
<file path=[Content_Types].xml><?xml version="1.0" encoding="utf-8"?>
<Types xmlns="http://schemas.openxmlformats.org/package/2006/content-types">
  <Default Extension="png" ContentType="image/pn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068" w:rsidRDefault="00FE4068" w:rsidP="00CC578B">
      <w:pPr>
        <w:jc w:val="center"/>
      </w:pPr>
      <w:bookmarkStart w:id="0" w:name="_GoBack"/>
      <w:bookmarkEnd w:id="0"/>
    </w:p>
    <w:p w:rsidR="00FE4068" w:rsidRDefault="00FE4068"/>
    <w:p w:rsidR="00CC578B" w:rsidRDefault="00BF45B9" w:rsidP="000D1E86">
      <w:pPr>
        <w:jc w:val="center"/>
      </w:pPr>
      <w:r>
        <w:rPr>
          <w:noProof/>
          <w:lang w:eastAsia="en-AU"/>
        </w:rPr>
        <w:drawing>
          <wp:inline distT="0" distB="0" distL="0" distR="0">
            <wp:extent cx="2173605" cy="2510155"/>
            <wp:effectExtent l="0" t="0" r="0" b="4445"/>
            <wp:docPr id="1" name="Picture 1" descr="Torres Strait Island Regional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rres Strait Island Regional Council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73605" cy="2510155"/>
                    </a:xfrm>
                    <a:prstGeom prst="rect">
                      <a:avLst/>
                    </a:prstGeom>
                    <a:noFill/>
                    <a:ln>
                      <a:noFill/>
                    </a:ln>
                  </pic:spPr>
                </pic:pic>
              </a:graphicData>
            </a:graphic>
          </wp:inline>
        </w:drawing>
      </w:r>
    </w:p>
    <w:p w:rsidR="00CC578B" w:rsidRDefault="00CC578B"/>
    <w:p w:rsidR="00CC578B" w:rsidRDefault="00CC578B"/>
    <w:p w:rsidR="00CC578B" w:rsidRDefault="00CC578B"/>
    <w:p w:rsidR="00BF45B9" w:rsidRPr="00BF45B9" w:rsidRDefault="00BF45B9" w:rsidP="00BF45B9">
      <w:pPr>
        <w:jc w:val="center"/>
        <w:rPr>
          <w:b/>
          <w:sz w:val="28"/>
          <w:szCs w:val="28"/>
        </w:rPr>
      </w:pPr>
      <w:bookmarkStart w:id="1" w:name="_Toc304269930"/>
      <w:r w:rsidRPr="00BF45B9">
        <w:rPr>
          <w:b/>
          <w:sz w:val="28"/>
          <w:szCs w:val="28"/>
        </w:rPr>
        <w:t>Torres Strait Island Regional Council</w:t>
      </w:r>
      <w:bookmarkEnd w:id="1"/>
    </w:p>
    <w:p w:rsidR="00BF45B9" w:rsidRPr="00BF45B9" w:rsidRDefault="00BF45B9" w:rsidP="00BF45B9">
      <w:pPr>
        <w:jc w:val="center"/>
        <w:rPr>
          <w:b/>
          <w:sz w:val="28"/>
          <w:szCs w:val="28"/>
        </w:rPr>
      </w:pPr>
    </w:p>
    <w:p w:rsidR="00BF45B9" w:rsidRPr="00BF45B9" w:rsidRDefault="00BF45B9" w:rsidP="00BF45B9">
      <w:pPr>
        <w:jc w:val="center"/>
        <w:rPr>
          <w:b/>
          <w:sz w:val="28"/>
          <w:szCs w:val="28"/>
        </w:rPr>
      </w:pPr>
      <w:bookmarkStart w:id="2" w:name="_Toc304269931"/>
      <w:r w:rsidRPr="00BF45B9">
        <w:rPr>
          <w:b/>
          <w:sz w:val="28"/>
          <w:szCs w:val="28"/>
        </w:rPr>
        <w:t xml:space="preserve">Service Provider No </w:t>
      </w:r>
      <w:bookmarkEnd w:id="2"/>
      <w:r w:rsidRPr="00BF45B9">
        <w:rPr>
          <w:b/>
          <w:sz w:val="28"/>
          <w:szCs w:val="28"/>
        </w:rPr>
        <w:t>500</w:t>
      </w:r>
    </w:p>
    <w:p w:rsidR="00CC578B" w:rsidRDefault="00CC578B" w:rsidP="00BF45B9">
      <w:pPr>
        <w:jc w:val="center"/>
      </w:pPr>
    </w:p>
    <w:p w:rsidR="00CC578B" w:rsidRDefault="00CC578B"/>
    <w:p w:rsidR="00CC578B" w:rsidRDefault="00CC578B"/>
    <w:p w:rsidR="00397D7D" w:rsidRDefault="00397D7D" w:rsidP="00397D7D">
      <w:pPr>
        <w:jc w:val="center"/>
        <w:rPr>
          <w:sz w:val="72"/>
          <w:szCs w:val="72"/>
        </w:rPr>
      </w:pPr>
    </w:p>
    <w:p w:rsidR="00DE5F5E" w:rsidRPr="00BF45B9" w:rsidRDefault="00FE4068" w:rsidP="00397D7D">
      <w:pPr>
        <w:jc w:val="center"/>
        <w:rPr>
          <w:b/>
          <w:sz w:val="56"/>
          <w:szCs w:val="56"/>
        </w:rPr>
      </w:pPr>
      <w:r w:rsidRPr="00BF45B9">
        <w:rPr>
          <w:b/>
          <w:sz w:val="56"/>
          <w:szCs w:val="56"/>
        </w:rPr>
        <w:t>Drinking Water Quality Management Plan Report</w:t>
      </w:r>
    </w:p>
    <w:p w:rsidR="00397D7D" w:rsidRDefault="00397D7D" w:rsidP="00CC578B">
      <w:pPr>
        <w:jc w:val="center"/>
        <w:rPr>
          <w:sz w:val="72"/>
          <w:szCs w:val="72"/>
        </w:rPr>
      </w:pPr>
    </w:p>
    <w:p w:rsidR="00FE4068" w:rsidRPr="00BF45B9" w:rsidRDefault="00E53577" w:rsidP="00CC578B">
      <w:pPr>
        <w:jc w:val="center"/>
        <w:rPr>
          <w:b/>
          <w:sz w:val="56"/>
          <w:szCs w:val="56"/>
        </w:rPr>
      </w:pPr>
      <w:r>
        <w:rPr>
          <w:b/>
          <w:sz w:val="56"/>
          <w:szCs w:val="56"/>
        </w:rPr>
        <w:t>2015/2016</w:t>
      </w:r>
    </w:p>
    <w:p w:rsidR="00FE4068" w:rsidRDefault="00FE4068"/>
    <w:p w:rsidR="007C14CB" w:rsidRDefault="00B508ED">
      <w:r>
        <w:br w:type="page"/>
      </w:r>
    </w:p>
    <w:p w:rsidR="007C14CB" w:rsidRDefault="007C14CB"/>
    <w:p w:rsidR="00B508ED" w:rsidRDefault="00B508ED"/>
    <w:sdt>
      <w:sdtPr>
        <w:rPr>
          <w:rFonts w:ascii="Arial" w:eastAsia="Times New Roman" w:hAnsi="Arial" w:cs="Times New Roman"/>
          <w:b w:val="0"/>
          <w:bCs w:val="0"/>
          <w:color w:val="auto"/>
          <w:sz w:val="20"/>
          <w:szCs w:val="24"/>
          <w:lang w:val="en-AU" w:eastAsia="en-US"/>
        </w:rPr>
        <w:id w:val="-1532179542"/>
        <w:docPartObj>
          <w:docPartGallery w:val="Table of Contents"/>
          <w:docPartUnique/>
        </w:docPartObj>
      </w:sdtPr>
      <w:sdtEndPr>
        <w:rPr>
          <w:noProof/>
        </w:rPr>
      </w:sdtEndPr>
      <w:sdtContent>
        <w:p w:rsidR="00386D77" w:rsidRDefault="00386D77">
          <w:pPr>
            <w:pStyle w:val="TOCHeading"/>
          </w:pPr>
          <w:r>
            <w:t>Table of Contents</w:t>
          </w:r>
        </w:p>
        <w:p w:rsidR="00D006B4" w:rsidRDefault="00386D77">
          <w:pPr>
            <w:pStyle w:val="TOC1"/>
            <w:rPr>
              <w:rFonts w:asciiTheme="minorHAnsi" w:eastAsiaTheme="minorEastAsia" w:hAnsiTheme="minorHAnsi" w:cstheme="minorBidi"/>
              <w:noProof/>
              <w:sz w:val="22"/>
              <w:szCs w:val="22"/>
              <w:lang w:eastAsia="en-AU"/>
            </w:rPr>
          </w:pPr>
          <w:r>
            <w:fldChar w:fldCharType="begin"/>
          </w:r>
          <w:r>
            <w:instrText xml:space="preserve"> TOC \o "1-3" \h \z \u </w:instrText>
          </w:r>
          <w:r>
            <w:fldChar w:fldCharType="separate"/>
          </w:r>
          <w:hyperlink w:anchor="_Toc469996425" w:history="1">
            <w:r w:rsidR="00D006B4" w:rsidRPr="00623709">
              <w:rPr>
                <w:rStyle w:val="Hyperlink"/>
                <w:noProof/>
              </w:rPr>
              <w:t>Glossary of terms</w:t>
            </w:r>
            <w:r w:rsidR="00D006B4">
              <w:rPr>
                <w:noProof/>
                <w:webHidden/>
              </w:rPr>
              <w:tab/>
            </w:r>
            <w:r w:rsidR="00D006B4">
              <w:rPr>
                <w:noProof/>
                <w:webHidden/>
              </w:rPr>
              <w:fldChar w:fldCharType="begin"/>
            </w:r>
            <w:r w:rsidR="00D006B4">
              <w:rPr>
                <w:noProof/>
                <w:webHidden/>
              </w:rPr>
              <w:instrText xml:space="preserve"> PAGEREF _Toc469996425 \h </w:instrText>
            </w:r>
            <w:r w:rsidR="00D006B4">
              <w:rPr>
                <w:noProof/>
                <w:webHidden/>
              </w:rPr>
            </w:r>
            <w:r w:rsidR="00D006B4">
              <w:rPr>
                <w:noProof/>
                <w:webHidden/>
              </w:rPr>
              <w:fldChar w:fldCharType="separate"/>
            </w:r>
            <w:r w:rsidR="00D006B4">
              <w:rPr>
                <w:noProof/>
                <w:webHidden/>
              </w:rPr>
              <w:t>3</w:t>
            </w:r>
            <w:r w:rsidR="00D006B4">
              <w:rPr>
                <w:noProof/>
                <w:webHidden/>
              </w:rPr>
              <w:fldChar w:fldCharType="end"/>
            </w:r>
          </w:hyperlink>
        </w:p>
        <w:p w:rsidR="00D006B4" w:rsidRDefault="004A6B1F">
          <w:pPr>
            <w:pStyle w:val="TOC1"/>
            <w:rPr>
              <w:rFonts w:asciiTheme="minorHAnsi" w:eastAsiaTheme="minorEastAsia" w:hAnsiTheme="minorHAnsi" w:cstheme="minorBidi"/>
              <w:noProof/>
              <w:sz w:val="22"/>
              <w:szCs w:val="22"/>
              <w:lang w:eastAsia="en-AU"/>
            </w:rPr>
          </w:pPr>
          <w:hyperlink w:anchor="_Toc469996426" w:history="1">
            <w:r w:rsidR="00D006B4" w:rsidRPr="00623709">
              <w:rPr>
                <w:rStyle w:val="Hyperlink"/>
                <w:noProof/>
              </w:rPr>
              <w:t>1</w:t>
            </w:r>
            <w:r w:rsidR="00D006B4">
              <w:rPr>
                <w:rFonts w:asciiTheme="minorHAnsi" w:eastAsiaTheme="minorEastAsia" w:hAnsiTheme="minorHAnsi" w:cstheme="minorBidi"/>
                <w:noProof/>
                <w:sz w:val="22"/>
                <w:szCs w:val="22"/>
                <w:lang w:eastAsia="en-AU"/>
              </w:rPr>
              <w:tab/>
            </w:r>
            <w:r w:rsidR="00D006B4" w:rsidRPr="00623709">
              <w:rPr>
                <w:rStyle w:val="Hyperlink"/>
                <w:noProof/>
              </w:rPr>
              <w:t>Introduction</w:t>
            </w:r>
            <w:r w:rsidR="00D006B4">
              <w:rPr>
                <w:noProof/>
                <w:webHidden/>
              </w:rPr>
              <w:tab/>
            </w:r>
            <w:r w:rsidR="00D006B4">
              <w:rPr>
                <w:noProof/>
                <w:webHidden/>
              </w:rPr>
              <w:fldChar w:fldCharType="begin"/>
            </w:r>
            <w:r w:rsidR="00D006B4">
              <w:rPr>
                <w:noProof/>
                <w:webHidden/>
              </w:rPr>
              <w:instrText xml:space="preserve"> PAGEREF _Toc469996426 \h </w:instrText>
            </w:r>
            <w:r w:rsidR="00D006B4">
              <w:rPr>
                <w:noProof/>
                <w:webHidden/>
              </w:rPr>
            </w:r>
            <w:r w:rsidR="00D006B4">
              <w:rPr>
                <w:noProof/>
                <w:webHidden/>
              </w:rPr>
              <w:fldChar w:fldCharType="separate"/>
            </w:r>
            <w:r w:rsidR="00D006B4">
              <w:rPr>
                <w:noProof/>
                <w:webHidden/>
              </w:rPr>
              <w:t>4</w:t>
            </w:r>
            <w:r w:rsidR="00D006B4">
              <w:rPr>
                <w:noProof/>
                <w:webHidden/>
              </w:rPr>
              <w:fldChar w:fldCharType="end"/>
            </w:r>
          </w:hyperlink>
        </w:p>
        <w:p w:rsidR="00D006B4" w:rsidRDefault="004A6B1F">
          <w:pPr>
            <w:pStyle w:val="TOC1"/>
            <w:rPr>
              <w:rFonts w:asciiTheme="minorHAnsi" w:eastAsiaTheme="minorEastAsia" w:hAnsiTheme="minorHAnsi" w:cstheme="minorBidi"/>
              <w:noProof/>
              <w:sz w:val="22"/>
              <w:szCs w:val="22"/>
              <w:lang w:eastAsia="en-AU"/>
            </w:rPr>
          </w:pPr>
          <w:hyperlink w:anchor="_Toc469996427" w:history="1">
            <w:r w:rsidR="00D006B4" w:rsidRPr="00623709">
              <w:rPr>
                <w:rStyle w:val="Hyperlink"/>
                <w:noProof/>
              </w:rPr>
              <w:t>2</w:t>
            </w:r>
            <w:r w:rsidR="00D006B4">
              <w:rPr>
                <w:rFonts w:asciiTheme="minorHAnsi" w:eastAsiaTheme="minorEastAsia" w:hAnsiTheme="minorHAnsi" w:cstheme="minorBidi"/>
                <w:noProof/>
                <w:sz w:val="22"/>
                <w:szCs w:val="22"/>
                <w:lang w:eastAsia="en-AU"/>
              </w:rPr>
              <w:tab/>
            </w:r>
            <w:r w:rsidR="00D006B4" w:rsidRPr="00623709">
              <w:rPr>
                <w:rStyle w:val="Hyperlink"/>
                <w:noProof/>
              </w:rPr>
              <w:t>Actions taken to implement the Plan</w:t>
            </w:r>
            <w:r w:rsidR="00D006B4">
              <w:rPr>
                <w:noProof/>
                <w:webHidden/>
              </w:rPr>
              <w:tab/>
            </w:r>
            <w:r w:rsidR="00D006B4">
              <w:rPr>
                <w:noProof/>
                <w:webHidden/>
              </w:rPr>
              <w:fldChar w:fldCharType="begin"/>
            </w:r>
            <w:r w:rsidR="00D006B4">
              <w:rPr>
                <w:noProof/>
                <w:webHidden/>
              </w:rPr>
              <w:instrText xml:space="preserve"> PAGEREF _Toc469996427 \h </w:instrText>
            </w:r>
            <w:r w:rsidR="00D006B4">
              <w:rPr>
                <w:noProof/>
                <w:webHidden/>
              </w:rPr>
            </w:r>
            <w:r w:rsidR="00D006B4">
              <w:rPr>
                <w:noProof/>
                <w:webHidden/>
              </w:rPr>
              <w:fldChar w:fldCharType="separate"/>
            </w:r>
            <w:r w:rsidR="00D006B4">
              <w:rPr>
                <w:noProof/>
                <w:webHidden/>
              </w:rPr>
              <w:t>6</w:t>
            </w:r>
            <w:r w:rsidR="00D006B4">
              <w:rPr>
                <w:noProof/>
                <w:webHidden/>
              </w:rPr>
              <w:fldChar w:fldCharType="end"/>
            </w:r>
          </w:hyperlink>
        </w:p>
        <w:p w:rsidR="00D006B4" w:rsidRDefault="004A6B1F">
          <w:pPr>
            <w:pStyle w:val="TOC1"/>
            <w:rPr>
              <w:rFonts w:asciiTheme="minorHAnsi" w:eastAsiaTheme="minorEastAsia" w:hAnsiTheme="minorHAnsi" w:cstheme="minorBidi"/>
              <w:noProof/>
              <w:sz w:val="22"/>
              <w:szCs w:val="22"/>
              <w:lang w:eastAsia="en-AU"/>
            </w:rPr>
          </w:pPr>
          <w:hyperlink w:anchor="_Toc469996428" w:history="1">
            <w:r w:rsidR="00D006B4" w:rsidRPr="00623709">
              <w:rPr>
                <w:rStyle w:val="Hyperlink"/>
                <w:noProof/>
              </w:rPr>
              <w:t>3</w:t>
            </w:r>
            <w:r w:rsidR="00D006B4">
              <w:rPr>
                <w:rFonts w:asciiTheme="minorHAnsi" w:eastAsiaTheme="minorEastAsia" w:hAnsiTheme="minorHAnsi" w:cstheme="minorBidi"/>
                <w:noProof/>
                <w:sz w:val="22"/>
                <w:szCs w:val="22"/>
                <w:lang w:eastAsia="en-AU"/>
              </w:rPr>
              <w:tab/>
            </w:r>
            <w:r w:rsidR="00D006B4" w:rsidRPr="00623709">
              <w:rPr>
                <w:rStyle w:val="Hyperlink"/>
                <w:noProof/>
              </w:rPr>
              <w:t>Reviews</w:t>
            </w:r>
            <w:r w:rsidR="00D006B4">
              <w:rPr>
                <w:noProof/>
                <w:webHidden/>
              </w:rPr>
              <w:tab/>
            </w:r>
            <w:r w:rsidR="00D006B4">
              <w:rPr>
                <w:noProof/>
                <w:webHidden/>
              </w:rPr>
              <w:fldChar w:fldCharType="begin"/>
            </w:r>
            <w:r w:rsidR="00D006B4">
              <w:rPr>
                <w:noProof/>
                <w:webHidden/>
              </w:rPr>
              <w:instrText xml:space="preserve"> PAGEREF _Toc469996428 \h </w:instrText>
            </w:r>
            <w:r w:rsidR="00D006B4">
              <w:rPr>
                <w:noProof/>
                <w:webHidden/>
              </w:rPr>
            </w:r>
            <w:r w:rsidR="00D006B4">
              <w:rPr>
                <w:noProof/>
                <w:webHidden/>
              </w:rPr>
              <w:fldChar w:fldCharType="separate"/>
            </w:r>
            <w:r w:rsidR="00D006B4">
              <w:rPr>
                <w:noProof/>
                <w:webHidden/>
              </w:rPr>
              <w:t>8</w:t>
            </w:r>
            <w:r w:rsidR="00D006B4">
              <w:rPr>
                <w:noProof/>
                <w:webHidden/>
              </w:rPr>
              <w:fldChar w:fldCharType="end"/>
            </w:r>
          </w:hyperlink>
        </w:p>
        <w:p w:rsidR="00D006B4" w:rsidRDefault="004A6B1F">
          <w:pPr>
            <w:pStyle w:val="TOC1"/>
            <w:rPr>
              <w:rFonts w:asciiTheme="minorHAnsi" w:eastAsiaTheme="minorEastAsia" w:hAnsiTheme="minorHAnsi" w:cstheme="minorBidi"/>
              <w:noProof/>
              <w:sz w:val="22"/>
              <w:szCs w:val="22"/>
              <w:lang w:eastAsia="en-AU"/>
            </w:rPr>
          </w:pPr>
          <w:hyperlink w:anchor="_Toc469996429" w:history="1">
            <w:r w:rsidR="00D006B4" w:rsidRPr="00623709">
              <w:rPr>
                <w:rStyle w:val="Hyperlink"/>
                <w:noProof/>
              </w:rPr>
              <w:t>4</w:t>
            </w:r>
            <w:r w:rsidR="00D006B4">
              <w:rPr>
                <w:rFonts w:asciiTheme="minorHAnsi" w:eastAsiaTheme="minorEastAsia" w:hAnsiTheme="minorHAnsi" w:cstheme="minorBidi"/>
                <w:noProof/>
                <w:sz w:val="22"/>
                <w:szCs w:val="22"/>
                <w:lang w:eastAsia="en-AU"/>
              </w:rPr>
              <w:tab/>
            </w:r>
            <w:r w:rsidR="00D006B4" w:rsidRPr="00623709">
              <w:rPr>
                <w:rStyle w:val="Hyperlink"/>
                <w:noProof/>
              </w:rPr>
              <w:t>Audits</w:t>
            </w:r>
            <w:r w:rsidR="00D006B4">
              <w:rPr>
                <w:noProof/>
                <w:webHidden/>
              </w:rPr>
              <w:tab/>
            </w:r>
            <w:r w:rsidR="00D006B4">
              <w:rPr>
                <w:noProof/>
                <w:webHidden/>
              </w:rPr>
              <w:fldChar w:fldCharType="begin"/>
            </w:r>
            <w:r w:rsidR="00D006B4">
              <w:rPr>
                <w:noProof/>
                <w:webHidden/>
              </w:rPr>
              <w:instrText xml:space="preserve"> PAGEREF _Toc469996429 \h </w:instrText>
            </w:r>
            <w:r w:rsidR="00D006B4">
              <w:rPr>
                <w:noProof/>
                <w:webHidden/>
              </w:rPr>
            </w:r>
            <w:r w:rsidR="00D006B4">
              <w:rPr>
                <w:noProof/>
                <w:webHidden/>
              </w:rPr>
              <w:fldChar w:fldCharType="separate"/>
            </w:r>
            <w:r w:rsidR="00D006B4">
              <w:rPr>
                <w:noProof/>
                <w:webHidden/>
              </w:rPr>
              <w:t>8</w:t>
            </w:r>
            <w:r w:rsidR="00D006B4">
              <w:rPr>
                <w:noProof/>
                <w:webHidden/>
              </w:rPr>
              <w:fldChar w:fldCharType="end"/>
            </w:r>
          </w:hyperlink>
        </w:p>
        <w:p w:rsidR="00D006B4" w:rsidRDefault="004A6B1F">
          <w:pPr>
            <w:pStyle w:val="TOC1"/>
            <w:rPr>
              <w:rFonts w:asciiTheme="minorHAnsi" w:eastAsiaTheme="minorEastAsia" w:hAnsiTheme="minorHAnsi" w:cstheme="minorBidi"/>
              <w:noProof/>
              <w:sz w:val="22"/>
              <w:szCs w:val="22"/>
              <w:lang w:eastAsia="en-AU"/>
            </w:rPr>
          </w:pPr>
          <w:hyperlink w:anchor="_Toc469996430" w:history="1">
            <w:r w:rsidR="00D006B4" w:rsidRPr="00623709">
              <w:rPr>
                <w:rStyle w:val="Hyperlink"/>
                <w:noProof/>
              </w:rPr>
              <w:t>5</w:t>
            </w:r>
            <w:r w:rsidR="00D006B4">
              <w:rPr>
                <w:rFonts w:asciiTheme="minorHAnsi" w:eastAsiaTheme="minorEastAsia" w:hAnsiTheme="minorHAnsi" w:cstheme="minorBidi"/>
                <w:noProof/>
                <w:sz w:val="22"/>
                <w:szCs w:val="22"/>
                <w:lang w:eastAsia="en-AU"/>
              </w:rPr>
              <w:tab/>
            </w:r>
            <w:r w:rsidR="00D006B4" w:rsidRPr="00623709">
              <w:rPr>
                <w:rStyle w:val="Hyperlink"/>
                <w:noProof/>
              </w:rPr>
              <w:t>Drinking water incidents</w:t>
            </w:r>
            <w:r w:rsidR="00D006B4">
              <w:rPr>
                <w:noProof/>
                <w:webHidden/>
              </w:rPr>
              <w:tab/>
            </w:r>
            <w:r w:rsidR="00D006B4">
              <w:rPr>
                <w:noProof/>
                <w:webHidden/>
              </w:rPr>
              <w:fldChar w:fldCharType="begin"/>
            </w:r>
            <w:r w:rsidR="00D006B4">
              <w:rPr>
                <w:noProof/>
                <w:webHidden/>
              </w:rPr>
              <w:instrText xml:space="preserve"> PAGEREF _Toc469996430 \h </w:instrText>
            </w:r>
            <w:r w:rsidR="00D006B4">
              <w:rPr>
                <w:noProof/>
                <w:webHidden/>
              </w:rPr>
            </w:r>
            <w:r w:rsidR="00D006B4">
              <w:rPr>
                <w:noProof/>
                <w:webHidden/>
              </w:rPr>
              <w:fldChar w:fldCharType="separate"/>
            </w:r>
            <w:r w:rsidR="00D006B4">
              <w:rPr>
                <w:noProof/>
                <w:webHidden/>
              </w:rPr>
              <w:t>8</w:t>
            </w:r>
            <w:r w:rsidR="00D006B4">
              <w:rPr>
                <w:noProof/>
                <w:webHidden/>
              </w:rPr>
              <w:fldChar w:fldCharType="end"/>
            </w:r>
          </w:hyperlink>
        </w:p>
        <w:p w:rsidR="00D006B4" w:rsidRDefault="004A6B1F">
          <w:pPr>
            <w:pStyle w:val="TOC1"/>
            <w:rPr>
              <w:rFonts w:asciiTheme="minorHAnsi" w:eastAsiaTheme="minorEastAsia" w:hAnsiTheme="minorHAnsi" w:cstheme="minorBidi"/>
              <w:noProof/>
              <w:sz w:val="22"/>
              <w:szCs w:val="22"/>
              <w:lang w:eastAsia="en-AU"/>
            </w:rPr>
          </w:pPr>
          <w:hyperlink w:anchor="_Toc469996431" w:history="1">
            <w:r w:rsidR="00D006B4" w:rsidRPr="00623709">
              <w:rPr>
                <w:rStyle w:val="Hyperlink"/>
                <w:noProof/>
              </w:rPr>
              <w:t>6</w:t>
            </w:r>
            <w:r w:rsidR="00D006B4">
              <w:rPr>
                <w:rFonts w:asciiTheme="minorHAnsi" w:eastAsiaTheme="minorEastAsia" w:hAnsiTheme="minorHAnsi" w:cstheme="minorBidi"/>
                <w:noProof/>
                <w:sz w:val="22"/>
                <w:szCs w:val="22"/>
                <w:lang w:eastAsia="en-AU"/>
              </w:rPr>
              <w:tab/>
            </w:r>
            <w:r w:rsidR="00D006B4" w:rsidRPr="00623709">
              <w:rPr>
                <w:rStyle w:val="Hyperlink"/>
                <w:noProof/>
              </w:rPr>
              <w:t>Water quality information</w:t>
            </w:r>
            <w:r w:rsidR="00D006B4">
              <w:rPr>
                <w:noProof/>
                <w:webHidden/>
              </w:rPr>
              <w:tab/>
            </w:r>
            <w:r w:rsidR="00D006B4">
              <w:rPr>
                <w:noProof/>
                <w:webHidden/>
              </w:rPr>
              <w:fldChar w:fldCharType="begin"/>
            </w:r>
            <w:r w:rsidR="00D006B4">
              <w:rPr>
                <w:noProof/>
                <w:webHidden/>
              </w:rPr>
              <w:instrText xml:space="preserve"> PAGEREF _Toc469996431 \h </w:instrText>
            </w:r>
            <w:r w:rsidR="00D006B4">
              <w:rPr>
                <w:noProof/>
                <w:webHidden/>
              </w:rPr>
            </w:r>
            <w:r w:rsidR="00D006B4">
              <w:rPr>
                <w:noProof/>
                <w:webHidden/>
              </w:rPr>
              <w:fldChar w:fldCharType="separate"/>
            </w:r>
            <w:r w:rsidR="00D006B4">
              <w:rPr>
                <w:noProof/>
                <w:webHidden/>
              </w:rPr>
              <w:t>10</w:t>
            </w:r>
            <w:r w:rsidR="00D006B4">
              <w:rPr>
                <w:noProof/>
                <w:webHidden/>
              </w:rPr>
              <w:fldChar w:fldCharType="end"/>
            </w:r>
          </w:hyperlink>
        </w:p>
        <w:p w:rsidR="00D006B4" w:rsidRDefault="004A6B1F">
          <w:pPr>
            <w:pStyle w:val="TOC1"/>
            <w:rPr>
              <w:rFonts w:asciiTheme="minorHAnsi" w:eastAsiaTheme="minorEastAsia" w:hAnsiTheme="minorHAnsi" w:cstheme="minorBidi"/>
              <w:noProof/>
              <w:sz w:val="22"/>
              <w:szCs w:val="22"/>
              <w:lang w:eastAsia="en-AU"/>
            </w:rPr>
          </w:pPr>
          <w:hyperlink w:anchor="_Toc469996432" w:history="1">
            <w:r w:rsidR="00D006B4" w:rsidRPr="00623709">
              <w:rPr>
                <w:rStyle w:val="Hyperlink"/>
                <w:noProof/>
              </w:rPr>
              <w:t>6.1</w:t>
            </w:r>
            <w:r w:rsidR="00D006B4">
              <w:rPr>
                <w:rFonts w:asciiTheme="minorHAnsi" w:eastAsiaTheme="minorEastAsia" w:hAnsiTheme="minorHAnsi" w:cstheme="minorBidi"/>
                <w:noProof/>
                <w:sz w:val="22"/>
                <w:szCs w:val="22"/>
                <w:lang w:eastAsia="en-AU"/>
              </w:rPr>
              <w:tab/>
            </w:r>
            <w:r w:rsidR="00D006B4" w:rsidRPr="00623709">
              <w:rPr>
                <w:rStyle w:val="Hyperlink"/>
                <w:noProof/>
              </w:rPr>
              <w:t>Water Quality Tables – Verification monitoring results</w:t>
            </w:r>
            <w:r w:rsidR="00D006B4">
              <w:rPr>
                <w:noProof/>
                <w:webHidden/>
              </w:rPr>
              <w:tab/>
            </w:r>
            <w:r w:rsidR="00D006B4">
              <w:rPr>
                <w:noProof/>
                <w:webHidden/>
              </w:rPr>
              <w:fldChar w:fldCharType="begin"/>
            </w:r>
            <w:r w:rsidR="00D006B4">
              <w:rPr>
                <w:noProof/>
                <w:webHidden/>
              </w:rPr>
              <w:instrText xml:space="preserve"> PAGEREF _Toc469996432 \h </w:instrText>
            </w:r>
            <w:r w:rsidR="00D006B4">
              <w:rPr>
                <w:noProof/>
                <w:webHidden/>
              </w:rPr>
            </w:r>
            <w:r w:rsidR="00D006B4">
              <w:rPr>
                <w:noProof/>
                <w:webHidden/>
              </w:rPr>
              <w:fldChar w:fldCharType="separate"/>
            </w:r>
            <w:r w:rsidR="00D006B4">
              <w:rPr>
                <w:noProof/>
                <w:webHidden/>
              </w:rPr>
              <w:t>11</w:t>
            </w:r>
            <w:r w:rsidR="00D006B4">
              <w:rPr>
                <w:noProof/>
                <w:webHidden/>
              </w:rPr>
              <w:fldChar w:fldCharType="end"/>
            </w:r>
          </w:hyperlink>
        </w:p>
        <w:p w:rsidR="00D006B4" w:rsidRDefault="004A6B1F">
          <w:pPr>
            <w:pStyle w:val="TOC1"/>
            <w:rPr>
              <w:rFonts w:asciiTheme="minorHAnsi" w:eastAsiaTheme="minorEastAsia" w:hAnsiTheme="minorHAnsi" w:cstheme="minorBidi"/>
              <w:noProof/>
              <w:sz w:val="22"/>
              <w:szCs w:val="22"/>
              <w:lang w:eastAsia="en-AU"/>
            </w:rPr>
          </w:pPr>
          <w:hyperlink w:anchor="_Toc469996433" w:history="1">
            <w:r w:rsidR="00D006B4" w:rsidRPr="00623709">
              <w:rPr>
                <w:rStyle w:val="Hyperlink"/>
                <w:noProof/>
              </w:rPr>
              <w:t>7</w:t>
            </w:r>
            <w:r w:rsidR="00D006B4">
              <w:rPr>
                <w:rFonts w:asciiTheme="minorHAnsi" w:eastAsiaTheme="minorEastAsia" w:hAnsiTheme="minorHAnsi" w:cstheme="minorBidi"/>
                <w:noProof/>
                <w:sz w:val="22"/>
                <w:szCs w:val="22"/>
                <w:lang w:eastAsia="en-AU"/>
              </w:rPr>
              <w:tab/>
            </w:r>
            <w:r w:rsidR="00D006B4" w:rsidRPr="00623709">
              <w:rPr>
                <w:rStyle w:val="Hyperlink"/>
                <w:noProof/>
              </w:rPr>
              <w:t>Customer Complaints</w:t>
            </w:r>
            <w:r w:rsidR="00D006B4">
              <w:rPr>
                <w:noProof/>
                <w:webHidden/>
              </w:rPr>
              <w:tab/>
            </w:r>
            <w:r w:rsidR="00D006B4">
              <w:rPr>
                <w:noProof/>
                <w:webHidden/>
              </w:rPr>
              <w:fldChar w:fldCharType="begin"/>
            </w:r>
            <w:r w:rsidR="00D006B4">
              <w:rPr>
                <w:noProof/>
                <w:webHidden/>
              </w:rPr>
              <w:instrText xml:space="preserve"> PAGEREF _Toc469996433 \h </w:instrText>
            </w:r>
            <w:r w:rsidR="00D006B4">
              <w:rPr>
                <w:noProof/>
                <w:webHidden/>
              </w:rPr>
            </w:r>
            <w:r w:rsidR="00D006B4">
              <w:rPr>
                <w:noProof/>
                <w:webHidden/>
              </w:rPr>
              <w:fldChar w:fldCharType="separate"/>
            </w:r>
            <w:r w:rsidR="00D006B4">
              <w:rPr>
                <w:noProof/>
                <w:webHidden/>
              </w:rPr>
              <w:t>38</w:t>
            </w:r>
            <w:r w:rsidR="00D006B4">
              <w:rPr>
                <w:noProof/>
                <w:webHidden/>
              </w:rPr>
              <w:fldChar w:fldCharType="end"/>
            </w:r>
          </w:hyperlink>
        </w:p>
        <w:p w:rsidR="00386D77" w:rsidRDefault="00386D77">
          <w:r>
            <w:rPr>
              <w:b/>
              <w:bCs/>
              <w:noProof/>
            </w:rPr>
            <w:fldChar w:fldCharType="end"/>
          </w:r>
        </w:p>
      </w:sdtContent>
    </w:sdt>
    <w:p w:rsidR="00386D77" w:rsidRPr="00386D77" w:rsidRDefault="00386D77">
      <w:pPr>
        <w:pStyle w:val="TableofFigures"/>
        <w:tabs>
          <w:tab w:val="right" w:leader="dot" w:pos="9016"/>
        </w:tabs>
        <w:rPr>
          <w:rFonts w:asciiTheme="majorHAnsi" w:eastAsiaTheme="majorEastAsia" w:hAnsiTheme="majorHAnsi" w:cstheme="majorBidi"/>
          <w:b/>
          <w:bCs/>
          <w:color w:val="365F91" w:themeColor="accent1" w:themeShade="BF"/>
          <w:sz w:val="24"/>
          <w:lang w:val="en-US" w:eastAsia="ja-JP"/>
        </w:rPr>
      </w:pPr>
      <w:r w:rsidRPr="00386D77">
        <w:rPr>
          <w:rFonts w:asciiTheme="majorHAnsi" w:eastAsiaTheme="majorEastAsia" w:hAnsiTheme="majorHAnsi" w:cstheme="majorBidi"/>
          <w:b/>
          <w:bCs/>
          <w:color w:val="365F91" w:themeColor="accent1" w:themeShade="BF"/>
          <w:sz w:val="24"/>
          <w:lang w:val="en-US" w:eastAsia="ja-JP"/>
        </w:rPr>
        <w:t>List of Figures</w:t>
      </w:r>
    </w:p>
    <w:p w:rsidR="00D006B4" w:rsidRDefault="00CC578B">
      <w:pPr>
        <w:pStyle w:val="TableofFigures"/>
        <w:tabs>
          <w:tab w:val="right" w:leader="dot" w:pos="9016"/>
        </w:tabs>
        <w:rPr>
          <w:rFonts w:asciiTheme="minorHAnsi" w:eastAsiaTheme="minorEastAsia" w:hAnsiTheme="minorHAnsi" w:cstheme="minorBidi"/>
          <w:noProof/>
          <w:sz w:val="22"/>
          <w:szCs w:val="22"/>
          <w:lang w:eastAsia="en-AU"/>
        </w:rPr>
      </w:pPr>
      <w:r>
        <w:fldChar w:fldCharType="begin"/>
      </w:r>
      <w:r>
        <w:instrText xml:space="preserve"> TOC \h \z \c "Figure" </w:instrText>
      </w:r>
      <w:r>
        <w:fldChar w:fldCharType="separate"/>
      </w:r>
      <w:hyperlink w:anchor="_Toc469996438" w:history="1">
        <w:r w:rsidR="00D006B4" w:rsidRPr="006308A6">
          <w:rPr>
            <w:rStyle w:val="Hyperlink"/>
            <w:rFonts w:eastAsiaTheme="majorEastAsia"/>
            <w:noProof/>
          </w:rPr>
          <w:t>Figure 1 Torres Strait Islands Regional Council Water Supply Schemes Locality Map</w:t>
        </w:r>
        <w:r w:rsidR="00D006B4">
          <w:rPr>
            <w:noProof/>
            <w:webHidden/>
          </w:rPr>
          <w:tab/>
        </w:r>
        <w:r w:rsidR="00D006B4">
          <w:rPr>
            <w:noProof/>
            <w:webHidden/>
          </w:rPr>
          <w:fldChar w:fldCharType="begin"/>
        </w:r>
        <w:r w:rsidR="00D006B4">
          <w:rPr>
            <w:noProof/>
            <w:webHidden/>
          </w:rPr>
          <w:instrText xml:space="preserve"> PAGEREF _Toc469996438 \h </w:instrText>
        </w:r>
        <w:r w:rsidR="00D006B4">
          <w:rPr>
            <w:noProof/>
            <w:webHidden/>
          </w:rPr>
        </w:r>
        <w:r w:rsidR="00D006B4">
          <w:rPr>
            <w:noProof/>
            <w:webHidden/>
          </w:rPr>
          <w:fldChar w:fldCharType="separate"/>
        </w:r>
        <w:r w:rsidR="00D006B4">
          <w:rPr>
            <w:noProof/>
            <w:webHidden/>
          </w:rPr>
          <w:t>4</w:t>
        </w:r>
        <w:r w:rsidR="00D006B4">
          <w:rPr>
            <w:noProof/>
            <w:webHidden/>
          </w:rPr>
          <w:fldChar w:fldCharType="end"/>
        </w:r>
      </w:hyperlink>
    </w:p>
    <w:p w:rsidR="00386D77" w:rsidRDefault="00CC578B">
      <w:r>
        <w:fldChar w:fldCharType="end"/>
      </w:r>
    </w:p>
    <w:p w:rsidR="00386D77" w:rsidRPr="00386D77" w:rsidRDefault="00386D77" w:rsidP="00386D77">
      <w:pPr>
        <w:pStyle w:val="TableofFigures"/>
        <w:tabs>
          <w:tab w:val="right" w:leader="dot" w:pos="9016"/>
        </w:tabs>
        <w:spacing w:line="276" w:lineRule="auto"/>
        <w:rPr>
          <w:rFonts w:asciiTheme="majorHAnsi" w:eastAsiaTheme="majorEastAsia" w:hAnsiTheme="majorHAnsi" w:cstheme="majorBidi"/>
          <w:b/>
          <w:bCs/>
          <w:color w:val="365F91" w:themeColor="accent1" w:themeShade="BF"/>
          <w:sz w:val="24"/>
          <w:lang w:val="en-US" w:eastAsia="ja-JP"/>
        </w:rPr>
      </w:pPr>
      <w:r w:rsidRPr="00386D77">
        <w:rPr>
          <w:rFonts w:asciiTheme="majorHAnsi" w:eastAsiaTheme="majorEastAsia" w:hAnsiTheme="majorHAnsi" w:cstheme="majorBidi"/>
          <w:b/>
          <w:bCs/>
          <w:color w:val="365F91" w:themeColor="accent1" w:themeShade="BF"/>
          <w:sz w:val="24"/>
          <w:lang w:val="en-US" w:eastAsia="ja-JP"/>
        </w:rPr>
        <w:t>List of Tables</w:t>
      </w:r>
    </w:p>
    <w:p w:rsidR="00D006B4" w:rsidRDefault="00386D77">
      <w:pPr>
        <w:pStyle w:val="TableofFigures"/>
        <w:tabs>
          <w:tab w:val="right" w:leader="dot" w:pos="9016"/>
        </w:tabs>
        <w:rPr>
          <w:rFonts w:asciiTheme="minorHAnsi" w:eastAsiaTheme="minorEastAsia" w:hAnsiTheme="minorHAnsi" w:cstheme="minorBidi"/>
          <w:noProof/>
          <w:sz w:val="22"/>
          <w:szCs w:val="22"/>
          <w:lang w:eastAsia="en-AU"/>
        </w:rPr>
      </w:pPr>
      <w:r>
        <w:fldChar w:fldCharType="begin"/>
      </w:r>
      <w:r>
        <w:instrText xml:space="preserve"> TOC \h \z \c "Table" </w:instrText>
      </w:r>
      <w:r>
        <w:fldChar w:fldCharType="separate"/>
      </w:r>
      <w:hyperlink w:anchor="_Toc469996434" w:history="1">
        <w:r w:rsidR="00D006B4" w:rsidRPr="00EA3FBA">
          <w:rPr>
            <w:rStyle w:val="Hyperlink"/>
            <w:rFonts w:eastAsiaTheme="majorEastAsia"/>
            <w:noProof/>
          </w:rPr>
          <w:t>Table 1 Treated and Reticulated water quality(All results produced by Cairns Regional Council Laboatory)</w:t>
        </w:r>
        <w:r w:rsidR="00D006B4">
          <w:rPr>
            <w:noProof/>
            <w:webHidden/>
          </w:rPr>
          <w:tab/>
        </w:r>
        <w:r w:rsidR="00D006B4">
          <w:rPr>
            <w:noProof/>
            <w:webHidden/>
          </w:rPr>
          <w:fldChar w:fldCharType="begin"/>
        </w:r>
        <w:r w:rsidR="00D006B4">
          <w:rPr>
            <w:noProof/>
            <w:webHidden/>
          </w:rPr>
          <w:instrText xml:space="preserve"> PAGEREF _Toc469996434 \h </w:instrText>
        </w:r>
        <w:r w:rsidR="00D006B4">
          <w:rPr>
            <w:noProof/>
            <w:webHidden/>
          </w:rPr>
        </w:r>
        <w:r w:rsidR="00D006B4">
          <w:rPr>
            <w:noProof/>
            <w:webHidden/>
          </w:rPr>
          <w:fldChar w:fldCharType="separate"/>
        </w:r>
        <w:r w:rsidR="00D006B4">
          <w:rPr>
            <w:noProof/>
            <w:webHidden/>
          </w:rPr>
          <w:t>11</w:t>
        </w:r>
        <w:r w:rsidR="00D006B4">
          <w:rPr>
            <w:noProof/>
            <w:webHidden/>
          </w:rPr>
          <w:fldChar w:fldCharType="end"/>
        </w:r>
      </w:hyperlink>
    </w:p>
    <w:p w:rsidR="00D006B4" w:rsidRDefault="004A6B1F">
      <w:pPr>
        <w:pStyle w:val="TableofFigures"/>
        <w:tabs>
          <w:tab w:val="right" w:leader="dot" w:pos="9016"/>
        </w:tabs>
        <w:rPr>
          <w:rFonts w:asciiTheme="minorHAnsi" w:eastAsiaTheme="minorEastAsia" w:hAnsiTheme="minorHAnsi" w:cstheme="minorBidi"/>
          <w:noProof/>
          <w:sz w:val="22"/>
          <w:szCs w:val="22"/>
          <w:lang w:eastAsia="en-AU"/>
        </w:rPr>
      </w:pPr>
      <w:hyperlink w:anchor="_Toc469996435" w:history="1">
        <w:r w:rsidR="00D006B4" w:rsidRPr="00EA3FBA">
          <w:rPr>
            <w:rStyle w:val="Hyperlink"/>
            <w:rFonts w:eastAsiaTheme="majorEastAsia"/>
            <w:noProof/>
          </w:rPr>
          <w:t>Table 2 Reticulation E. coli verification monitoring</w:t>
        </w:r>
        <w:r w:rsidR="00D006B4">
          <w:rPr>
            <w:noProof/>
            <w:webHidden/>
          </w:rPr>
          <w:tab/>
        </w:r>
        <w:r w:rsidR="00D006B4">
          <w:rPr>
            <w:noProof/>
            <w:webHidden/>
          </w:rPr>
          <w:fldChar w:fldCharType="begin"/>
        </w:r>
        <w:r w:rsidR="00D006B4">
          <w:rPr>
            <w:noProof/>
            <w:webHidden/>
          </w:rPr>
          <w:instrText xml:space="preserve"> PAGEREF _Toc469996435 \h </w:instrText>
        </w:r>
        <w:r w:rsidR="00D006B4">
          <w:rPr>
            <w:noProof/>
            <w:webHidden/>
          </w:rPr>
        </w:r>
        <w:r w:rsidR="00D006B4">
          <w:rPr>
            <w:noProof/>
            <w:webHidden/>
          </w:rPr>
          <w:fldChar w:fldCharType="separate"/>
        </w:r>
        <w:r w:rsidR="00D006B4">
          <w:rPr>
            <w:noProof/>
            <w:webHidden/>
          </w:rPr>
          <w:t>22</w:t>
        </w:r>
        <w:r w:rsidR="00D006B4">
          <w:rPr>
            <w:noProof/>
            <w:webHidden/>
          </w:rPr>
          <w:fldChar w:fldCharType="end"/>
        </w:r>
      </w:hyperlink>
    </w:p>
    <w:p w:rsidR="00D006B4" w:rsidRDefault="004A6B1F">
      <w:pPr>
        <w:pStyle w:val="TableofFigures"/>
        <w:tabs>
          <w:tab w:val="right" w:leader="dot" w:pos="9016"/>
        </w:tabs>
        <w:rPr>
          <w:rFonts w:asciiTheme="minorHAnsi" w:eastAsiaTheme="minorEastAsia" w:hAnsiTheme="minorHAnsi" w:cstheme="minorBidi"/>
          <w:noProof/>
          <w:sz w:val="22"/>
          <w:szCs w:val="22"/>
          <w:lang w:eastAsia="en-AU"/>
        </w:rPr>
      </w:pPr>
      <w:hyperlink w:anchor="_Toc469996436" w:history="1">
        <w:r w:rsidR="00D006B4" w:rsidRPr="00EA3FBA">
          <w:rPr>
            <w:rStyle w:val="Hyperlink"/>
            <w:rFonts w:eastAsiaTheme="majorEastAsia"/>
            <w:noProof/>
            <w:lang w:eastAsia="en-GB"/>
          </w:rPr>
          <w:t>Table 3 Complaints about water quality and water supply</w:t>
        </w:r>
        <w:r w:rsidR="00D006B4">
          <w:rPr>
            <w:noProof/>
            <w:webHidden/>
          </w:rPr>
          <w:tab/>
        </w:r>
        <w:r w:rsidR="00D006B4">
          <w:rPr>
            <w:noProof/>
            <w:webHidden/>
          </w:rPr>
          <w:fldChar w:fldCharType="begin"/>
        </w:r>
        <w:r w:rsidR="00D006B4">
          <w:rPr>
            <w:noProof/>
            <w:webHidden/>
          </w:rPr>
          <w:instrText xml:space="preserve"> PAGEREF _Toc469996436 \h </w:instrText>
        </w:r>
        <w:r w:rsidR="00D006B4">
          <w:rPr>
            <w:noProof/>
            <w:webHidden/>
          </w:rPr>
        </w:r>
        <w:r w:rsidR="00D006B4">
          <w:rPr>
            <w:noProof/>
            <w:webHidden/>
          </w:rPr>
          <w:fldChar w:fldCharType="separate"/>
        </w:r>
        <w:r w:rsidR="00D006B4">
          <w:rPr>
            <w:noProof/>
            <w:webHidden/>
          </w:rPr>
          <w:t>38</w:t>
        </w:r>
        <w:r w:rsidR="00D006B4">
          <w:rPr>
            <w:noProof/>
            <w:webHidden/>
          </w:rPr>
          <w:fldChar w:fldCharType="end"/>
        </w:r>
      </w:hyperlink>
    </w:p>
    <w:p w:rsidR="00386D77" w:rsidRDefault="00386D77" w:rsidP="00B943EA">
      <w:pPr>
        <w:spacing w:before="120" w:line="276" w:lineRule="auto"/>
      </w:pPr>
      <w:r>
        <w:fldChar w:fldCharType="end"/>
      </w:r>
    </w:p>
    <w:p w:rsidR="00110993" w:rsidRDefault="00110993">
      <w:r>
        <w:br w:type="page"/>
      </w:r>
    </w:p>
    <w:p w:rsidR="00110993" w:rsidRDefault="00110993"/>
    <w:p w:rsidR="00110993" w:rsidRDefault="00110993" w:rsidP="00110993">
      <w:pPr>
        <w:pStyle w:val="SectionHeading1"/>
        <w:numPr>
          <w:ilvl w:val="0"/>
          <w:numId w:val="0"/>
        </w:numPr>
      </w:pPr>
      <w:bookmarkStart w:id="3" w:name="_Toc469996425"/>
      <w:r w:rsidRPr="00110993">
        <w:t>Glossary of terms</w:t>
      </w:r>
      <w:bookmarkEnd w:id="3"/>
    </w:p>
    <w:tbl>
      <w:tblPr>
        <w:tblW w:w="4807" w:type="pct"/>
        <w:tblLook w:val="01E0" w:firstRow="1" w:lastRow="1" w:firstColumn="1" w:lastColumn="1" w:noHBand="0" w:noVBand="0"/>
      </w:tblPr>
      <w:tblGrid>
        <w:gridCol w:w="1873"/>
        <w:gridCol w:w="7012"/>
      </w:tblGrid>
      <w:tr w:rsidR="00110993" w:rsidRPr="00110993" w:rsidTr="002025BF">
        <w:trPr>
          <w:trHeight w:val="227"/>
        </w:trPr>
        <w:tc>
          <w:tcPr>
            <w:tcW w:w="1054" w:type="pct"/>
            <w:shd w:val="clear" w:color="auto" w:fill="auto"/>
            <w:vAlign w:val="center"/>
          </w:tcPr>
          <w:p w:rsidR="00110993" w:rsidRPr="00110993" w:rsidRDefault="00110993" w:rsidP="00110993">
            <w:r w:rsidRPr="00110993">
              <w:t xml:space="preserve">ADWG 2004 </w:t>
            </w:r>
          </w:p>
        </w:tc>
        <w:tc>
          <w:tcPr>
            <w:tcW w:w="3946" w:type="pct"/>
            <w:shd w:val="clear" w:color="auto" w:fill="auto"/>
            <w:vAlign w:val="center"/>
          </w:tcPr>
          <w:p w:rsidR="00110993" w:rsidRPr="00110993" w:rsidRDefault="00110993" w:rsidP="00110993">
            <w:r w:rsidRPr="00110993">
              <w:t>Australian Drinking Water Guidelines (2004). Published by the National Health and Medical Research Council of Australia</w:t>
            </w:r>
          </w:p>
        </w:tc>
      </w:tr>
      <w:tr w:rsidR="00110993" w:rsidRPr="00110993" w:rsidTr="002025BF">
        <w:trPr>
          <w:trHeight w:val="227"/>
        </w:trPr>
        <w:tc>
          <w:tcPr>
            <w:tcW w:w="1054" w:type="pct"/>
            <w:shd w:val="clear" w:color="auto" w:fill="auto"/>
            <w:vAlign w:val="center"/>
          </w:tcPr>
          <w:p w:rsidR="00110993" w:rsidRPr="00110993" w:rsidRDefault="00110993" w:rsidP="00110993">
            <w:r w:rsidRPr="00110993">
              <w:t>ADWG 2011</w:t>
            </w:r>
          </w:p>
        </w:tc>
        <w:tc>
          <w:tcPr>
            <w:tcW w:w="3946" w:type="pct"/>
            <w:shd w:val="clear" w:color="auto" w:fill="auto"/>
            <w:vAlign w:val="center"/>
          </w:tcPr>
          <w:p w:rsidR="00110993" w:rsidRPr="00110993" w:rsidRDefault="00110993" w:rsidP="00110993">
            <w:r w:rsidRPr="00110993">
              <w:t>Australian Drinking Water Guidelines (2011). Published by the National Health and Medical Research Council of Australia</w:t>
            </w:r>
          </w:p>
        </w:tc>
      </w:tr>
      <w:tr w:rsidR="00110993" w:rsidRPr="00110993" w:rsidTr="002025BF">
        <w:trPr>
          <w:trHeight w:val="227"/>
        </w:trPr>
        <w:tc>
          <w:tcPr>
            <w:tcW w:w="1054" w:type="pct"/>
            <w:shd w:val="clear" w:color="auto" w:fill="auto"/>
            <w:vAlign w:val="center"/>
          </w:tcPr>
          <w:p w:rsidR="00110993" w:rsidRPr="00110993" w:rsidRDefault="00110993" w:rsidP="00110993">
            <w:pPr>
              <w:rPr>
                <w:i/>
              </w:rPr>
            </w:pPr>
            <w:r w:rsidRPr="00110993">
              <w:rPr>
                <w:i/>
              </w:rPr>
              <w:t>E. coli</w:t>
            </w:r>
          </w:p>
        </w:tc>
        <w:tc>
          <w:tcPr>
            <w:tcW w:w="3946" w:type="pct"/>
            <w:shd w:val="clear" w:color="auto" w:fill="auto"/>
            <w:vAlign w:val="center"/>
          </w:tcPr>
          <w:p w:rsidR="00110993" w:rsidRPr="00110993" w:rsidRDefault="00110993" w:rsidP="00110993">
            <w:r w:rsidRPr="00110993">
              <w:rPr>
                <w:i/>
              </w:rPr>
              <w:t>Escherichia coli</w:t>
            </w:r>
            <w:r w:rsidRPr="00110993">
              <w:t>, a bacterium which is considered to indicate the presence of faecal contamination and therefore potential health risk</w:t>
            </w:r>
          </w:p>
        </w:tc>
      </w:tr>
      <w:tr w:rsidR="00110993" w:rsidRPr="00110993" w:rsidTr="002025BF">
        <w:trPr>
          <w:trHeight w:val="227"/>
        </w:trPr>
        <w:tc>
          <w:tcPr>
            <w:tcW w:w="1054" w:type="pct"/>
            <w:shd w:val="clear" w:color="auto" w:fill="auto"/>
            <w:vAlign w:val="center"/>
          </w:tcPr>
          <w:p w:rsidR="00110993" w:rsidRPr="00110993" w:rsidRDefault="00110993" w:rsidP="00110993">
            <w:r w:rsidRPr="00110993">
              <w:t>HACCP</w:t>
            </w:r>
          </w:p>
        </w:tc>
        <w:tc>
          <w:tcPr>
            <w:tcW w:w="3946" w:type="pct"/>
            <w:shd w:val="clear" w:color="auto" w:fill="auto"/>
            <w:vAlign w:val="center"/>
          </w:tcPr>
          <w:p w:rsidR="00110993" w:rsidRPr="00110993" w:rsidRDefault="00110993" w:rsidP="00110993">
            <w:r w:rsidRPr="00110993">
              <w:t>Hazard Analysis and Critical Control Points certification for protecting drinking water quality</w:t>
            </w:r>
          </w:p>
        </w:tc>
      </w:tr>
      <w:tr w:rsidR="00110993" w:rsidRPr="00110993" w:rsidTr="00110993">
        <w:trPr>
          <w:trHeight w:val="227"/>
        </w:trPr>
        <w:tc>
          <w:tcPr>
            <w:tcW w:w="1054" w:type="pct"/>
            <w:shd w:val="clear" w:color="auto" w:fill="auto"/>
            <w:vAlign w:val="center"/>
          </w:tcPr>
          <w:p w:rsidR="00110993" w:rsidRPr="00110993" w:rsidRDefault="00110993" w:rsidP="00110993">
            <w:r w:rsidRPr="00110993">
              <w:t>mg/L</w:t>
            </w:r>
          </w:p>
        </w:tc>
        <w:tc>
          <w:tcPr>
            <w:tcW w:w="3946" w:type="pct"/>
            <w:shd w:val="clear" w:color="auto" w:fill="auto"/>
            <w:vAlign w:val="center"/>
          </w:tcPr>
          <w:p w:rsidR="00110993" w:rsidRPr="00110993" w:rsidRDefault="00110993" w:rsidP="00110993">
            <w:r w:rsidRPr="00110993">
              <w:t>Milligrams per litre</w:t>
            </w:r>
          </w:p>
        </w:tc>
      </w:tr>
      <w:tr w:rsidR="00110993" w:rsidRPr="00110993" w:rsidTr="00110993">
        <w:trPr>
          <w:trHeight w:val="227"/>
        </w:trPr>
        <w:tc>
          <w:tcPr>
            <w:tcW w:w="1054" w:type="pct"/>
            <w:shd w:val="clear" w:color="auto" w:fill="auto"/>
            <w:vAlign w:val="center"/>
          </w:tcPr>
          <w:p w:rsidR="00110993" w:rsidRPr="00110993" w:rsidRDefault="00110993" w:rsidP="00110993">
            <w:r w:rsidRPr="00110993">
              <w:t>NTU</w:t>
            </w:r>
          </w:p>
        </w:tc>
        <w:tc>
          <w:tcPr>
            <w:tcW w:w="3946" w:type="pct"/>
            <w:shd w:val="clear" w:color="auto" w:fill="auto"/>
            <w:vAlign w:val="center"/>
          </w:tcPr>
          <w:p w:rsidR="00110993" w:rsidRPr="00110993" w:rsidRDefault="00110993" w:rsidP="00110993">
            <w:r w:rsidRPr="00110993">
              <w:t>Nephelometric Turbidity Units</w:t>
            </w:r>
          </w:p>
        </w:tc>
      </w:tr>
      <w:tr w:rsidR="00110993" w:rsidRPr="00110993" w:rsidTr="00110993">
        <w:trPr>
          <w:trHeight w:val="227"/>
        </w:trPr>
        <w:tc>
          <w:tcPr>
            <w:tcW w:w="1054" w:type="pct"/>
            <w:shd w:val="clear" w:color="auto" w:fill="auto"/>
            <w:vAlign w:val="center"/>
          </w:tcPr>
          <w:p w:rsidR="00110993" w:rsidRPr="00110993" w:rsidRDefault="00110993" w:rsidP="00110993">
            <w:r w:rsidRPr="00110993">
              <w:t>Pt/Co</w:t>
            </w:r>
          </w:p>
        </w:tc>
        <w:tc>
          <w:tcPr>
            <w:tcW w:w="3946" w:type="pct"/>
            <w:shd w:val="clear" w:color="auto" w:fill="auto"/>
            <w:vAlign w:val="center"/>
          </w:tcPr>
          <w:p w:rsidR="00110993" w:rsidRPr="00110993" w:rsidRDefault="00110993" w:rsidP="00110993">
            <w:r>
              <w:t>Platinum-Cobalt scale</w:t>
            </w:r>
          </w:p>
        </w:tc>
      </w:tr>
      <w:tr w:rsidR="00110993" w:rsidRPr="00110993" w:rsidTr="00110993">
        <w:trPr>
          <w:trHeight w:val="227"/>
        </w:trPr>
        <w:tc>
          <w:tcPr>
            <w:tcW w:w="1054" w:type="pct"/>
            <w:shd w:val="clear" w:color="auto" w:fill="auto"/>
            <w:vAlign w:val="center"/>
          </w:tcPr>
          <w:p w:rsidR="00110993" w:rsidRPr="00110993" w:rsidRDefault="00110993" w:rsidP="00110993">
            <w:r w:rsidRPr="00110993">
              <w:t>MPN/100mL</w:t>
            </w:r>
          </w:p>
        </w:tc>
        <w:tc>
          <w:tcPr>
            <w:tcW w:w="3946" w:type="pct"/>
            <w:shd w:val="clear" w:color="auto" w:fill="auto"/>
            <w:vAlign w:val="center"/>
          </w:tcPr>
          <w:p w:rsidR="00110993" w:rsidRPr="00110993" w:rsidRDefault="00110993" w:rsidP="00110993">
            <w:r w:rsidRPr="00110993">
              <w:t>Most probable number per 100 millilitres</w:t>
            </w:r>
          </w:p>
        </w:tc>
      </w:tr>
      <w:tr w:rsidR="00110993" w:rsidRPr="00110993" w:rsidTr="00110993">
        <w:trPr>
          <w:trHeight w:val="227"/>
        </w:trPr>
        <w:tc>
          <w:tcPr>
            <w:tcW w:w="1054" w:type="pct"/>
            <w:shd w:val="clear" w:color="auto" w:fill="auto"/>
            <w:vAlign w:val="center"/>
          </w:tcPr>
          <w:p w:rsidR="00110993" w:rsidRPr="00110993" w:rsidRDefault="00110993" w:rsidP="00110993">
            <w:r w:rsidRPr="00110993">
              <w:t>CFU/100mL</w:t>
            </w:r>
          </w:p>
        </w:tc>
        <w:tc>
          <w:tcPr>
            <w:tcW w:w="3946" w:type="pct"/>
            <w:shd w:val="clear" w:color="auto" w:fill="auto"/>
            <w:vAlign w:val="center"/>
          </w:tcPr>
          <w:p w:rsidR="00110993" w:rsidRPr="00110993" w:rsidRDefault="00110993" w:rsidP="00110993">
            <w:r w:rsidRPr="00110993">
              <w:t xml:space="preserve">Colony forming units per 100 millilitres </w:t>
            </w:r>
          </w:p>
        </w:tc>
      </w:tr>
      <w:tr w:rsidR="00110993" w:rsidRPr="00110993" w:rsidTr="00110993">
        <w:trPr>
          <w:trHeight w:val="227"/>
        </w:trPr>
        <w:tc>
          <w:tcPr>
            <w:tcW w:w="1054" w:type="pct"/>
            <w:shd w:val="clear" w:color="auto" w:fill="auto"/>
            <w:vAlign w:val="center"/>
          </w:tcPr>
          <w:p w:rsidR="00110993" w:rsidRPr="00110993" w:rsidRDefault="00110993" w:rsidP="00110993">
            <w:r w:rsidRPr="00110993">
              <w:t>&lt;</w:t>
            </w:r>
          </w:p>
        </w:tc>
        <w:tc>
          <w:tcPr>
            <w:tcW w:w="3946" w:type="pct"/>
            <w:shd w:val="clear" w:color="auto" w:fill="auto"/>
            <w:vAlign w:val="center"/>
          </w:tcPr>
          <w:p w:rsidR="00110993" w:rsidRPr="00110993" w:rsidRDefault="00110993" w:rsidP="00110993">
            <w:r w:rsidRPr="00110993">
              <w:t>Less than</w:t>
            </w:r>
          </w:p>
        </w:tc>
      </w:tr>
      <w:tr w:rsidR="00110993" w:rsidRPr="00110993" w:rsidTr="00110993">
        <w:trPr>
          <w:trHeight w:val="227"/>
        </w:trPr>
        <w:tc>
          <w:tcPr>
            <w:tcW w:w="1054" w:type="pct"/>
            <w:shd w:val="clear" w:color="auto" w:fill="auto"/>
            <w:vAlign w:val="center"/>
          </w:tcPr>
          <w:p w:rsidR="00110993" w:rsidRPr="00110993" w:rsidRDefault="00110993" w:rsidP="00110993">
            <w:r w:rsidRPr="00110993">
              <w:t>&gt;</w:t>
            </w:r>
          </w:p>
        </w:tc>
        <w:tc>
          <w:tcPr>
            <w:tcW w:w="3946" w:type="pct"/>
            <w:shd w:val="clear" w:color="auto" w:fill="auto"/>
            <w:vAlign w:val="center"/>
          </w:tcPr>
          <w:p w:rsidR="00110993" w:rsidRPr="00110993" w:rsidRDefault="00110993" w:rsidP="00110993">
            <w:r w:rsidRPr="00110993">
              <w:t>Greater than</w:t>
            </w:r>
          </w:p>
        </w:tc>
      </w:tr>
      <w:tr w:rsidR="00A77CF4" w:rsidRPr="00110993" w:rsidTr="00110993">
        <w:trPr>
          <w:trHeight w:val="227"/>
        </w:trPr>
        <w:tc>
          <w:tcPr>
            <w:tcW w:w="1054" w:type="pct"/>
            <w:shd w:val="clear" w:color="auto" w:fill="auto"/>
            <w:vAlign w:val="center"/>
          </w:tcPr>
          <w:p w:rsidR="00A77CF4" w:rsidRPr="00110993" w:rsidRDefault="00A77CF4" w:rsidP="00110993">
            <w:r>
              <w:t>RO</w:t>
            </w:r>
          </w:p>
        </w:tc>
        <w:tc>
          <w:tcPr>
            <w:tcW w:w="3946" w:type="pct"/>
            <w:shd w:val="clear" w:color="auto" w:fill="auto"/>
            <w:vAlign w:val="center"/>
          </w:tcPr>
          <w:p w:rsidR="00A77CF4" w:rsidRPr="00110993" w:rsidRDefault="00A77CF4" w:rsidP="00110993">
            <w:r>
              <w:t>Reverse Osmosis</w:t>
            </w:r>
          </w:p>
        </w:tc>
      </w:tr>
      <w:tr w:rsidR="00C307FA" w:rsidRPr="00110993" w:rsidTr="00110993">
        <w:trPr>
          <w:trHeight w:val="227"/>
        </w:trPr>
        <w:tc>
          <w:tcPr>
            <w:tcW w:w="1054" w:type="pct"/>
            <w:shd w:val="clear" w:color="auto" w:fill="auto"/>
            <w:vAlign w:val="center"/>
          </w:tcPr>
          <w:p w:rsidR="00C307FA" w:rsidRDefault="00C307FA" w:rsidP="00110993">
            <w:r>
              <w:t>SCADA</w:t>
            </w:r>
          </w:p>
        </w:tc>
        <w:tc>
          <w:tcPr>
            <w:tcW w:w="3946" w:type="pct"/>
            <w:shd w:val="clear" w:color="auto" w:fill="auto"/>
            <w:vAlign w:val="center"/>
          </w:tcPr>
          <w:p w:rsidR="00C307FA" w:rsidRDefault="00C307FA" w:rsidP="00110993">
            <w:r w:rsidRPr="00C307FA">
              <w:t>Supervisory Control and Data Acquisition system</w:t>
            </w:r>
          </w:p>
        </w:tc>
      </w:tr>
      <w:tr w:rsidR="00EA6EBA" w:rsidRPr="00110993" w:rsidTr="00110993">
        <w:trPr>
          <w:trHeight w:val="227"/>
        </w:trPr>
        <w:tc>
          <w:tcPr>
            <w:tcW w:w="1054" w:type="pct"/>
            <w:shd w:val="clear" w:color="auto" w:fill="auto"/>
            <w:vAlign w:val="center"/>
          </w:tcPr>
          <w:p w:rsidR="00EA6EBA" w:rsidRDefault="00EA6EBA" w:rsidP="00110993">
            <w:r>
              <w:t>TI</w:t>
            </w:r>
          </w:p>
        </w:tc>
        <w:tc>
          <w:tcPr>
            <w:tcW w:w="3946" w:type="pct"/>
            <w:shd w:val="clear" w:color="auto" w:fill="auto"/>
            <w:vAlign w:val="center"/>
          </w:tcPr>
          <w:p w:rsidR="00EA6EBA" w:rsidRPr="00C307FA" w:rsidRDefault="00EA6EBA" w:rsidP="00110993">
            <w:r w:rsidRPr="00EA6EBA">
              <w:t>Thursday Island</w:t>
            </w:r>
          </w:p>
        </w:tc>
      </w:tr>
      <w:tr w:rsidR="00671BC3" w:rsidRPr="00110993" w:rsidTr="00110993">
        <w:trPr>
          <w:trHeight w:val="227"/>
        </w:trPr>
        <w:tc>
          <w:tcPr>
            <w:tcW w:w="1054" w:type="pct"/>
            <w:shd w:val="clear" w:color="auto" w:fill="auto"/>
            <w:vAlign w:val="center"/>
          </w:tcPr>
          <w:p w:rsidR="00671BC3" w:rsidRDefault="00671BC3" w:rsidP="00110993">
            <w:r>
              <w:t>WTP</w:t>
            </w:r>
          </w:p>
        </w:tc>
        <w:tc>
          <w:tcPr>
            <w:tcW w:w="3946" w:type="pct"/>
            <w:shd w:val="clear" w:color="auto" w:fill="auto"/>
            <w:vAlign w:val="center"/>
          </w:tcPr>
          <w:p w:rsidR="00671BC3" w:rsidRPr="00EA6EBA" w:rsidRDefault="00671BC3" w:rsidP="00110993">
            <w:r w:rsidRPr="00671BC3">
              <w:t>Water treatment plant</w:t>
            </w:r>
          </w:p>
        </w:tc>
      </w:tr>
    </w:tbl>
    <w:p w:rsidR="00CC578B" w:rsidRDefault="00CC578B">
      <w:pPr>
        <w:rPr>
          <w:rFonts w:cs="Arial"/>
          <w:b/>
          <w:caps/>
          <w:kern w:val="32"/>
          <w:sz w:val="28"/>
          <w:szCs w:val="48"/>
          <w:lang w:eastAsia="en-GB"/>
        </w:rPr>
      </w:pPr>
      <w:r>
        <w:br w:type="page"/>
      </w:r>
    </w:p>
    <w:p w:rsidR="00B508ED" w:rsidRDefault="00B508ED" w:rsidP="00B508ED">
      <w:pPr>
        <w:pStyle w:val="SectionHeading1"/>
      </w:pPr>
      <w:bookmarkStart w:id="4" w:name="_Toc469996426"/>
      <w:r>
        <w:lastRenderedPageBreak/>
        <w:t>Introduction</w:t>
      </w:r>
      <w:bookmarkEnd w:id="4"/>
    </w:p>
    <w:p w:rsidR="009263A8" w:rsidRPr="009263A8" w:rsidRDefault="009263A8" w:rsidP="009263A8">
      <w:pPr>
        <w:rPr>
          <w:lang w:eastAsia="en-GB"/>
        </w:rPr>
      </w:pPr>
      <w:r w:rsidRPr="009263A8">
        <w:rPr>
          <w:lang w:eastAsia="en-GB"/>
        </w:rPr>
        <w:t>Torres Strait Island Regional Council (TSIRC) is the registered water service provider to 15 Divisions Water Supply Schemes that supply reticulated potable water to the 15 Communities of:</w:t>
      </w:r>
    </w:p>
    <w:p w:rsidR="009263A8" w:rsidRPr="009263A8" w:rsidRDefault="009263A8" w:rsidP="009263A8">
      <w:pPr>
        <w:numPr>
          <w:ilvl w:val="0"/>
          <w:numId w:val="14"/>
        </w:numPr>
        <w:rPr>
          <w:lang w:eastAsia="en-GB"/>
        </w:rPr>
      </w:pPr>
      <w:r w:rsidRPr="009263A8">
        <w:rPr>
          <w:lang w:eastAsia="en-GB"/>
        </w:rPr>
        <w:t>Division 1 Boigu</w:t>
      </w:r>
    </w:p>
    <w:p w:rsidR="009263A8" w:rsidRPr="009263A8" w:rsidRDefault="009263A8" w:rsidP="009263A8">
      <w:pPr>
        <w:numPr>
          <w:ilvl w:val="0"/>
          <w:numId w:val="14"/>
        </w:numPr>
        <w:rPr>
          <w:lang w:eastAsia="en-GB"/>
        </w:rPr>
      </w:pPr>
      <w:r w:rsidRPr="009263A8">
        <w:rPr>
          <w:lang w:eastAsia="en-GB"/>
        </w:rPr>
        <w:t>Division 2 Dauan</w:t>
      </w:r>
    </w:p>
    <w:p w:rsidR="009263A8" w:rsidRPr="009263A8" w:rsidRDefault="009263A8" w:rsidP="009263A8">
      <w:pPr>
        <w:numPr>
          <w:ilvl w:val="0"/>
          <w:numId w:val="14"/>
        </w:numPr>
        <w:rPr>
          <w:lang w:eastAsia="en-GB"/>
        </w:rPr>
      </w:pPr>
      <w:r w:rsidRPr="009263A8">
        <w:rPr>
          <w:lang w:eastAsia="en-GB"/>
        </w:rPr>
        <w:t>Division 3 Saibai</w:t>
      </w:r>
    </w:p>
    <w:p w:rsidR="009263A8" w:rsidRPr="009263A8" w:rsidRDefault="009263A8" w:rsidP="009263A8">
      <w:pPr>
        <w:numPr>
          <w:ilvl w:val="0"/>
          <w:numId w:val="14"/>
        </w:numPr>
        <w:rPr>
          <w:lang w:eastAsia="en-GB"/>
        </w:rPr>
      </w:pPr>
      <w:r w:rsidRPr="009263A8">
        <w:rPr>
          <w:lang w:eastAsia="en-GB"/>
        </w:rPr>
        <w:t>Division 4 Mabuiag</w:t>
      </w:r>
    </w:p>
    <w:p w:rsidR="009263A8" w:rsidRPr="009263A8" w:rsidRDefault="009263A8" w:rsidP="009263A8">
      <w:pPr>
        <w:numPr>
          <w:ilvl w:val="0"/>
          <w:numId w:val="14"/>
        </w:numPr>
        <w:rPr>
          <w:lang w:eastAsia="en-GB"/>
        </w:rPr>
      </w:pPr>
      <w:r w:rsidRPr="009263A8">
        <w:rPr>
          <w:lang w:eastAsia="en-GB"/>
        </w:rPr>
        <w:t>Division 5 Badu</w:t>
      </w:r>
    </w:p>
    <w:p w:rsidR="009263A8" w:rsidRPr="009263A8" w:rsidRDefault="009263A8" w:rsidP="009263A8">
      <w:pPr>
        <w:numPr>
          <w:ilvl w:val="0"/>
          <w:numId w:val="14"/>
        </w:numPr>
        <w:rPr>
          <w:lang w:eastAsia="en-GB"/>
        </w:rPr>
      </w:pPr>
      <w:r w:rsidRPr="009263A8">
        <w:rPr>
          <w:lang w:eastAsia="en-GB"/>
        </w:rPr>
        <w:t>Division 6 Kubin</w:t>
      </w:r>
    </w:p>
    <w:p w:rsidR="009263A8" w:rsidRPr="009263A8" w:rsidRDefault="009263A8" w:rsidP="009263A8">
      <w:pPr>
        <w:numPr>
          <w:ilvl w:val="0"/>
          <w:numId w:val="14"/>
        </w:numPr>
        <w:rPr>
          <w:lang w:eastAsia="en-GB"/>
        </w:rPr>
      </w:pPr>
      <w:r w:rsidRPr="009263A8">
        <w:rPr>
          <w:lang w:eastAsia="en-GB"/>
        </w:rPr>
        <w:t>Division 7 St Pauls</w:t>
      </w:r>
    </w:p>
    <w:p w:rsidR="009263A8" w:rsidRPr="009263A8" w:rsidRDefault="009263A8" w:rsidP="009263A8">
      <w:pPr>
        <w:numPr>
          <w:ilvl w:val="0"/>
          <w:numId w:val="14"/>
        </w:numPr>
        <w:rPr>
          <w:lang w:eastAsia="en-GB"/>
        </w:rPr>
      </w:pPr>
      <w:r w:rsidRPr="009263A8">
        <w:rPr>
          <w:lang w:eastAsia="en-GB"/>
        </w:rPr>
        <w:t>Division 8 Kiriri</w:t>
      </w:r>
    </w:p>
    <w:p w:rsidR="009263A8" w:rsidRPr="009263A8" w:rsidRDefault="009263A8" w:rsidP="009263A8">
      <w:pPr>
        <w:numPr>
          <w:ilvl w:val="0"/>
          <w:numId w:val="14"/>
        </w:numPr>
        <w:rPr>
          <w:lang w:eastAsia="en-GB"/>
        </w:rPr>
      </w:pPr>
      <w:r w:rsidRPr="009263A8">
        <w:rPr>
          <w:lang w:eastAsia="en-GB"/>
        </w:rPr>
        <w:t>Division 9 Iama</w:t>
      </w:r>
    </w:p>
    <w:p w:rsidR="009263A8" w:rsidRPr="009263A8" w:rsidRDefault="009263A8" w:rsidP="009263A8">
      <w:pPr>
        <w:numPr>
          <w:ilvl w:val="0"/>
          <w:numId w:val="14"/>
        </w:numPr>
        <w:rPr>
          <w:lang w:eastAsia="en-GB"/>
        </w:rPr>
      </w:pPr>
      <w:r w:rsidRPr="009263A8">
        <w:rPr>
          <w:lang w:eastAsia="en-GB"/>
        </w:rPr>
        <w:t>Division 10 Warraber</w:t>
      </w:r>
    </w:p>
    <w:p w:rsidR="009263A8" w:rsidRPr="009263A8" w:rsidRDefault="009263A8" w:rsidP="009263A8">
      <w:pPr>
        <w:numPr>
          <w:ilvl w:val="0"/>
          <w:numId w:val="14"/>
        </w:numPr>
        <w:rPr>
          <w:lang w:eastAsia="en-GB"/>
        </w:rPr>
      </w:pPr>
      <w:r w:rsidRPr="009263A8">
        <w:rPr>
          <w:lang w:eastAsia="en-GB"/>
        </w:rPr>
        <w:t>Division 11 Poruma</w:t>
      </w:r>
    </w:p>
    <w:p w:rsidR="009263A8" w:rsidRPr="009263A8" w:rsidRDefault="009263A8" w:rsidP="009263A8">
      <w:pPr>
        <w:numPr>
          <w:ilvl w:val="0"/>
          <w:numId w:val="14"/>
        </w:numPr>
        <w:rPr>
          <w:lang w:eastAsia="en-GB"/>
        </w:rPr>
      </w:pPr>
      <w:r w:rsidRPr="009263A8">
        <w:rPr>
          <w:lang w:eastAsia="en-GB"/>
        </w:rPr>
        <w:t>Division 12 Masig</w:t>
      </w:r>
    </w:p>
    <w:p w:rsidR="009263A8" w:rsidRPr="009263A8" w:rsidRDefault="009263A8" w:rsidP="009263A8">
      <w:pPr>
        <w:numPr>
          <w:ilvl w:val="0"/>
          <w:numId w:val="14"/>
        </w:numPr>
        <w:rPr>
          <w:lang w:eastAsia="en-GB"/>
        </w:rPr>
      </w:pPr>
      <w:r w:rsidRPr="009263A8">
        <w:rPr>
          <w:lang w:eastAsia="en-GB"/>
        </w:rPr>
        <w:t>Division 13 Ugar</w:t>
      </w:r>
    </w:p>
    <w:p w:rsidR="009263A8" w:rsidRPr="009263A8" w:rsidRDefault="009263A8" w:rsidP="009263A8">
      <w:pPr>
        <w:numPr>
          <w:ilvl w:val="0"/>
          <w:numId w:val="14"/>
        </w:numPr>
        <w:rPr>
          <w:lang w:eastAsia="en-GB"/>
        </w:rPr>
      </w:pPr>
      <w:r w:rsidRPr="009263A8">
        <w:rPr>
          <w:lang w:eastAsia="en-GB"/>
        </w:rPr>
        <w:t>Division 14 Erub</w:t>
      </w:r>
    </w:p>
    <w:p w:rsidR="009263A8" w:rsidRPr="009263A8" w:rsidRDefault="009263A8" w:rsidP="009263A8">
      <w:pPr>
        <w:numPr>
          <w:ilvl w:val="0"/>
          <w:numId w:val="14"/>
        </w:numPr>
        <w:rPr>
          <w:lang w:eastAsia="en-GB"/>
        </w:rPr>
      </w:pPr>
      <w:r w:rsidRPr="009263A8">
        <w:rPr>
          <w:lang w:eastAsia="en-GB"/>
        </w:rPr>
        <w:t>Division 15 Mer</w:t>
      </w:r>
    </w:p>
    <w:p w:rsidR="00F95F99" w:rsidRDefault="00F95F99" w:rsidP="00B508ED">
      <w:pPr>
        <w:pStyle w:val="Caption"/>
      </w:pPr>
      <w:bookmarkStart w:id="5" w:name="_Toc430084780"/>
    </w:p>
    <w:p w:rsidR="00B508ED" w:rsidRDefault="00B508ED" w:rsidP="00B508ED">
      <w:pPr>
        <w:pStyle w:val="Caption"/>
        <w:rPr>
          <w:lang w:eastAsia="en-GB"/>
        </w:rPr>
      </w:pPr>
      <w:bookmarkStart w:id="6" w:name="_Toc469996438"/>
      <w:r>
        <w:t xml:space="preserve">Figure </w:t>
      </w:r>
      <w:r w:rsidR="004A6B1F">
        <w:fldChar w:fldCharType="begin"/>
      </w:r>
      <w:r w:rsidR="004A6B1F">
        <w:instrText xml:space="preserve"> SEQ Figure \* ARABIC </w:instrText>
      </w:r>
      <w:r w:rsidR="004A6B1F">
        <w:fldChar w:fldCharType="separate"/>
      </w:r>
      <w:r w:rsidR="00766C3A">
        <w:rPr>
          <w:noProof/>
        </w:rPr>
        <w:t>1</w:t>
      </w:r>
      <w:r w:rsidR="004A6B1F">
        <w:rPr>
          <w:noProof/>
        </w:rPr>
        <w:fldChar w:fldCharType="end"/>
      </w:r>
      <w:r>
        <w:t xml:space="preserve"> </w:t>
      </w:r>
      <w:r w:rsidR="000E4636">
        <w:t>Torres Strait Islands</w:t>
      </w:r>
      <w:r>
        <w:t xml:space="preserve"> Regional Council Water Supply Schemes</w:t>
      </w:r>
      <w:bookmarkEnd w:id="5"/>
      <w:r w:rsidR="0049658A">
        <w:t xml:space="preserve"> Locality Map</w:t>
      </w:r>
      <w:bookmarkEnd w:id="6"/>
    </w:p>
    <w:p w:rsidR="00B508ED" w:rsidRDefault="00F95F99" w:rsidP="00F95F99">
      <w:pPr>
        <w:jc w:val="center"/>
      </w:pPr>
      <w:r>
        <w:rPr>
          <w:noProof/>
          <w:lang w:eastAsia="en-AU"/>
        </w:rPr>
        <w:drawing>
          <wp:anchor distT="0" distB="0" distL="114300" distR="114300" simplePos="0" relativeHeight="251658240" behindDoc="0" locked="0" layoutInCell="1" allowOverlap="0" wp14:anchorId="0B8FCDCA" wp14:editId="26D66BB7">
            <wp:simplePos x="0" y="0"/>
            <wp:positionH relativeFrom="column">
              <wp:posOffset>771525</wp:posOffset>
            </wp:positionH>
            <wp:positionV relativeFrom="paragraph">
              <wp:posOffset>91440</wp:posOffset>
            </wp:positionV>
            <wp:extent cx="4554855" cy="3657600"/>
            <wp:effectExtent l="0" t="0" r="0" b="0"/>
            <wp:wrapSquare wrapText="lef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lum bright="12000" contrast="6000"/>
                      <a:extLst>
                        <a:ext uri="{28A0092B-C50C-407E-A947-70E740481C1C}">
                          <a14:useLocalDpi xmlns:a14="http://schemas.microsoft.com/office/drawing/2010/main" val="0"/>
                        </a:ext>
                      </a:extLst>
                    </a:blip>
                    <a:srcRect/>
                    <a:stretch>
                      <a:fillRect/>
                    </a:stretch>
                  </pic:blipFill>
                  <pic:spPr bwMode="auto">
                    <a:xfrm>
                      <a:off x="0" y="0"/>
                      <a:ext cx="4554855" cy="3657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95F99" w:rsidRDefault="00F95F99" w:rsidP="00F95F99">
      <w:pPr>
        <w:jc w:val="center"/>
      </w:pPr>
    </w:p>
    <w:p w:rsidR="00F95F99" w:rsidRDefault="00F95F99" w:rsidP="00F95F99">
      <w:pPr>
        <w:jc w:val="center"/>
      </w:pPr>
    </w:p>
    <w:p w:rsidR="009263A8" w:rsidRDefault="009263A8"/>
    <w:p w:rsidR="009263A8" w:rsidRDefault="009263A8"/>
    <w:p w:rsidR="009263A8" w:rsidRDefault="009263A8"/>
    <w:p w:rsidR="009263A8" w:rsidRDefault="009263A8"/>
    <w:p w:rsidR="009263A8" w:rsidRDefault="009263A8"/>
    <w:p w:rsidR="009263A8" w:rsidRDefault="009263A8"/>
    <w:p w:rsidR="009263A8" w:rsidRDefault="009263A8"/>
    <w:p w:rsidR="009263A8" w:rsidRDefault="009263A8"/>
    <w:p w:rsidR="009263A8" w:rsidRDefault="009263A8"/>
    <w:p w:rsidR="009263A8" w:rsidRDefault="009263A8"/>
    <w:p w:rsidR="009263A8" w:rsidRDefault="009263A8"/>
    <w:p w:rsidR="009263A8" w:rsidRDefault="009263A8"/>
    <w:p w:rsidR="009263A8" w:rsidRDefault="009263A8"/>
    <w:p w:rsidR="009263A8" w:rsidRDefault="009263A8"/>
    <w:p w:rsidR="009263A8" w:rsidRDefault="009263A8"/>
    <w:p w:rsidR="00B508ED" w:rsidRDefault="00B508ED">
      <w:r>
        <w:lastRenderedPageBreak/>
        <w:t xml:space="preserve">As required under the </w:t>
      </w:r>
      <w:r w:rsidRPr="00B508ED">
        <w:rPr>
          <w:i/>
        </w:rPr>
        <w:t>Water Supply (Safety and Reliability) Act 2008</w:t>
      </w:r>
      <w:r>
        <w:t xml:space="preserve"> (the Act), </w:t>
      </w:r>
      <w:r w:rsidR="000E4636">
        <w:t>Torres Strait Islands</w:t>
      </w:r>
      <w:r w:rsidR="00F00D4A">
        <w:t xml:space="preserve"> Regional Council developed a Drinking Water Quality Management P</w:t>
      </w:r>
      <w:r>
        <w:t xml:space="preserve">lan (DWQMP) that met the requirements of the Act. The DWQMP was approved in </w:t>
      </w:r>
      <w:r w:rsidR="00B761E2">
        <w:t>November</w:t>
      </w:r>
      <w:r>
        <w:t xml:space="preserve"> 2013. This report is a regulatory requirement that details how Council has implemented the DWQMP, and provides details of the verification monitoring undertaken in our drinking water schemes. </w:t>
      </w:r>
    </w:p>
    <w:p w:rsidR="00B508ED" w:rsidRDefault="00B508ED">
      <w:r>
        <w:t xml:space="preserve">The structure of this report follows the </w:t>
      </w:r>
      <w:r w:rsidR="000E4636">
        <w:t>requirements of S142 of the Act</w:t>
      </w:r>
      <w:r>
        <w:t>.</w:t>
      </w:r>
    </w:p>
    <w:p w:rsidR="00B508ED" w:rsidRDefault="00B508ED"/>
    <w:p w:rsidR="00CC578B" w:rsidRDefault="00CC578B">
      <w:pPr>
        <w:rPr>
          <w:rFonts w:cs="Arial"/>
          <w:b/>
          <w:caps/>
          <w:kern w:val="32"/>
          <w:sz w:val="28"/>
          <w:szCs w:val="48"/>
          <w:lang w:eastAsia="en-GB"/>
        </w:rPr>
      </w:pPr>
      <w:r>
        <w:br w:type="page"/>
      </w:r>
    </w:p>
    <w:p w:rsidR="003124F2" w:rsidRPr="003B075D" w:rsidRDefault="003124F2" w:rsidP="003124F2">
      <w:pPr>
        <w:pStyle w:val="SectionHeading1"/>
      </w:pPr>
      <w:bookmarkStart w:id="7" w:name="_Toc469996427"/>
      <w:r>
        <w:lastRenderedPageBreak/>
        <w:t>A</w:t>
      </w:r>
      <w:r w:rsidRPr="003B075D">
        <w:t>ctions taken to implement the Plan</w:t>
      </w:r>
      <w:bookmarkEnd w:id="7"/>
    </w:p>
    <w:p w:rsidR="003124F2" w:rsidRPr="003B075D" w:rsidRDefault="00CC578B" w:rsidP="003124F2">
      <w:pPr>
        <w:rPr>
          <w:rFonts w:cs="Arial"/>
          <w:i/>
          <w:szCs w:val="20"/>
          <w:lang w:eastAsia="en-GB"/>
        </w:rPr>
      </w:pPr>
      <w:r w:rsidRPr="003B075D">
        <w:rPr>
          <w:rFonts w:cs="Arial"/>
          <w:i/>
          <w:szCs w:val="20"/>
          <w:lang w:eastAsia="en-GB"/>
        </w:rPr>
        <w:t>S142</w:t>
      </w:r>
      <w:r w:rsidR="003124F2" w:rsidRPr="003B075D">
        <w:rPr>
          <w:rFonts w:cs="Arial"/>
          <w:i/>
          <w:szCs w:val="20"/>
          <w:lang w:eastAsia="en-GB"/>
        </w:rPr>
        <w:t>(3)(b) the actions the provider took to implement the plan.</w:t>
      </w:r>
    </w:p>
    <w:p w:rsidR="003124F2" w:rsidRPr="003B075D" w:rsidRDefault="004A3818" w:rsidP="003124F2">
      <w:pPr>
        <w:rPr>
          <w:rFonts w:cs="Arial"/>
          <w:szCs w:val="20"/>
          <w:lang w:eastAsia="en-GB"/>
        </w:rPr>
      </w:pPr>
      <w:r w:rsidRPr="003B075D">
        <w:rPr>
          <w:rFonts w:cs="Arial"/>
          <w:szCs w:val="20"/>
          <w:lang w:eastAsia="en-GB"/>
        </w:rPr>
        <w:t xml:space="preserve">The </w:t>
      </w:r>
      <w:r w:rsidR="000E4636" w:rsidRPr="003B075D">
        <w:rPr>
          <w:rFonts w:cs="Arial"/>
          <w:szCs w:val="20"/>
          <w:lang w:eastAsia="en-GB"/>
        </w:rPr>
        <w:t>Torres Strait Islands</w:t>
      </w:r>
      <w:r w:rsidRPr="003B075D">
        <w:rPr>
          <w:rFonts w:cs="Arial"/>
          <w:szCs w:val="20"/>
          <w:lang w:eastAsia="en-GB"/>
        </w:rPr>
        <w:t xml:space="preserve"> Regional Council DWQMP describes how we operate the drinking water services for each of the </w:t>
      </w:r>
      <w:r w:rsidR="000E4636" w:rsidRPr="003B075D">
        <w:rPr>
          <w:rFonts w:cs="Arial"/>
          <w:szCs w:val="20"/>
          <w:lang w:eastAsia="en-GB"/>
        </w:rPr>
        <w:t>1</w:t>
      </w:r>
      <w:r w:rsidRPr="003B075D">
        <w:rPr>
          <w:rFonts w:cs="Arial"/>
          <w:szCs w:val="20"/>
          <w:lang w:eastAsia="en-GB"/>
        </w:rPr>
        <w:t xml:space="preserve">5 drinking water schemes, and details the operational steps that we take to ensure that our customers receive safe drinking water. </w:t>
      </w:r>
    </w:p>
    <w:p w:rsidR="000E4636" w:rsidRPr="003B075D" w:rsidRDefault="004A3818" w:rsidP="003124F2">
      <w:pPr>
        <w:rPr>
          <w:rFonts w:cs="Arial"/>
          <w:szCs w:val="20"/>
          <w:lang w:eastAsia="en-GB"/>
        </w:rPr>
      </w:pPr>
      <w:r w:rsidRPr="003B075D">
        <w:rPr>
          <w:rFonts w:cs="Arial"/>
          <w:szCs w:val="20"/>
          <w:lang w:eastAsia="en-GB"/>
        </w:rPr>
        <w:t xml:space="preserve">During </w:t>
      </w:r>
      <w:r w:rsidR="00E53577" w:rsidRPr="003B075D">
        <w:rPr>
          <w:rFonts w:cs="Arial"/>
          <w:szCs w:val="20"/>
          <w:lang w:eastAsia="en-GB"/>
        </w:rPr>
        <w:t>2015/2016</w:t>
      </w:r>
      <w:r w:rsidRPr="003B075D">
        <w:rPr>
          <w:rFonts w:cs="Arial"/>
          <w:szCs w:val="20"/>
          <w:lang w:eastAsia="en-GB"/>
        </w:rPr>
        <w:t xml:space="preserve"> </w:t>
      </w:r>
      <w:r w:rsidR="000E4636" w:rsidRPr="003B075D">
        <w:rPr>
          <w:rFonts w:cs="Arial"/>
          <w:szCs w:val="20"/>
          <w:lang w:eastAsia="en-GB"/>
        </w:rPr>
        <w:t>Torres Strait Islands</w:t>
      </w:r>
      <w:r w:rsidRPr="003B075D">
        <w:rPr>
          <w:rFonts w:cs="Arial"/>
          <w:szCs w:val="20"/>
          <w:lang w:eastAsia="en-GB"/>
        </w:rPr>
        <w:t xml:space="preserve"> Regional Council operated our services as described in the DWQMP. </w:t>
      </w:r>
      <w:r w:rsidR="006E7781" w:rsidRPr="003B075D">
        <w:rPr>
          <w:rFonts w:cs="Arial"/>
          <w:szCs w:val="20"/>
          <w:lang w:eastAsia="en-GB"/>
        </w:rPr>
        <w:t>This includes</w:t>
      </w:r>
      <w:r w:rsidR="000E4636" w:rsidRPr="003B075D">
        <w:rPr>
          <w:rFonts w:cs="Arial"/>
          <w:szCs w:val="20"/>
          <w:lang w:eastAsia="en-GB"/>
        </w:rPr>
        <w:t>:</w:t>
      </w:r>
    </w:p>
    <w:p w:rsidR="00F00D4A" w:rsidRPr="00F00D4A" w:rsidRDefault="00AA7FE5" w:rsidP="00F00D4A">
      <w:pPr>
        <w:pStyle w:val="ListParagraph"/>
        <w:numPr>
          <w:ilvl w:val="0"/>
          <w:numId w:val="30"/>
        </w:numPr>
        <w:rPr>
          <w:rFonts w:cs="Arial"/>
          <w:szCs w:val="20"/>
          <w:lang w:eastAsia="en-GB"/>
        </w:rPr>
      </w:pPr>
      <w:r w:rsidRPr="003B075D">
        <w:rPr>
          <w:rFonts w:cs="Arial"/>
          <w:iCs/>
          <w:szCs w:val="20"/>
        </w:rPr>
        <w:t>The new E. coli testing laboratory set up at Iama Water Treatment Plant (WTP), to test more TSIRC water samples in-house.</w:t>
      </w:r>
    </w:p>
    <w:p w:rsidR="00F00D4A" w:rsidRPr="00F00D4A" w:rsidRDefault="00F00D4A" w:rsidP="00F00D4A">
      <w:pPr>
        <w:pStyle w:val="ListParagraph"/>
        <w:numPr>
          <w:ilvl w:val="0"/>
          <w:numId w:val="30"/>
        </w:numPr>
        <w:rPr>
          <w:rFonts w:cs="Arial"/>
          <w:szCs w:val="20"/>
          <w:lang w:eastAsia="en-GB"/>
        </w:rPr>
      </w:pPr>
      <w:r>
        <w:rPr>
          <w:rFonts w:cs="Arial"/>
          <w:iCs/>
          <w:szCs w:val="20"/>
        </w:rPr>
        <w:t>Daily chlorine, pH and turbidity monitoring</w:t>
      </w:r>
    </w:p>
    <w:p w:rsidR="00F00D4A" w:rsidRPr="00F00D4A" w:rsidRDefault="00F00D4A" w:rsidP="00F00D4A">
      <w:pPr>
        <w:pStyle w:val="ListParagraph"/>
        <w:numPr>
          <w:ilvl w:val="0"/>
          <w:numId w:val="30"/>
        </w:numPr>
        <w:rPr>
          <w:rFonts w:cs="Arial"/>
          <w:szCs w:val="20"/>
          <w:lang w:eastAsia="en-GB"/>
        </w:rPr>
      </w:pPr>
      <w:r>
        <w:rPr>
          <w:rFonts w:cs="Arial"/>
          <w:iCs/>
          <w:szCs w:val="20"/>
        </w:rPr>
        <w:t>Monthly E.Coli monitoring</w:t>
      </w:r>
    </w:p>
    <w:p w:rsidR="00F00D4A" w:rsidRPr="00F00D4A" w:rsidRDefault="00F00D4A" w:rsidP="00F00D4A">
      <w:pPr>
        <w:pStyle w:val="ListParagraph"/>
        <w:numPr>
          <w:ilvl w:val="0"/>
          <w:numId w:val="30"/>
        </w:numPr>
        <w:rPr>
          <w:rFonts w:cs="Arial"/>
          <w:szCs w:val="20"/>
          <w:lang w:eastAsia="en-GB"/>
        </w:rPr>
      </w:pPr>
      <w:r>
        <w:rPr>
          <w:rFonts w:cs="Arial"/>
          <w:iCs/>
          <w:szCs w:val="20"/>
        </w:rPr>
        <w:t>Bi-annual verification monitoring</w:t>
      </w:r>
    </w:p>
    <w:p w:rsidR="00DB77B9" w:rsidRPr="003B075D" w:rsidRDefault="00DB77B9" w:rsidP="00DB77B9">
      <w:pPr>
        <w:pStyle w:val="ListParagraph"/>
        <w:numPr>
          <w:ilvl w:val="0"/>
          <w:numId w:val="30"/>
        </w:numPr>
        <w:rPr>
          <w:rFonts w:cs="Arial"/>
          <w:szCs w:val="20"/>
        </w:rPr>
      </w:pPr>
      <w:r w:rsidRPr="003B075D">
        <w:rPr>
          <w:rFonts w:cs="Arial"/>
          <w:szCs w:val="20"/>
        </w:rPr>
        <w:t>A database has been established to identify and track outstanding reactive maintenance for water and wastewater. The database assist</w:t>
      </w:r>
      <w:r w:rsidR="003B075D" w:rsidRPr="003B075D">
        <w:rPr>
          <w:rFonts w:cs="Arial"/>
          <w:szCs w:val="20"/>
        </w:rPr>
        <w:t>s</w:t>
      </w:r>
      <w:r w:rsidRPr="003B075D">
        <w:rPr>
          <w:rFonts w:cs="Arial"/>
          <w:szCs w:val="20"/>
        </w:rPr>
        <w:t xml:space="preserve"> with identifying resourcing shortfalls for completion of maintenance, determine the cost and scale of reactive maintenance works, and help TSIRC to monitor whether the maintenance status of assets is improving or declining. </w:t>
      </w:r>
    </w:p>
    <w:p w:rsidR="008E1F3C" w:rsidRPr="003B075D" w:rsidRDefault="00F00D4A" w:rsidP="008E1F3C">
      <w:pPr>
        <w:pStyle w:val="ListParagraph"/>
        <w:numPr>
          <w:ilvl w:val="0"/>
          <w:numId w:val="30"/>
        </w:numPr>
        <w:rPr>
          <w:rFonts w:cs="Arial"/>
          <w:szCs w:val="20"/>
          <w:lang w:eastAsia="en-GB"/>
        </w:rPr>
      </w:pPr>
      <w:r>
        <w:rPr>
          <w:rFonts w:cs="Arial"/>
          <w:szCs w:val="20"/>
          <w:lang w:eastAsia="en-GB"/>
        </w:rPr>
        <w:t>Eleven</w:t>
      </w:r>
      <w:r w:rsidR="008E1F3C" w:rsidRPr="003B075D">
        <w:rPr>
          <w:rFonts w:cs="Arial"/>
          <w:szCs w:val="20"/>
          <w:lang w:eastAsia="en-GB"/>
        </w:rPr>
        <w:t xml:space="preserve"> </w:t>
      </w:r>
      <w:r w:rsidR="002025BF" w:rsidRPr="003B075D">
        <w:rPr>
          <w:rFonts w:cs="Arial"/>
          <w:szCs w:val="20"/>
          <w:lang w:eastAsia="en-GB"/>
        </w:rPr>
        <w:t xml:space="preserve">Permanent </w:t>
      </w:r>
      <w:r w:rsidR="0078577A" w:rsidRPr="003B075D">
        <w:rPr>
          <w:rFonts w:cs="Arial"/>
          <w:szCs w:val="20"/>
          <w:lang w:eastAsia="en-GB"/>
        </w:rPr>
        <w:t>RO desalination plants</w:t>
      </w:r>
      <w:r w:rsidR="003B075D" w:rsidRPr="003B075D">
        <w:rPr>
          <w:rFonts w:cs="Arial"/>
          <w:szCs w:val="20"/>
          <w:lang w:eastAsia="en-GB"/>
        </w:rPr>
        <w:t xml:space="preserve"> in place</w:t>
      </w:r>
      <w:r w:rsidR="0078577A" w:rsidRPr="003B075D">
        <w:rPr>
          <w:rFonts w:cs="Arial"/>
          <w:szCs w:val="20"/>
          <w:lang w:eastAsia="en-GB"/>
        </w:rPr>
        <w:t xml:space="preserve"> at the following islands:</w:t>
      </w:r>
    </w:p>
    <w:p w:rsidR="0078577A" w:rsidRPr="003B075D" w:rsidRDefault="0078577A" w:rsidP="0078577A">
      <w:pPr>
        <w:pStyle w:val="ListParagraph"/>
        <w:numPr>
          <w:ilvl w:val="1"/>
          <w:numId w:val="30"/>
        </w:numPr>
        <w:rPr>
          <w:rFonts w:cs="Arial"/>
          <w:szCs w:val="20"/>
          <w:lang w:eastAsia="en-GB"/>
        </w:rPr>
      </w:pPr>
      <w:r w:rsidRPr="003B075D">
        <w:rPr>
          <w:rFonts w:cs="Arial"/>
          <w:szCs w:val="20"/>
          <w:lang w:eastAsia="en-GB"/>
        </w:rPr>
        <w:t>3 at Boigu (running)</w:t>
      </w:r>
    </w:p>
    <w:p w:rsidR="0078577A" w:rsidRPr="003B075D" w:rsidRDefault="00F00D4A" w:rsidP="0078577A">
      <w:pPr>
        <w:pStyle w:val="ListParagraph"/>
        <w:numPr>
          <w:ilvl w:val="1"/>
          <w:numId w:val="30"/>
        </w:numPr>
        <w:rPr>
          <w:rFonts w:cs="Arial"/>
          <w:szCs w:val="20"/>
          <w:lang w:eastAsia="en-GB"/>
        </w:rPr>
      </w:pPr>
      <w:r>
        <w:rPr>
          <w:rFonts w:cs="Arial"/>
          <w:szCs w:val="20"/>
          <w:lang w:eastAsia="en-GB"/>
        </w:rPr>
        <w:t>2</w:t>
      </w:r>
      <w:r w:rsidR="0078577A" w:rsidRPr="003B075D">
        <w:rPr>
          <w:rFonts w:cs="Arial"/>
          <w:szCs w:val="20"/>
          <w:lang w:eastAsia="en-GB"/>
        </w:rPr>
        <w:t xml:space="preserve"> at Iama (running)</w:t>
      </w:r>
    </w:p>
    <w:p w:rsidR="0078577A" w:rsidRPr="003B075D" w:rsidRDefault="0078577A" w:rsidP="0078577A">
      <w:pPr>
        <w:pStyle w:val="ListParagraph"/>
        <w:numPr>
          <w:ilvl w:val="1"/>
          <w:numId w:val="30"/>
        </w:numPr>
        <w:rPr>
          <w:rFonts w:cs="Arial"/>
          <w:szCs w:val="20"/>
          <w:lang w:eastAsia="en-GB"/>
        </w:rPr>
      </w:pPr>
      <w:r w:rsidRPr="003B075D">
        <w:rPr>
          <w:rFonts w:cs="Arial"/>
          <w:szCs w:val="20"/>
          <w:lang w:eastAsia="en-GB"/>
        </w:rPr>
        <w:t>1 at Masig (running)</w:t>
      </w:r>
    </w:p>
    <w:p w:rsidR="0078577A" w:rsidRPr="003B075D" w:rsidRDefault="0078577A" w:rsidP="0078577A">
      <w:pPr>
        <w:pStyle w:val="ListParagraph"/>
        <w:numPr>
          <w:ilvl w:val="1"/>
          <w:numId w:val="30"/>
        </w:numPr>
        <w:rPr>
          <w:rFonts w:cs="Arial"/>
          <w:szCs w:val="20"/>
          <w:lang w:eastAsia="en-GB"/>
        </w:rPr>
      </w:pPr>
      <w:r w:rsidRPr="003B075D">
        <w:rPr>
          <w:rFonts w:cs="Arial"/>
          <w:szCs w:val="20"/>
          <w:lang w:eastAsia="en-GB"/>
        </w:rPr>
        <w:t>3 at Mer (running)</w:t>
      </w:r>
    </w:p>
    <w:p w:rsidR="0078577A" w:rsidRPr="003B075D" w:rsidRDefault="0078577A" w:rsidP="0078577A">
      <w:pPr>
        <w:pStyle w:val="ListParagraph"/>
        <w:numPr>
          <w:ilvl w:val="1"/>
          <w:numId w:val="30"/>
        </w:numPr>
        <w:rPr>
          <w:rFonts w:cs="Arial"/>
          <w:szCs w:val="20"/>
          <w:lang w:eastAsia="en-GB"/>
        </w:rPr>
      </w:pPr>
      <w:r w:rsidRPr="003B075D">
        <w:rPr>
          <w:rFonts w:cs="Arial"/>
          <w:szCs w:val="20"/>
          <w:lang w:eastAsia="en-GB"/>
        </w:rPr>
        <w:t>1 at Poruma (running)</w:t>
      </w:r>
    </w:p>
    <w:p w:rsidR="0078577A" w:rsidRPr="003B075D" w:rsidRDefault="0078577A" w:rsidP="0078577A">
      <w:pPr>
        <w:pStyle w:val="ListParagraph"/>
        <w:numPr>
          <w:ilvl w:val="1"/>
          <w:numId w:val="30"/>
        </w:numPr>
        <w:rPr>
          <w:rFonts w:cs="Arial"/>
          <w:szCs w:val="20"/>
          <w:lang w:eastAsia="en-GB"/>
        </w:rPr>
      </w:pPr>
      <w:r w:rsidRPr="003B075D">
        <w:rPr>
          <w:rFonts w:cs="Arial"/>
          <w:szCs w:val="20"/>
          <w:lang w:eastAsia="en-GB"/>
        </w:rPr>
        <w:t>1 at Warraber (running)</w:t>
      </w:r>
    </w:p>
    <w:p w:rsidR="0078577A" w:rsidRPr="003B075D" w:rsidRDefault="0078577A" w:rsidP="0078577A">
      <w:pPr>
        <w:pStyle w:val="ListParagraph"/>
        <w:numPr>
          <w:ilvl w:val="0"/>
          <w:numId w:val="30"/>
        </w:numPr>
        <w:rPr>
          <w:rFonts w:cs="Arial"/>
          <w:szCs w:val="20"/>
          <w:lang w:eastAsia="en-GB"/>
        </w:rPr>
      </w:pPr>
      <w:r w:rsidRPr="003B075D">
        <w:rPr>
          <w:rFonts w:cs="Arial"/>
          <w:szCs w:val="20"/>
          <w:lang w:eastAsia="en-GB"/>
        </w:rPr>
        <w:t xml:space="preserve">8 Mobile RO desalination plants </w:t>
      </w:r>
      <w:r w:rsidR="003B075D" w:rsidRPr="003B075D">
        <w:rPr>
          <w:rFonts w:cs="Arial"/>
          <w:szCs w:val="20"/>
          <w:lang w:eastAsia="en-GB"/>
        </w:rPr>
        <w:t xml:space="preserve">operating </w:t>
      </w:r>
      <w:r w:rsidR="00DB77B9" w:rsidRPr="003B075D">
        <w:rPr>
          <w:rFonts w:cs="Arial"/>
          <w:szCs w:val="20"/>
        </w:rPr>
        <w:t xml:space="preserve">during periods of severe water shortage </w:t>
      </w:r>
      <w:r w:rsidRPr="003B075D">
        <w:rPr>
          <w:rFonts w:cs="Arial"/>
          <w:szCs w:val="20"/>
          <w:lang w:eastAsia="en-GB"/>
        </w:rPr>
        <w:t>at the following islands:</w:t>
      </w:r>
    </w:p>
    <w:p w:rsidR="0078577A" w:rsidRPr="003B075D" w:rsidRDefault="0078577A" w:rsidP="0078577A">
      <w:pPr>
        <w:pStyle w:val="ListParagraph"/>
        <w:numPr>
          <w:ilvl w:val="1"/>
          <w:numId w:val="30"/>
        </w:numPr>
        <w:rPr>
          <w:rFonts w:cs="Arial"/>
          <w:szCs w:val="20"/>
          <w:lang w:eastAsia="en-GB"/>
        </w:rPr>
      </w:pPr>
      <w:r w:rsidRPr="003B075D">
        <w:rPr>
          <w:rFonts w:cs="Arial"/>
          <w:szCs w:val="20"/>
          <w:lang w:eastAsia="en-GB"/>
        </w:rPr>
        <w:t>2 at Dauan (</w:t>
      </w:r>
      <w:r w:rsidRPr="003B075D">
        <w:rPr>
          <w:rFonts w:cs="Arial"/>
          <w:szCs w:val="20"/>
        </w:rPr>
        <w:t xml:space="preserve">2x 70kL/day) </w:t>
      </w:r>
      <w:r w:rsidRPr="003B075D">
        <w:rPr>
          <w:rFonts w:cs="Arial"/>
          <w:szCs w:val="20"/>
          <w:lang w:eastAsia="en-GB"/>
        </w:rPr>
        <w:t>(running)</w:t>
      </w:r>
    </w:p>
    <w:p w:rsidR="0078577A" w:rsidRPr="003B075D" w:rsidRDefault="0078577A" w:rsidP="0078577A">
      <w:pPr>
        <w:pStyle w:val="ListParagraph"/>
        <w:numPr>
          <w:ilvl w:val="1"/>
          <w:numId w:val="30"/>
        </w:numPr>
        <w:rPr>
          <w:rFonts w:cs="Arial"/>
          <w:szCs w:val="20"/>
          <w:lang w:eastAsia="en-GB"/>
        </w:rPr>
      </w:pPr>
      <w:r w:rsidRPr="003B075D">
        <w:rPr>
          <w:rFonts w:cs="Arial"/>
          <w:szCs w:val="20"/>
        </w:rPr>
        <w:t xml:space="preserve">2 at Erub (1x 70kL/day </w:t>
      </w:r>
      <w:r w:rsidR="00F00D4A">
        <w:rPr>
          <w:rFonts w:cs="Arial"/>
          <w:szCs w:val="20"/>
        </w:rPr>
        <w:t>&amp; 1x150kl/day)(running)</w:t>
      </w:r>
    </w:p>
    <w:p w:rsidR="0078577A" w:rsidRPr="003B075D" w:rsidRDefault="0078577A" w:rsidP="0078577A">
      <w:pPr>
        <w:pStyle w:val="ListParagraph"/>
        <w:numPr>
          <w:ilvl w:val="1"/>
          <w:numId w:val="30"/>
        </w:numPr>
        <w:rPr>
          <w:rFonts w:cs="Arial"/>
          <w:szCs w:val="20"/>
          <w:lang w:eastAsia="en-GB"/>
        </w:rPr>
      </w:pPr>
      <w:r w:rsidRPr="003B075D">
        <w:rPr>
          <w:rFonts w:cs="Arial"/>
          <w:szCs w:val="20"/>
        </w:rPr>
        <w:t>1 at Iama (running)</w:t>
      </w:r>
    </w:p>
    <w:p w:rsidR="0078577A" w:rsidRPr="003B075D" w:rsidRDefault="0078577A" w:rsidP="0078577A">
      <w:pPr>
        <w:pStyle w:val="ListParagraph"/>
        <w:numPr>
          <w:ilvl w:val="1"/>
          <w:numId w:val="30"/>
        </w:numPr>
        <w:rPr>
          <w:rFonts w:cs="Arial"/>
          <w:szCs w:val="20"/>
          <w:lang w:eastAsia="en-GB"/>
        </w:rPr>
      </w:pPr>
      <w:r w:rsidRPr="003B075D">
        <w:rPr>
          <w:rFonts w:cs="Arial"/>
          <w:szCs w:val="20"/>
        </w:rPr>
        <w:t>0 at Saibai (all 4 units which were at Saibai earlier this year are in use elsewhere)</w:t>
      </w:r>
    </w:p>
    <w:p w:rsidR="0078577A" w:rsidRPr="003B075D" w:rsidRDefault="0078577A" w:rsidP="0078577A">
      <w:pPr>
        <w:pStyle w:val="ListParagraph"/>
        <w:numPr>
          <w:ilvl w:val="1"/>
          <w:numId w:val="30"/>
        </w:numPr>
        <w:rPr>
          <w:rFonts w:cs="Arial"/>
          <w:szCs w:val="20"/>
          <w:lang w:eastAsia="en-GB"/>
        </w:rPr>
      </w:pPr>
      <w:r w:rsidRPr="003B075D">
        <w:rPr>
          <w:rFonts w:cs="Arial"/>
          <w:szCs w:val="20"/>
        </w:rPr>
        <w:t>1 at St Pauls (</w:t>
      </w:r>
      <w:r w:rsidR="00F00D4A">
        <w:rPr>
          <w:rFonts w:cs="Arial"/>
          <w:szCs w:val="20"/>
        </w:rPr>
        <w:t>running)</w:t>
      </w:r>
    </w:p>
    <w:p w:rsidR="0078577A" w:rsidRPr="003B075D" w:rsidRDefault="0078577A" w:rsidP="0078577A">
      <w:pPr>
        <w:pStyle w:val="ListParagraph"/>
        <w:numPr>
          <w:ilvl w:val="1"/>
          <w:numId w:val="30"/>
        </w:numPr>
        <w:rPr>
          <w:rFonts w:cs="Arial"/>
          <w:szCs w:val="20"/>
          <w:lang w:eastAsia="en-GB"/>
        </w:rPr>
      </w:pPr>
      <w:r w:rsidRPr="003B075D">
        <w:rPr>
          <w:rFonts w:cs="Arial"/>
          <w:szCs w:val="20"/>
        </w:rPr>
        <w:t>1 at Ugar (1x 17kL/day) (</w:t>
      </w:r>
      <w:r w:rsidR="00F00D4A">
        <w:rPr>
          <w:rFonts w:cs="Arial"/>
          <w:szCs w:val="20"/>
        </w:rPr>
        <w:t>running)</w:t>
      </w:r>
    </w:p>
    <w:p w:rsidR="008E1F3C" w:rsidRPr="003B075D" w:rsidRDefault="003B075D" w:rsidP="00A448B7">
      <w:pPr>
        <w:pStyle w:val="ListParagraph"/>
        <w:numPr>
          <w:ilvl w:val="0"/>
          <w:numId w:val="30"/>
        </w:numPr>
        <w:rPr>
          <w:rFonts w:cs="Arial"/>
          <w:szCs w:val="20"/>
          <w:lang w:eastAsia="en-GB"/>
        </w:rPr>
      </w:pPr>
      <w:r>
        <w:rPr>
          <w:rFonts w:cs="Arial"/>
          <w:szCs w:val="20"/>
          <w:lang w:eastAsia="en-GB"/>
        </w:rPr>
        <w:t>A</w:t>
      </w:r>
      <w:r w:rsidR="00A448B7" w:rsidRPr="003B075D">
        <w:rPr>
          <w:rFonts w:cs="Arial"/>
          <w:szCs w:val="20"/>
          <w:lang w:eastAsia="en-GB"/>
        </w:rPr>
        <w:t xml:space="preserve"> </w:t>
      </w:r>
      <w:r w:rsidR="008C4D83" w:rsidRPr="003B075D">
        <w:rPr>
          <w:rFonts w:cs="Arial"/>
          <w:szCs w:val="20"/>
          <w:lang w:eastAsia="en-GB"/>
        </w:rPr>
        <w:t xml:space="preserve">two year </w:t>
      </w:r>
      <w:r w:rsidR="00A448B7" w:rsidRPr="003B075D">
        <w:rPr>
          <w:rFonts w:cs="Arial"/>
          <w:szCs w:val="20"/>
          <w:lang w:eastAsia="en-GB"/>
        </w:rPr>
        <w:t xml:space="preserve">contract in place for the bi-annual </w:t>
      </w:r>
      <w:r w:rsidR="008C4D83" w:rsidRPr="003B075D">
        <w:rPr>
          <w:rFonts w:cs="Arial"/>
          <w:szCs w:val="20"/>
          <w:lang w:eastAsia="en-GB"/>
        </w:rPr>
        <w:t xml:space="preserve">maintenance and </w:t>
      </w:r>
      <w:r w:rsidR="00A448B7" w:rsidRPr="003B075D">
        <w:rPr>
          <w:rFonts w:cs="Arial"/>
          <w:szCs w:val="20"/>
          <w:lang w:eastAsia="en-GB"/>
        </w:rPr>
        <w:t>service of all the RO desalination plants</w:t>
      </w:r>
      <w:r w:rsidR="0078577A" w:rsidRPr="003B075D">
        <w:rPr>
          <w:rFonts w:cs="Arial"/>
          <w:szCs w:val="20"/>
          <w:lang w:eastAsia="en-GB"/>
        </w:rPr>
        <w:t xml:space="preserve"> with Northern Water</w:t>
      </w:r>
    </w:p>
    <w:p w:rsidR="00A448B7" w:rsidRPr="003B075D" w:rsidRDefault="003B075D" w:rsidP="008E1F3C">
      <w:pPr>
        <w:pStyle w:val="ListParagraph"/>
        <w:numPr>
          <w:ilvl w:val="0"/>
          <w:numId w:val="30"/>
        </w:numPr>
        <w:rPr>
          <w:rFonts w:cs="Arial"/>
          <w:szCs w:val="20"/>
          <w:lang w:eastAsia="en-GB"/>
        </w:rPr>
      </w:pPr>
      <w:r>
        <w:rPr>
          <w:rFonts w:cs="Arial"/>
          <w:szCs w:val="20"/>
          <w:lang w:eastAsia="en-GB"/>
        </w:rPr>
        <w:t>A</w:t>
      </w:r>
      <w:r w:rsidR="00A448B7" w:rsidRPr="003B075D">
        <w:rPr>
          <w:rFonts w:cs="Arial"/>
          <w:szCs w:val="20"/>
          <w:lang w:eastAsia="en-GB"/>
        </w:rPr>
        <w:t xml:space="preserve"> </w:t>
      </w:r>
      <w:r w:rsidR="008C4D83" w:rsidRPr="003B075D">
        <w:rPr>
          <w:rFonts w:cs="Arial"/>
          <w:szCs w:val="20"/>
          <w:lang w:eastAsia="en-GB"/>
        </w:rPr>
        <w:t xml:space="preserve">two year </w:t>
      </w:r>
      <w:r w:rsidR="00A448B7" w:rsidRPr="003B075D">
        <w:rPr>
          <w:rFonts w:cs="Arial"/>
          <w:szCs w:val="20"/>
          <w:lang w:eastAsia="en-GB"/>
        </w:rPr>
        <w:t xml:space="preserve">contract in place for the supply of consumables and chemicals for all the RO desalination plants </w:t>
      </w:r>
      <w:r w:rsidR="0078577A" w:rsidRPr="003B075D">
        <w:rPr>
          <w:rFonts w:cs="Arial"/>
          <w:szCs w:val="20"/>
          <w:lang w:eastAsia="en-GB"/>
        </w:rPr>
        <w:t>with Northern Water</w:t>
      </w:r>
    </w:p>
    <w:p w:rsidR="00DB77B9" w:rsidRPr="003B075D" w:rsidRDefault="00DB77B9" w:rsidP="003B075D">
      <w:pPr>
        <w:pStyle w:val="ListParagraph"/>
        <w:numPr>
          <w:ilvl w:val="0"/>
          <w:numId w:val="30"/>
        </w:numPr>
        <w:rPr>
          <w:rFonts w:cs="Arial"/>
          <w:szCs w:val="20"/>
        </w:rPr>
      </w:pPr>
      <w:r w:rsidRPr="003B075D">
        <w:rPr>
          <w:rFonts w:cs="Arial"/>
          <w:szCs w:val="20"/>
        </w:rPr>
        <w:t>Implementation of SCADA upgrade for water infrastructure</w:t>
      </w:r>
      <w:r w:rsidR="003B075D" w:rsidRPr="003B075D">
        <w:rPr>
          <w:rFonts w:cs="Arial"/>
          <w:szCs w:val="20"/>
        </w:rPr>
        <w:t xml:space="preserve"> which includes a </w:t>
      </w:r>
      <w:r w:rsidRPr="003B075D">
        <w:rPr>
          <w:rFonts w:cs="Arial"/>
          <w:szCs w:val="20"/>
        </w:rPr>
        <w:t>SCADA system on TSIRCS 15 water schemes.</w:t>
      </w:r>
    </w:p>
    <w:p w:rsidR="00710269" w:rsidRPr="003B075D" w:rsidRDefault="00710269" w:rsidP="00710269">
      <w:pPr>
        <w:pStyle w:val="ListParagraph"/>
        <w:numPr>
          <w:ilvl w:val="0"/>
          <w:numId w:val="30"/>
        </w:numPr>
        <w:rPr>
          <w:rFonts w:cs="Arial"/>
          <w:szCs w:val="20"/>
        </w:rPr>
      </w:pPr>
      <w:r w:rsidRPr="003B075D">
        <w:rPr>
          <w:rFonts w:cs="Arial"/>
          <w:szCs w:val="20"/>
        </w:rPr>
        <w:t xml:space="preserve">A Waterwise presentation </w:t>
      </w:r>
      <w:r w:rsidR="00794F67" w:rsidRPr="003B075D">
        <w:rPr>
          <w:rFonts w:cs="Arial"/>
          <w:szCs w:val="20"/>
        </w:rPr>
        <w:t xml:space="preserve">for </w:t>
      </w:r>
      <w:r w:rsidRPr="003B075D">
        <w:rPr>
          <w:rFonts w:cs="Arial"/>
          <w:szCs w:val="20"/>
        </w:rPr>
        <w:t>students and teachers at Masig communicating waterwise practices with the community.</w:t>
      </w:r>
    </w:p>
    <w:p w:rsidR="008E1F3C" w:rsidRPr="003B075D" w:rsidRDefault="0078577A" w:rsidP="008E1F3C">
      <w:pPr>
        <w:pStyle w:val="ListParagraph"/>
        <w:numPr>
          <w:ilvl w:val="0"/>
          <w:numId w:val="30"/>
        </w:numPr>
        <w:rPr>
          <w:rFonts w:cs="Arial"/>
          <w:szCs w:val="20"/>
        </w:rPr>
      </w:pPr>
      <w:r w:rsidRPr="003B075D">
        <w:rPr>
          <w:rFonts w:cs="Arial"/>
          <w:szCs w:val="20"/>
        </w:rPr>
        <w:t>W</w:t>
      </w:r>
      <w:r w:rsidR="008E1F3C" w:rsidRPr="003B075D">
        <w:rPr>
          <w:rFonts w:cs="Arial"/>
          <w:szCs w:val="20"/>
        </w:rPr>
        <w:t xml:space="preserve">ater main upgrades </w:t>
      </w:r>
    </w:p>
    <w:p w:rsidR="003B4F3B" w:rsidRPr="003B075D" w:rsidRDefault="003B4F3B" w:rsidP="003B4F3B">
      <w:pPr>
        <w:pStyle w:val="ListParagraph"/>
        <w:numPr>
          <w:ilvl w:val="1"/>
          <w:numId w:val="30"/>
        </w:numPr>
        <w:rPr>
          <w:rFonts w:cs="Arial"/>
          <w:szCs w:val="20"/>
        </w:rPr>
      </w:pPr>
      <w:r w:rsidRPr="003B075D">
        <w:rPr>
          <w:rFonts w:cs="Arial"/>
          <w:szCs w:val="20"/>
        </w:rPr>
        <w:t>Replacement of aged sections of reticulation mains on Badu and Erub, and replacement of a section of the failed rising mains at Iama.</w:t>
      </w:r>
    </w:p>
    <w:p w:rsidR="00582B50" w:rsidRPr="003B075D" w:rsidRDefault="00582B50" w:rsidP="00582B50">
      <w:pPr>
        <w:pStyle w:val="ListParagraph"/>
        <w:numPr>
          <w:ilvl w:val="0"/>
          <w:numId w:val="30"/>
        </w:numPr>
        <w:rPr>
          <w:rFonts w:cs="Arial"/>
          <w:szCs w:val="20"/>
        </w:rPr>
      </w:pPr>
      <w:r w:rsidRPr="003B075D">
        <w:rPr>
          <w:rFonts w:cs="Arial"/>
          <w:szCs w:val="20"/>
        </w:rPr>
        <w:t>Council approved for GDT Linings to complete maintenance and repairs to the Erub and Warraber Lagoon Liners which includes repairs to holes and tears in the lagoon liners and lagoon covers, as well as cleaning of the covers and repairs to floating walkways, pump sumps and perimeter fixing steel.</w:t>
      </w:r>
    </w:p>
    <w:p w:rsidR="00582B50" w:rsidRPr="003B075D" w:rsidRDefault="00582B50" w:rsidP="00582B50">
      <w:pPr>
        <w:pStyle w:val="ListParagraph"/>
        <w:numPr>
          <w:ilvl w:val="0"/>
          <w:numId w:val="30"/>
        </w:numPr>
        <w:rPr>
          <w:rFonts w:cs="Arial"/>
          <w:szCs w:val="20"/>
        </w:rPr>
      </w:pPr>
      <w:r w:rsidRPr="003B075D">
        <w:rPr>
          <w:rFonts w:cs="Arial"/>
          <w:szCs w:val="20"/>
        </w:rPr>
        <w:t>GDT Linings completed repair to the Dauan Lagoon Cover and Liner, which were burnt during the fire last year.  The scope of the repairs included plugging 52 holes in the lagoon cover, 3 holes in the lagoon liner, complete replacement of the lagoon liner perimeter.</w:t>
      </w:r>
    </w:p>
    <w:p w:rsidR="00582B50" w:rsidRPr="003B075D" w:rsidRDefault="00582B50" w:rsidP="00582B50">
      <w:pPr>
        <w:pStyle w:val="ListParagraph"/>
        <w:numPr>
          <w:ilvl w:val="0"/>
          <w:numId w:val="30"/>
        </w:numPr>
        <w:rPr>
          <w:rFonts w:cs="Arial"/>
          <w:szCs w:val="20"/>
        </w:rPr>
      </w:pPr>
      <w:r w:rsidRPr="003B075D">
        <w:rPr>
          <w:rFonts w:cs="Arial"/>
          <w:szCs w:val="20"/>
        </w:rPr>
        <w:t xml:space="preserve">Investigation and scoping at Dauan for outstanding maintenance items across all water assets including maintenance at the 3 x wells, water treatment plant, lagoon, 2x reservoirs and the mobile desalination plant. </w:t>
      </w:r>
    </w:p>
    <w:p w:rsidR="0081324B" w:rsidRPr="003B075D" w:rsidRDefault="0081324B" w:rsidP="00582B50">
      <w:pPr>
        <w:pStyle w:val="ListParagraph"/>
        <w:numPr>
          <w:ilvl w:val="0"/>
          <w:numId w:val="30"/>
        </w:numPr>
        <w:rPr>
          <w:rFonts w:cs="Arial"/>
          <w:szCs w:val="20"/>
        </w:rPr>
      </w:pPr>
      <w:r w:rsidRPr="003B075D">
        <w:rPr>
          <w:rFonts w:cs="Arial"/>
          <w:szCs w:val="20"/>
        </w:rPr>
        <w:t>E</w:t>
      </w:r>
      <w:r w:rsidR="00582B50" w:rsidRPr="003B075D">
        <w:rPr>
          <w:rFonts w:cs="Arial"/>
          <w:szCs w:val="20"/>
        </w:rPr>
        <w:t xml:space="preserve">lectrical and instrumentation maintenance works on Dauan, which included installation of new automated control of the water treatment plant pumps and pumps at Well 1 and Well 2. </w:t>
      </w:r>
    </w:p>
    <w:p w:rsidR="00582B50" w:rsidRPr="003B075D" w:rsidRDefault="00582B50" w:rsidP="00582B50">
      <w:pPr>
        <w:pStyle w:val="ListParagraph"/>
        <w:numPr>
          <w:ilvl w:val="0"/>
          <w:numId w:val="30"/>
        </w:numPr>
        <w:rPr>
          <w:rFonts w:cs="Arial"/>
          <w:szCs w:val="20"/>
        </w:rPr>
      </w:pPr>
      <w:r w:rsidRPr="003B075D">
        <w:rPr>
          <w:rFonts w:cs="Arial"/>
          <w:szCs w:val="20"/>
        </w:rPr>
        <w:t xml:space="preserve">Maintenance works at the Erub Water Treatment Plant and Mogor Well. Mogor Well, which operated 5 years ago, was repaired and reinstated so that the well pumps could again pump </w:t>
      </w:r>
      <w:r w:rsidRPr="003B075D">
        <w:rPr>
          <w:rFonts w:cs="Arial"/>
          <w:szCs w:val="20"/>
        </w:rPr>
        <w:lastRenderedPageBreak/>
        <w:t>up to the water treatment plant while running in automatic. A new receiving tank and automated pump skid were installed at the water treatment plant, which receive water from Mogor Well and pump it into Mogor Dam.  A new receiving tank and automated pump skid were installed at the water treatment plant and a variety of maintenance tasks were undertaken at the water treatment plant, including replacement of automated and manual valves, replacement of all flow meters, replacement of cracked pipe and pipe fittings, top-up of media, replacement of dosing lines, cleaning of the floculant tank and unblocking of pipework.</w:t>
      </w:r>
    </w:p>
    <w:p w:rsidR="003B4F3B" w:rsidRPr="003B075D" w:rsidRDefault="003B4F3B" w:rsidP="00582B50">
      <w:pPr>
        <w:pStyle w:val="ListParagraph"/>
        <w:numPr>
          <w:ilvl w:val="0"/>
          <w:numId w:val="30"/>
        </w:numPr>
        <w:rPr>
          <w:rFonts w:cs="Arial"/>
          <w:szCs w:val="20"/>
        </w:rPr>
      </w:pPr>
      <w:r w:rsidRPr="003B075D">
        <w:rPr>
          <w:rFonts w:cs="Arial"/>
          <w:szCs w:val="20"/>
        </w:rPr>
        <w:t>Water Infrastructure works at Boigu</w:t>
      </w:r>
    </w:p>
    <w:p w:rsidR="00014BF1" w:rsidRPr="003B075D" w:rsidRDefault="003B4F3B" w:rsidP="00DB77B9">
      <w:pPr>
        <w:pStyle w:val="ListParagraph"/>
        <w:widowControl w:val="0"/>
        <w:numPr>
          <w:ilvl w:val="1"/>
          <w:numId w:val="30"/>
        </w:numPr>
        <w:spacing w:after="20"/>
        <w:rPr>
          <w:rFonts w:cs="Arial"/>
          <w:szCs w:val="20"/>
        </w:rPr>
      </w:pPr>
      <w:r w:rsidRPr="003B075D">
        <w:rPr>
          <w:rFonts w:cs="Arial"/>
          <w:szCs w:val="20"/>
        </w:rPr>
        <w:t>Maintenance work at Boigu which included upgrading the gearboxes and motors on the raw water pumps. This work was conducted because the raw water pumps were only capable of supplying enough raw water to run two of three desalination plants simultaneously. The day before mobilising to site, one raw water pump failed and Northern water were therefore only able to upgrade one of the two raw water pumps. This raw water pumps are now capable of supplying three desalination plants and the second pump was replaced during a subsequent trip.</w:t>
      </w:r>
    </w:p>
    <w:p w:rsidR="003B4F3B" w:rsidRPr="003B075D" w:rsidRDefault="003B4F3B" w:rsidP="00DB77B9">
      <w:pPr>
        <w:pStyle w:val="ListParagraph"/>
        <w:widowControl w:val="0"/>
        <w:numPr>
          <w:ilvl w:val="1"/>
          <w:numId w:val="30"/>
        </w:numPr>
        <w:spacing w:after="20"/>
        <w:rPr>
          <w:rFonts w:cs="Arial"/>
          <w:szCs w:val="20"/>
        </w:rPr>
      </w:pPr>
      <w:r w:rsidRPr="003B075D">
        <w:rPr>
          <w:rFonts w:cs="Arial"/>
          <w:szCs w:val="20"/>
        </w:rPr>
        <w:t>Replacement of the lagoon fence.</w:t>
      </w:r>
    </w:p>
    <w:p w:rsidR="003B4F3B" w:rsidRPr="003B075D" w:rsidRDefault="003B4F3B" w:rsidP="00083C20">
      <w:pPr>
        <w:pStyle w:val="Default"/>
        <w:widowControl w:val="0"/>
        <w:numPr>
          <w:ilvl w:val="1"/>
          <w:numId w:val="30"/>
        </w:numPr>
        <w:spacing w:after="20"/>
        <w:ind w:left="1434" w:hanging="357"/>
        <w:rPr>
          <w:color w:val="auto"/>
          <w:sz w:val="20"/>
          <w:szCs w:val="20"/>
        </w:rPr>
      </w:pPr>
      <w:r w:rsidRPr="003B075D">
        <w:rPr>
          <w:sz w:val="20"/>
          <w:szCs w:val="20"/>
        </w:rPr>
        <w:t>Replacement of the intake pipe and supports for the raw water pump station.</w:t>
      </w:r>
    </w:p>
    <w:p w:rsidR="00DB77B9" w:rsidRPr="003B075D" w:rsidRDefault="003B4F3B" w:rsidP="00DB77B9">
      <w:pPr>
        <w:pStyle w:val="Default"/>
        <w:widowControl w:val="0"/>
        <w:numPr>
          <w:ilvl w:val="1"/>
          <w:numId w:val="30"/>
        </w:numPr>
        <w:spacing w:after="20"/>
        <w:ind w:left="1434" w:hanging="357"/>
        <w:rPr>
          <w:color w:val="auto"/>
          <w:sz w:val="20"/>
          <w:szCs w:val="20"/>
        </w:rPr>
      </w:pPr>
      <w:r w:rsidRPr="003B075D">
        <w:rPr>
          <w:sz w:val="20"/>
          <w:szCs w:val="20"/>
        </w:rPr>
        <w:t>Automatic Lamella Scour Valve to improve operation of the lamella.</w:t>
      </w:r>
    </w:p>
    <w:p w:rsidR="003B4F3B" w:rsidRPr="003B075D" w:rsidRDefault="003B4F3B" w:rsidP="00DB77B9">
      <w:pPr>
        <w:pStyle w:val="Default"/>
        <w:widowControl w:val="0"/>
        <w:numPr>
          <w:ilvl w:val="1"/>
          <w:numId w:val="30"/>
        </w:numPr>
        <w:spacing w:after="20"/>
        <w:ind w:left="1434" w:hanging="357"/>
        <w:rPr>
          <w:color w:val="auto"/>
          <w:sz w:val="20"/>
          <w:szCs w:val="20"/>
        </w:rPr>
      </w:pPr>
      <w:r w:rsidRPr="003B075D">
        <w:rPr>
          <w:sz w:val="20"/>
          <w:szCs w:val="20"/>
        </w:rPr>
        <w:t>Upgrade of the raw water pump station.</w:t>
      </w:r>
    </w:p>
    <w:p w:rsidR="00213E45" w:rsidRPr="003B075D" w:rsidRDefault="00213E45" w:rsidP="008E1F3C">
      <w:pPr>
        <w:pStyle w:val="ListParagraph"/>
        <w:numPr>
          <w:ilvl w:val="0"/>
          <w:numId w:val="30"/>
        </w:numPr>
        <w:rPr>
          <w:rFonts w:cs="Arial"/>
          <w:szCs w:val="20"/>
        </w:rPr>
      </w:pPr>
      <w:r w:rsidRPr="003B075D">
        <w:rPr>
          <w:rFonts w:cs="Arial"/>
          <w:szCs w:val="20"/>
        </w:rPr>
        <w:t>Water main inspections and leak detections</w:t>
      </w:r>
    </w:p>
    <w:p w:rsidR="00213E45" w:rsidRPr="003B075D" w:rsidRDefault="0027477F" w:rsidP="008E1F3C">
      <w:pPr>
        <w:pStyle w:val="ListParagraph"/>
        <w:numPr>
          <w:ilvl w:val="0"/>
          <w:numId w:val="30"/>
        </w:numPr>
        <w:rPr>
          <w:rFonts w:cs="Arial"/>
          <w:szCs w:val="20"/>
        </w:rPr>
      </w:pPr>
      <w:r>
        <w:rPr>
          <w:rFonts w:cs="Arial"/>
          <w:szCs w:val="20"/>
        </w:rPr>
        <w:t>Replacement of</w:t>
      </w:r>
      <w:r w:rsidR="00213E45" w:rsidRPr="003B075D">
        <w:rPr>
          <w:rFonts w:cs="Arial"/>
          <w:szCs w:val="20"/>
        </w:rPr>
        <w:t xml:space="preserve"> faulty water meters</w:t>
      </w:r>
    </w:p>
    <w:p w:rsidR="00AA7FE5" w:rsidRPr="003B075D" w:rsidRDefault="00031582" w:rsidP="00AA7FE5">
      <w:pPr>
        <w:pStyle w:val="ListParagraph"/>
        <w:numPr>
          <w:ilvl w:val="0"/>
          <w:numId w:val="30"/>
        </w:numPr>
        <w:rPr>
          <w:rFonts w:cs="Arial"/>
          <w:szCs w:val="20"/>
        </w:rPr>
      </w:pPr>
      <w:r w:rsidRPr="003B075D">
        <w:rPr>
          <w:rFonts w:cs="Arial"/>
          <w:szCs w:val="20"/>
        </w:rPr>
        <w:t>Carried out reactive repair to water main leaks in various communities</w:t>
      </w:r>
      <w:r w:rsidR="00DB77B9" w:rsidRPr="003B075D">
        <w:rPr>
          <w:rFonts w:cs="Arial"/>
          <w:szCs w:val="20"/>
        </w:rPr>
        <w:t>.</w:t>
      </w:r>
    </w:p>
    <w:p w:rsidR="00AA7FE5" w:rsidRPr="003B075D" w:rsidRDefault="00AA7FE5" w:rsidP="00AA7FE5">
      <w:pPr>
        <w:pStyle w:val="ListParagraph"/>
        <w:numPr>
          <w:ilvl w:val="0"/>
          <w:numId w:val="30"/>
        </w:numPr>
        <w:rPr>
          <w:rFonts w:cs="Arial"/>
          <w:szCs w:val="20"/>
        </w:rPr>
      </w:pPr>
      <w:r w:rsidRPr="003B075D">
        <w:rPr>
          <w:rFonts w:cs="Arial"/>
          <w:szCs w:val="20"/>
        </w:rPr>
        <w:t>Engineering services continue to provide newly qualified plumbers the opportunity to work with licenced plumbers from Building Unit in order to gain practical plumbing work experience. Plumbers were engaged by Building Unit to work on the water tank upgrade project at Mer.</w:t>
      </w:r>
    </w:p>
    <w:p w:rsidR="00DB77B9" w:rsidRPr="003B075D" w:rsidRDefault="00AA7FE5" w:rsidP="00CD2079">
      <w:pPr>
        <w:pStyle w:val="ListParagraph"/>
        <w:numPr>
          <w:ilvl w:val="0"/>
          <w:numId w:val="30"/>
        </w:numPr>
        <w:rPr>
          <w:rFonts w:cs="Arial"/>
          <w:szCs w:val="20"/>
          <w:lang w:eastAsia="en-GB"/>
        </w:rPr>
      </w:pPr>
      <w:r w:rsidRPr="003B075D">
        <w:rPr>
          <w:rFonts w:cs="Arial"/>
          <w:szCs w:val="20"/>
        </w:rPr>
        <w:t xml:space="preserve">Twelve TSIRC trainees were nominated for the Certificate II Water Operation by RTO Opus/The Learning Collaborative. </w:t>
      </w:r>
    </w:p>
    <w:p w:rsidR="003B075D" w:rsidRPr="003B075D" w:rsidRDefault="003B075D" w:rsidP="003B075D">
      <w:pPr>
        <w:pStyle w:val="ListParagraph"/>
        <w:rPr>
          <w:rFonts w:cs="Arial"/>
          <w:szCs w:val="20"/>
          <w:lang w:eastAsia="en-GB"/>
        </w:rPr>
      </w:pPr>
    </w:p>
    <w:p w:rsidR="000D1E86" w:rsidRPr="003B075D" w:rsidRDefault="0027477F" w:rsidP="00CD2079">
      <w:pPr>
        <w:rPr>
          <w:rFonts w:cs="Arial"/>
          <w:szCs w:val="20"/>
          <w:lang w:eastAsia="en-GB"/>
        </w:rPr>
      </w:pPr>
      <w:r>
        <w:rPr>
          <w:rFonts w:cs="Arial"/>
          <w:szCs w:val="20"/>
          <w:lang w:eastAsia="en-GB"/>
        </w:rPr>
        <w:t>Further, TSIRC</w:t>
      </w:r>
      <w:r w:rsidR="004A3818" w:rsidRPr="003B075D">
        <w:rPr>
          <w:rFonts w:cs="Arial"/>
          <w:szCs w:val="20"/>
          <w:lang w:eastAsia="en-GB"/>
        </w:rPr>
        <w:t xml:space="preserve"> </w:t>
      </w:r>
      <w:r w:rsidR="00CC578B" w:rsidRPr="003B075D">
        <w:rPr>
          <w:rFonts w:cs="Arial"/>
          <w:szCs w:val="20"/>
          <w:lang w:eastAsia="en-GB"/>
        </w:rPr>
        <w:t xml:space="preserve">implemented many of the actions that were identified in the Risk Management Improvement Program to ensure that we continually improved our processes, and as a result, the water quality to our customers. </w:t>
      </w:r>
    </w:p>
    <w:p w:rsidR="008B6471" w:rsidRPr="003B075D" w:rsidRDefault="00B943EA" w:rsidP="00CD2079">
      <w:pPr>
        <w:rPr>
          <w:rFonts w:cs="Arial"/>
          <w:szCs w:val="20"/>
          <w:lang w:eastAsia="en-GB"/>
        </w:rPr>
      </w:pPr>
      <w:r w:rsidRPr="003B075D">
        <w:rPr>
          <w:rFonts w:cs="Arial"/>
          <w:szCs w:val="20"/>
          <w:lang w:eastAsia="en-GB"/>
        </w:rPr>
        <w:t>Notable i</w:t>
      </w:r>
      <w:r w:rsidR="00CD2079" w:rsidRPr="003B075D">
        <w:rPr>
          <w:rFonts w:cs="Arial"/>
          <w:szCs w:val="20"/>
          <w:lang w:eastAsia="en-GB"/>
        </w:rPr>
        <w:t xml:space="preserve">mprovements </w:t>
      </w:r>
      <w:r w:rsidRPr="003B075D">
        <w:rPr>
          <w:rFonts w:cs="Arial"/>
          <w:szCs w:val="20"/>
          <w:lang w:eastAsia="en-GB"/>
        </w:rPr>
        <w:t xml:space="preserve">that have been </w:t>
      </w:r>
      <w:r w:rsidR="00CD2079" w:rsidRPr="003B075D">
        <w:rPr>
          <w:rFonts w:cs="Arial"/>
          <w:szCs w:val="20"/>
          <w:lang w:eastAsia="en-GB"/>
        </w:rPr>
        <w:t>undertaken include</w:t>
      </w:r>
      <w:r w:rsidR="008B6471" w:rsidRPr="003B075D">
        <w:rPr>
          <w:rFonts w:cs="Arial"/>
          <w:szCs w:val="20"/>
          <w:lang w:eastAsia="en-GB"/>
        </w:rPr>
        <w:t>:</w:t>
      </w:r>
    </w:p>
    <w:p w:rsidR="00B56D1E" w:rsidRPr="003B075D" w:rsidRDefault="00B56D1E" w:rsidP="000E4636">
      <w:pPr>
        <w:pStyle w:val="ListParagraph"/>
        <w:numPr>
          <w:ilvl w:val="0"/>
          <w:numId w:val="12"/>
        </w:numPr>
        <w:rPr>
          <w:rFonts w:cs="Arial"/>
          <w:szCs w:val="20"/>
        </w:rPr>
      </w:pPr>
      <w:r w:rsidRPr="003B075D">
        <w:rPr>
          <w:rFonts w:cs="Arial"/>
          <w:szCs w:val="20"/>
        </w:rPr>
        <w:t>Initiate raw and clear water testings for pH, turbidity and conductivity at the water treatment plants</w:t>
      </w:r>
    </w:p>
    <w:p w:rsidR="00B56D1E" w:rsidRPr="003B075D" w:rsidRDefault="00B56D1E" w:rsidP="000E4636">
      <w:pPr>
        <w:pStyle w:val="ListParagraph"/>
        <w:numPr>
          <w:ilvl w:val="0"/>
          <w:numId w:val="12"/>
        </w:numPr>
        <w:rPr>
          <w:rFonts w:cs="Arial"/>
          <w:szCs w:val="20"/>
        </w:rPr>
      </w:pPr>
      <w:r w:rsidRPr="003B075D">
        <w:rPr>
          <w:rFonts w:cs="Arial"/>
          <w:szCs w:val="20"/>
        </w:rPr>
        <w:t>Engineering officers to submit daily pH, turbidity and conductivity log sheets on weekly basis</w:t>
      </w:r>
    </w:p>
    <w:p w:rsidR="008434A1" w:rsidRPr="003B075D" w:rsidRDefault="00285867" w:rsidP="000E4636">
      <w:pPr>
        <w:pStyle w:val="ListParagraph"/>
        <w:numPr>
          <w:ilvl w:val="0"/>
          <w:numId w:val="12"/>
        </w:numPr>
        <w:rPr>
          <w:rFonts w:cs="Arial"/>
          <w:szCs w:val="20"/>
        </w:rPr>
      </w:pPr>
      <w:r w:rsidRPr="003B075D">
        <w:rPr>
          <w:rFonts w:cs="Arial"/>
          <w:szCs w:val="20"/>
        </w:rPr>
        <w:t>W</w:t>
      </w:r>
      <w:r w:rsidR="008E1F3C" w:rsidRPr="003B075D">
        <w:rPr>
          <w:rFonts w:cs="Arial"/>
          <w:szCs w:val="20"/>
        </w:rPr>
        <w:t xml:space="preserve">ater </w:t>
      </w:r>
      <w:r w:rsidRPr="003B075D">
        <w:rPr>
          <w:rFonts w:cs="Arial"/>
          <w:szCs w:val="20"/>
        </w:rPr>
        <w:t xml:space="preserve">sample </w:t>
      </w:r>
      <w:r w:rsidR="008E1F3C" w:rsidRPr="003B075D">
        <w:rPr>
          <w:rFonts w:cs="Arial"/>
          <w:szCs w:val="20"/>
        </w:rPr>
        <w:t>tests can be carried out</w:t>
      </w:r>
      <w:r w:rsidR="008434A1" w:rsidRPr="003B075D">
        <w:rPr>
          <w:rFonts w:cs="Arial"/>
          <w:szCs w:val="20"/>
        </w:rPr>
        <w:t xml:space="preserve"> </w:t>
      </w:r>
      <w:r w:rsidR="008E1F3C" w:rsidRPr="003B075D">
        <w:rPr>
          <w:rFonts w:cs="Arial"/>
          <w:szCs w:val="20"/>
        </w:rPr>
        <w:t xml:space="preserve">using </w:t>
      </w:r>
      <w:r w:rsidR="008434A1" w:rsidRPr="003B075D">
        <w:rPr>
          <w:rFonts w:cs="Arial"/>
          <w:szCs w:val="20"/>
        </w:rPr>
        <w:t xml:space="preserve">in-house water sample testing facility at </w:t>
      </w:r>
      <w:r w:rsidRPr="003B075D">
        <w:rPr>
          <w:rFonts w:cs="Arial"/>
          <w:szCs w:val="20"/>
        </w:rPr>
        <w:t>Iama</w:t>
      </w:r>
      <w:r w:rsidR="008434A1" w:rsidRPr="003B075D">
        <w:rPr>
          <w:rFonts w:cs="Arial"/>
          <w:szCs w:val="20"/>
        </w:rPr>
        <w:t xml:space="preserve"> Island engineering office</w:t>
      </w:r>
    </w:p>
    <w:p w:rsidR="00F2158D" w:rsidRPr="003B075D" w:rsidRDefault="00F2158D" w:rsidP="000E4636">
      <w:pPr>
        <w:pStyle w:val="ListParagraph"/>
        <w:numPr>
          <w:ilvl w:val="0"/>
          <w:numId w:val="12"/>
        </w:numPr>
        <w:rPr>
          <w:rFonts w:cs="Arial"/>
          <w:szCs w:val="20"/>
        </w:rPr>
      </w:pPr>
      <w:r w:rsidRPr="003B075D">
        <w:rPr>
          <w:rFonts w:cs="Arial"/>
          <w:szCs w:val="20"/>
        </w:rPr>
        <w:t>Replaced faulty chlorine dosing pumps with automatic air vent type</w:t>
      </w:r>
    </w:p>
    <w:p w:rsidR="008E1F3C" w:rsidRPr="003B075D" w:rsidRDefault="001C1A7C" w:rsidP="000E4636">
      <w:pPr>
        <w:pStyle w:val="ListParagraph"/>
        <w:numPr>
          <w:ilvl w:val="0"/>
          <w:numId w:val="12"/>
        </w:numPr>
        <w:rPr>
          <w:rFonts w:cs="Arial"/>
          <w:szCs w:val="20"/>
        </w:rPr>
      </w:pPr>
      <w:r w:rsidRPr="003B075D">
        <w:rPr>
          <w:rFonts w:cs="Arial"/>
          <w:szCs w:val="20"/>
        </w:rPr>
        <w:t>Improved the telemetry communication between reservoir and water treatment plant in Badu, Kubin, St Pauls, Hammond and Ugar</w:t>
      </w:r>
    </w:p>
    <w:p w:rsidR="0010726C" w:rsidRPr="003B075D" w:rsidRDefault="0010726C" w:rsidP="000E4636">
      <w:pPr>
        <w:pStyle w:val="ListParagraph"/>
        <w:numPr>
          <w:ilvl w:val="0"/>
          <w:numId w:val="12"/>
        </w:numPr>
        <w:rPr>
          <w:rFonts w:cs="Arial"/>
          <w:szCs w:val="20"/>
        </w:rPr>
      </w:pPr>
      <w:r w:rsidRPr="003B075D">
        <w:rPr>
          <w:rFonts w:cs="Arial"/>
          <w:szCs w:val="20"/>
        </w:rPr>
        <w:t>Improved the telemetry communication between Boigu raw water intake and the desalination plant</w:t>
      </w:r>
    </w:p>
    <w:p w:rsidR="00BB31E0" w:rsidRPr="003B075D" w:rsidRDefault="00BB31E0" w:rsidP="000E4636">
      <w:pPr>
        <w:pStyle w:val="ListParagraph"/>
        <w:numPr>
          <w:ilvl w:val="0"/>
          <w:numId w:val="12"/>
        </w:numPr>
        <w:rPr>
          <w:rFonts w:cs="Arial"/>
          <w:szCs w:val="20"/>
        </w:rPr>
      </w:pPr>
      <w:r w:rsidRPr="003B075D">
        <w:rPr>
          <w:rFonts w:cs="Arial"/>
          <w:szCs w:val="20"/>
        </w:rPr>
        <w:t>Stock up essential equipment and supplies in TI office to facilitate response to mobilising and setting up the emergency desalination plant</w:t>
      </w:r>
    </w:p>
    <w:p w:rsidR="00CA4436" w:rsidRPr="003B075D" w:rsidRDefault="00CA4436" w:rsidP="000E4636">
      <w:pPr>
        <w:pStyle w:val="ListParagraph"/>
        <w:numPr>
          <w:ilvl w:val="0"/>
          <w:numId w:val="12"/>
        </w:numPr>
        <w:rPr>
          <w:rFonts w:cs="Arial"/>
          <w:szCs w:val="20"/>
        </w:rPr>
      </w:pPr>
      <w:r w:rsidRPr="003B075D">
        <w:rPr>
          <w:rFonts w:cs="Arial"/>
          <w:szCs w:val="20"/>
        </w:rPr>
        <w:t xml:space="preserve">Completed TSIRC </w:t>
      </w:r>
      <w:r w:rsidR="0027477F">
        <w:rPr>
          <w:rFonts w:cs="Arial"/>
          <w:szCs w:val="20"/>
        </w:rPr>
        <w:t>Water Customer Service Standard.</w:t>
      </w:r>
    </w:p>
    <w:p w:rsidR="00AA7FE5" w:rsidRPr="003B075D" w:rsidRDefault="00AA7FE5">
      <w:pPr>
        <w:rPr>
          <w:rFonts w:cs="Arial"/>
          <w:b/>
          <w:caps/>
          <w:kern w:val="32"/>
          <w:szCs w:val="20"/>
          <w:lang w:eastAsia="en-GB"/>
        </w:rPr>
      </w:pPr>
      <w:r w:rsidRPr="003B075D">
        <w:rPr>
          <w:rFonts w:cs="Arial"/>
          <w:szCs w:val="20"/>
        </w:rPr>
        <w:br w:type="page"/>
      </w:r>
    </w:p>
    <w:p w:rsidR="003124F2" w:rsidRDefault="003124F2" w:rsidP="003124F2">
      <w:pPr>
        <w:pStyle w:val="SectionHeading1"/>
      </w:pPr>
      <w:bookmarkStart w:id="8" w:name="_Toc469996428"/>
      <w:r>
        <w:lastRenderedPageBreak/>
        <w:t>Reviews</w:t>
      </w:r>
      <w:bookmarkEnd w:id="8"/>
    </w:p>
    <w:p w:rsidR="003124F2" w:rsidRPr="00432183" w:rsidRDefault="003124F2" w:rsidP="00432183">
      <w:pPr>
        <w:rPr>
          <w:i/>
          <w:lang w:eastAsia="en-GB"/>
        </w:rPr>
      </w:pPr>
      <w:r w:rsidRPr="00432183">
        <w:rPr>
          <w:i/>
          <w:lang w:eastAsia="en-GB"/>
        </w:rPr>
        <w:t>S142(3)(c) the outcome of any review of the plan in the financial year and how the provider has addressed matters raised in the review.</w:t>
      </w:r>
    </w:p>
    <w:p w:rsidR="00432183" w:rsidRDefault="000E4636" w:rsidP="003124F2">
      <w:pPr>
        <w:rPr>
          <w:lang w:eastAsia="en-GB"/>
        </w:rPr>
      </w:pPr>
      <w:r>
        <w:rPr>
          <w:lang w:eastAsia="en-GB"/>
        </w:rPr>
        <w:t xml:space="preserve">Torres Strait Island Regional Council was not required to review the DWQMP in </w:t>
      </w:r>
      <w:r w:rsidR="00E53577">
        <w:rPr>
          <w:lang w:eastAsia="en-GB"/>
        </w:rPr>
        <w:t>2015/2016</w:t>
      </w:r>
      <w:r>
        <w:rPr>
          <w:lang w:eastAsia="en-GB"/>
        </w:rPr>
        <w:t>.</w:t>
      </w:r>
    </w:p>
    <w:p w:rsidR="000E4636" w:rsidRDefault="000E4636" w:rsidP="003124F2">
      <w:pPr>
        <w:rPr>
          <w:lang w:eastAsia="en-GB"/>
        </w:rPr>
      </w:pPr>
    </w:p>
    <w:p w:rsidR="003124F2" w:rsidRDefault="00CC578B" w:rsidP="003124F2">
      <w:pPr>
        <w:pStyle w:val="SectionHeading1"/>
      </w:pPr>
      <w:bookmarkStart w:id="9" w:name="_Toc469996429"/>
      <w:r>
        <w:t>A</w:t>
      </w:r>
      <w:r w:rsidR="003124F2">
        <w:t>udits</w:t>
      </w:r>
      <w:bookmarkEnd w:id="9"/>
    </w:p>
    <w:p w:rsidR="00433BCA" w:rsidRDefault="003124F2" w:rsidP="00433BCA">
      <w:pPr>
        <w:rPr>
          <w:i/>
          <w:lang w:eastAsia="en-GB"/>
        </w:rPr>
      </w:pPr>
      <w:r w:rsidRPr="00432183">
        <w:rPr>
          <w:i/>
          <w:lang w:eastAsia="en-GB"/>
        </w:rPr>
        <w:t>S142(3)(d) if a drinking water quality management plan audit report has been prepared for the financial year—a summary of its findings and any recommendations.</w:t>
      </w:r>
    </w:p>
    <w:p w:rsidR="000E4636" w:rsidRDefault="000E4636" w:rsidP="000E4636">
      <w:pPr>
        <w:rPr>
          <w:lang w:eastAsia="en-GB"/>
        </w:rPr>
      </w:pPr>
      <w:r>
        <w:rPr>
          <w:lang w:eastAsia="en-GB"/>
        </w:rPr>
        <w:t xml:space="preserve">Torres Strait Island Regional Council was not required to arrange an audit of the DWQMP in </w:t>
      </w:r>
      <w:r w:rsidR="00E53577">
        <w:rPr>
          <w:lang w:eastAsia="en-GB"/>
        </w:rPr>
        <w:t>2015/2016</w:t>
      </w:r>
      <w:r>
        <w:rPr>
          <w:lang w:eastAsia="en-GB"/>
        </w:rPr>
        <w:t>.</w:t>
      </w:r>
    </w:p>
    <w:p w:rsidR="00432183" w:rsidRPr="003124F2" w:rsidRDefault="00432183" w:rsidP="003124F2">
      <w:pPr>
        <w:rPr>
          <w:lang w:eastAsia="en-GB"/>
        </w:rPr>
      </w:pPr>
    </w:p>
    <w:p w:rsidR="003124F2" w:rsidRDefault="003124F2" w:rsidP="003124F2">
      <w:pPr>
        <w:pStyle w:val="SectionHeading1"/>
      </w:pPr>
      <w:bookmarkStart w:id="10" w:name="_Toc469996430"/>
      <w:r>
        <w:t>Drinking water incidents</w:t>
      </w:r>
      <w:bookmarkEnd w:id="10"/>
    </w:p>
    <w:p w:rsidR="003124F2" w:rsidRPr="00433BCA" w:rsidRDefault="003124F2" w:rsidP="00433BCA">
      <w:pPr>
        <w:rPr>
          <w:i/>
          <w:lang w:eastAsia="en-GB"/>
        </w:rPr>
      </w:pPr>
      <w:r w:rsidRPr="00433BCA">
        <w:rPr>
          <w:i/>
          <w:lang w:eastAsia="en-GB"/>
        </w:rPr>
        <w:t>S142(3)(e) details of any information the provider gave the regulator under sections 102 and 102A in the financial year.</w:t>
      </w:r>
    </w:p>
    <w:p w:rsidR="004A3818" w:rsidRDefault="004A3818" w:rsidP="003124F2">
      <w:pPr>
        <w:rPr>
          <w:lang w:eastAsia="en-GB"/>
        </w:rPr>
      </w:pPr>
      <w:r>
        <w:rPr>
          <w:lang w:eastAsia="en-GB"/>
        </w:rPr>
        <w:t xml:space="preserve">Section 102 of the Act refers to the reporting requirements when a provider is aware that their water quality exceeds the water quality criteria. The water quality criteria refer to the health guideline values in the current version of the Australian Drinking Water Guidelines, plus any other requirement from Queensland Department of Health or the Department of Energy and Water Supply as stated in their regulations. </w:t>
      </w:r>
    </w:p>
    <w:p w:rsidR="000E4636" w:rsidRDefault="000E4636" w:rsidP="003124F2">
      <w:pPr>
        <w:rPr>
          <w:lang w:eastAsia="en-GB"/>
        </w:rPr>
      </w:pPr>
      <w:r>
        <w:rPr>
          <w:lang w:eastAsia="en-GB"/>
        </w:rPr>
        <w:t>Torres Strait Islands</w:t>
      </w:r>
      <w:r w:rsidR="004A3818">
        <w:rPr>
          <w:lang w:eastAsia="en-GB"/>
        </w:rPr>
        <w:t xml:space="preserve"> Regional Council </w:t>
      </w:r>
      <w:r w:rsidR="00CE665C">
        <w:rPr>
          <w:lang w:eastAsia="en-GB"/>
        </w:rPr>
        <w:t>undertook significant</w:t>
      </w:r>
      <w:r w:rsidR="004A3818">
        <w:rPr>
          <w:lang w:eastAsia="en-GB"/>
        </w:rPr>
        <w:t xml:space="preserve"> verification monitoring </w:t>
      </w:r>
      <w:r w:rsidR="0027477F">
        <w:rPr>
          <w:lang w:eastAsia="en-GB"/>
        </w:rPr>
        <w:t>during 2015-2016</w:t>
      </w:r>
      <w:r>
        <w:rPr>
          <w:lang w:eastAsia="en-GB"/>
        </w:rPr>
        <w:t>. Our verification monitoring results are detailed in the following section.</w:t>
      </w:r>
    </w:p>
    <w:p w:rsidR="000E4636" w:rsidRDefault="000E4636" w:rsidP="003124F2">
      <w:pPr>
        <w:rPr>
          <w:lang w:eastAsia="en-GB"/>
        </w:rPr>
      </w:pPr>
      <w:r>
        <w:rPr>
          <w:lang w:eastAsia="en-GB"/>
        </w:rPr>
        <w:t>During the course of 2014-2015 TSIRC had (number) of incidents. These are detailed below:</w:t>
      </w:r>
    </w:p>
    <w:p w:rsidR="000E4636" w:rsidRDefault="000E4636" w:rsidP="003124F2">
      <w:pPr>
        <w:rPr>
          <w:lang w:eastAsia="en-GB"/>
        </w:rPr>
      </w:pPr>
    </w:p>
    <w:tbl>
      <w:tblPr>
        <w:tblStyle w:val="TableGrid"/>
        <w:tblW w:w="0" w:type="auto"/>
        <w:tblLook w:val="04A0" w:firstRow="1" w:lastRow="0" w:firstColumn="1" w:lastColumn="0" w:noHBand="0" w:noVBand="1"/>
      </w:tblPr>
      <w:tblGrid>
        <w:gridCol w:w="1139"/>
        <w:gridCol w:w="1195"/>
        <w:gridCol w:w="1127"/>
        <w:gridCol w:w="5781"/>
      </w:tblGrid>
      <w:tr w:rsidR="000E4636" w:rsidTr="009F6F1B">
        <w:tc>
          <w:tcPr>
            <w:tcW w:w="1139" w:type="dxa"/>
          </w:tcPr>
          <w:p w:rsidR="000E4636" w:rsidRPr="000E4636" w:rsidRDefault="000E4636" w:rsidP="003124F2">
            <w:pPr>
              <w:rPr>
                <w:b/>
                <w:lang w:eastAsia="en-GB"/>
              </w:rPr>
            </w:pPr>
            <w:r w:rsidRPr="000E4636">
              <w:rPr>
                <w:b/>
                <w:lang w:eastAsia="en-GB"/>
              </w:rPr>
              <w:t>Scheme</w:t>
            </w:r>
          </w:p>
        </w:tc>
        <w:tc>
          <w:tcPr>
            <w:tcW w:w="1195" w:type="dxa"/>
          </w:tcPr>
          <w:p w:rsidR="000E4636" w:rsidRPr="000E4636" w:rsidRDefault="000E4636" w:rsidP="003124F2">
            <w:pPr>
              <w:rPr>
                <w:b/>
                <w:lang w:eastAsia="en-GB"/>
              </w:rPr>
            </w:pPr>
            <w:r w:rsidRPr="000E4636">
              <w:rPr>
                <w:b/>
                <w:lang w:eastAsia="en-GB"/>
              </w:rPr>
              <w:t>Date</w:t>
            </w:r>
          </w:p>
        </w:tc>
        <w:tc>
          <w:tcPr>
            <w:tcW w:w="1127" w:type="dxa"/>
          </w:tcPr>
          <w:p w:rsidR="000E4636" w:rsidRPr="000E4636" w:rsidRDefault="000E4636" w:rsidP="003124F2">
            <w:pPr>
              <w:rPr>
                <w:b/>
                <w:lang w:eastAsia="en-GB"/>
              </w:rPr>
            </w:pPr>
            <w:r w:rsidRPr="000E4636">
              <w:rPr>
                <w:b/>
                <w:lang w:eastAsia="en-GB"/>
              </w:rPr>
              <w:t>Issue</w:t>
            </w:r>
          </w:p>
        </w:tc>
        <w:tc>
          <w:tcPr>
            <w:tcW w:w="5781" w:type="dxa"/>
          </w:tcPr>
          <w:p w:rsidR="000E4636" w:rsidRPr="000E4636" w:rsidRDefault="000E4636" w:rsidP="003124F2">
            <w:pPr>
              <w:rPr>
                <w:b/>
                <w:lang w:eastAsia="en-GB"/>
              </w:rPr>
            </w:pPr>
            <w:r w:rsidRPr="000E4636">
              <w:rPr>
                <w:b/>
                <w:lang w:eastAsia="en-GB"/>
              </w:rPr>
              <w:t>Actions taken to resolve</w:t>
            </w:r>
          </w:p>
        </w:tc>
      </w:tr>
      <w:tr w:rsidR="0027477F" w:rsidTr="00837572">
        <w:tc>
          <w:tcPr>
            <w:tcW w:w="1139" w:type="dxa"/>
            <w:vAlign w:val="center"/>
          </w:tcPr>
          <w:p w:rsidR="0027477F" w:rsidRDefault="00732191" w:rsidP="00837572">
            <w:pPr>
              <w:jc w:val="center"/>
              <w:rPr>
                <w:lang w:eastAsia="en-GB"/>
              </w:rPr>
            </w:pPr>
            <w:r>
              <w:rPr>
                <w:lang w:eastAsia="en-GB"/>
              </w:rPr>
              <w:t>Iama</w:t>
            </w:r>
          </w:p>
          <w:p w:rsidR="00732191" w:rsidRDefault="00732191" w:rsidP="00837572">
            <w:pPr>
              <w:jc w:val="center"/>
              <w:rPr>
                <w:lang w:eastAsia="en-GB"/>
              </w:rPr>
            </w:pPr>
            <w:r>
              <w:rPr>
                <w:lang w:eastAsia="en-GB"/>
              </w:rPr>
              <w:t>(00046)</w:t>
            </w:r>
          </w:p>
        </w:tc>
        <w:tc>
          <w:tcPr>
            <w:tcW w:w="1195" w:type="dxa"/>
            <w:vAlign w:val="center"/>
          </w:tcPr>
          <w:p w:rsidR="0027477F" w:rsidRDefault="00837572" w:rsidP="00837572">
            <w:pPr>
              <w:jc w:val="center"/>
              <w:rPr>
                <w:lang w:eastAsia="en-GB"/>
              </w:rPr>
            </w:pPr>
            <w:r>
              <w:rPr>
                <w:lang w:eastAsia="en-GB"/>
              </w:rPr>
              <w:t>8/7/16</w:t>
            </w:r>
          </w:p>
        </w:tc>
        <w:tc>
          <w:tcPr>
            <w:tcW w:w="1127" w:type="dxa"/>
            <w:vAlign w:val="center"/>
          </w:tcPr>
          <w:p w:rsidR="0027477F" w:rsidRPr="00564AFC" w:rsidRDefault="00837572" w:rsidP="00837572">
            <w:pPr>
              <w:jc w:val="center"/>
              <w:rPr>
                <w:lang w:eastAsia="en-GB"/>
              </w:rPr>
            </w:pPr>
            <w:r w:rsidRPr="00564AFC">
              <w:rPr>
                <w:lang w:eastAsia="en-GB"/>
              </w:rPr>
              <w:t>E. coli</w:t>
            </w:r>
          </w:p>
        </w:tc>
        <w:tc>
          <w:tcPr>
            <w:tcW w:w="5781" w:type="dxa"/>
          </w:tcPr>
          <w:p w:rsidR="0027477F" w:rsidRDefault="00837572" w:rsidP="00FA6896">
            <w:pPr>
              <w:rPr>
                <w:lang w:eastAsia="en-GB"/>
              </w:rPr>
            </w:pPr>
            <w:r>
              <w:rPr>
                <w:lang w:eastAsia="en-GB"/>
              </w:rPr>
              <w:t xml:space="preserve">E.Coli was detected at a level of 4CFMU at the Iama school. </w:t>
            </w:r>
          </w:p>
          <w:p w:rsidR="00837572" w:rsidRDefault="00837572" w:rsidP="00FA6896">
            <w:pPr>
              <w:rPr>
                <w:lang w:eastAsia="en-GB"/>
              </w:rPr>
            </w:pPr>
            <w:r>
              <w:rPr>
                <w:lang w:eastAsia="en-GB"/>
              </w:rPr>
              <w:t>The engineering officer monitored free chlorine levels which ranged from 0.26 to 0.38mg/L. The sample at the school was taken from the school tank during the school holidays when the usage was low. It was determined that the chlorine had most likely burned off in the tank due to low usage levels. Hypo 10 was added to the school storage tank. The sampling point was also moved to a location before the water storage tank.</w:t>
            </w:r>
          </w:p>
          <w:p w:rsidR="00837572" w:rsidRPr="00E647ED" w:rsidRDefault="00837572" w:rsidP="00FA6896">
            <w:pPr>
              <w:rPr>
                <w:lang w:eastAsia="en-GB"/>
              </w:rPr>
            </w:pPr>
            <w:r>
              <w:rPr>
                <w:lang w:eastAsia="en-GB"/>
              </w:rPr>
              <w:t>The boil water alert was removed in August 2015.</w:t>
            </w:r>
          </w:p>
        </w:tc>
      </w:tr>
      <w:tr w:rsidR="0027477F" w:rsidTr="00AF162C">
        <w:tc>
          <w:tcPr>
            <w:tcW w:w="1139" w:type="dxa"/>
            <w:vAlign w:val="center"/>
          </w:tcPr>
          <w:p w:rsidR="0027477F" w:rsidRDefault="00732191" w:rsidP="00732191">
            <w:pPr>
              <w:jc w:val="center"/>
              <w:rPr>
                <w:lang w:eastAsia="en-GB"/>
              </w:rPr>
            </w:pPr>
            <w:r>
              <w:rPr>
                <w:lang w:eastAsia="en-GB"/>
              </w:rPr>
              <w:t>Dauan</w:t>
            </w:r>
          </w:p>
          <w:p w:rsidR="00732191" w:rsidRDefault="00732191" w:rsidP="00732191">
            <w:pPr>
              <w:jc w:val="center"/>
              <w:rPr>
                <w:lang w:eastAsia="en-GB"/>
              </w:rPr>
            </w:pPr>
            <w:r>
              <w:rPr>
                <w:lang w:eastAsia="en-GB"/>
              </w:rPr>
              <w:t>(00047)</w:t>
            </w:r>
          </w:p>
        </w:tc>
        <w:tc>
          <w:tcPr>
            <w:tcW w:w="1195" w:type="dxa"/>
            <w:vAlign w:val="center"/>
          </w:tcPr>
          <w:p w:rsidR="0027477F" w:rsidRDefault="00732191" w:rsidP="00732191">
            <w:pPr>
              <w:jc w:val="center"/>
              <w:rPr>
                <w:lang w:eastAsia="en-GB"/>
              </w:rPr>
            </w:pPr>
            <w:r>
              <w:rPr>
                <w:lang w:eastAsia="en-GB"/>
              </w:rPr>
              <w:t>14/09/15</w:t>
            </w:r>
          </w:p>
        </w:tc>
        <w:tc>
          <w:tcPr>
            <w:tcW w:w="1127" w:type="dxa"/>
            <w:vAlign w:val="center"/>
          </w:tcPr>
          <w:p w:rsidR="0027477F" w:rsidRPr="00564AFC" w:rsidRDefault="00AF162C" w:rsidP="00AF162C">
            <w:pPr>
              <w:jc w:val="center"/>
              <w:rPr>
                <w:lang w:eastAsia="en-GB"/>
              </w:rPr>
            </w:pPr>
            <w:r w:rsidRPr="00564AFC">
              <w:rPr>
                <w:lang w:eastAsia="en-GB"/>
              </w:rPr>
              <w:t>E. coli</w:t>
            </w:r>
          </w:p>
        </w:tc>
        <w:tc>
          <w:tcPr>
            <w:tcW w:w="5781" w:type="dxa"/>
          </w:tcPr>
          <w:p w:rsidR="003C4EDD" w:rsidRDefault="00AF162C" w:rsidP="00FA6896">
            <w:pPr>
              <w:rPr>
                <w:lang w:eastAsia="en-GB"/>
              </w:rPr>
            </w:pPr>
            <w:r>
              <w:rPr>
                <w:lang w:eastAsia="en-GB"/>
              </w:rPr>
              <w:t>E.Coli was detected at levels of 36.4CFMU at the Aquis sampling point and 9.9CFMU at N. Mooka’s house.</w:t>
            </w:r>
          </w:p>
          <w:p w:rsidR="0027477F" w:rsidRPr="00E647ED" w:rsidRDefault="00AF162C" w:rsidP="00AF162C">
            <w:pPr>
              <w:rPr>
                <w:lang w:eastAsia="en-GB"/>
              </w:rPr>
            </w:pPr>
            <w:r>
              <w:rPr>
                <w:lang w:eastAsia="en-GB"/>
              </w:rPr>
              <w:t>A Boil Water Alert was issued on 15/01/16 and this still remains in place as of 19/12/16. A new water officer was hired recently and the water officer’s competence is currently being assessed to determine if the Boil Water Alert can be removed.</w:t>
            </w:r>
          </w:p>
        </w:tc>
      </w:tr>
      <w:tr w:rsidR="0027477F" w:rsidTr="00AF162C">
        <w:tc>
          <w:tcPr>
            <w:tcW w:w="1139" w:type="dxa"/>
            <w:vAlign w:val="center"/>
          </w:tcPr>
          <w:p w:rsidR="0027477F" w:rsidRDefault="00732191" w:rsidP="00AF162C">
            <w:pPr>
              <w:jc w:val="center"/>
              <w:rPr>
                <w:lang w:eastAsia="en-GB"/>
              </w:rPr>
            </w:pPr>
            <w:r>
              <w:rPr>
                <w:lang w:eastAsia="en-GB"/>
              </w:rPr>
              <w:t>Hammond</w:t>
            </w:r>
          </w:p>
          <w:p w:rsidR="00732191" w:rsidRDefault="00732191" w:rsidP="00AF162C">
            <w:pPr>
              <w:jc w:val="center"/>
              <w:rPr>
                <w:lang w:eastAsia="en-GB"/>
              </w:rPr>
            </w:pPr>
            <w:r>
              <w:rPr>
                <w:lang w:eastAsia="en-GB"/>
              </w:rPr>
              <w:t>(00048)</w:t>
            </w:r>
          </w:p>
        </w:tc>
        <w:tc>
          <w:tcPr>
            <w:tcW w:w="1195" w:type="dxa"/>
            <w:vAlign w:val="center"/>
          </w:tcPr>
          <w:p w:rsidR="0027477F" w:rsidRDefault="00732191" w:rsidP="00732191">
            <w:pPr>
              <w:jc w:val="center"/>
              <w:rPr>
                <w:lang w:eastAsia="en-GB"/>
              </w:rPr>
            </w:pPr>
            <w:r>
              <w:rPr>
                <w:lang w:eastAsia="en-GB"/>
              </w:rPr>
              <w:t>9/12/15</w:t>
            </w:r>
          </w:p>
        </w:tc>
        <w:tc>
          <w:tcPr>
            <w:tcW w:w="1127" w:type="dxa"/>
            <w:vAlign w:val="center"/>
          </w:tcPr>
          <w:p w:rsidR="0027477F" w:rsidRPr="00564AFC" w:rsidRDefault="00AF162C" w:rsidP="00AF162C">
            <w:pPr>
              <w:jc w:val="center"/>
              <w:rPr>
                <w:lang w:eastAsia="en-GB"/>
              </w:rPr>
            </w:pPr>
            <w:r w:rsidRPr="00564AFC">
              <w:rPr>
                <w:lang w:eastAsia="en-GB"/>
              </w:rPr>
              <w:t>E. coli</w:t>
            </w:r>
          </w:p>
        </w:tc>
        <w:tc>
          <w:tcPr>
            <w:tcW w:w="5781" w:type="dxa"/>
          </w:tcPr>
          <w:p w:rsidR="00AF162C" w:rsidRDefault="00AF162C" w:rsidP="00FA6896">
            <w:pPr>
              <w:rPr>
                <w:lang w:eastAsia="en-GB"/>
              </w:rPr>
            </w:pPr>
            <w:r>
              <w:rPr>
                <w:lang w:eastAsia="en-GB"/>
              </w:rPr>
              <w:t xml:space="preserve">E.Coli was detected at all 5 sample points at levels of between 1 and 5 CFMU. </w:t>
            </w:r>
          </w:p>
          <w:p w:rsidR="00AF162C" w:rsidRDefault="00AF162C" w:rsidP="00FA6896">
            <w:pPr>
              <w:rPr>
                <w:lang w:eastAsia="en-GB"/>
              </w:rPr>
            </w:pPr>
            <w:r>
              <w:rPr>
                <w:lang w:eastAsia="en-GB"/>
              </w:rPr>
              <w:t xml:space="preserve">It was much later confirmed that the numerous errors with chlorine sampling were being made and the water officer underwent retraining. The chlorine pump was gassing up and </w:t>
            </w:r>
            <w:r>
              <w:rPr>
                <w:lang w:eastAsia="en-GB"/>
              </w:rPr>
              <w:lastRenderedPageBreak/>
              <w:t>needed to be checked regularly.</w:t>
            </w:r>
          </w:p>
          <w:p w:rsidR="0027477F" w:rsidRPr="00E647ED" w:rsidRDefault="00AF162C" w:rsidP="00FA6896">
            <w:pPr>
              <w:rPr>
                <w:lang w:eastAsia="en-GB"/>
              </w:rPr>
            </w:pPr>
            <w:r>
              <w:rPr>
                <w:lang w:eastAsia="en-GB"/>
              </w:rPr>
              <w:t xml:space="preserve">The Boil Water Notification was removed on </w:t>
            </w:r>
            <w:r w:rsidR="00732191">
              <w:rPr>
                <w:lang w:eastAsia="en-GB"/>
              </w:rPr>
              <w:t>5/01/16</w:t>
            </w:r>
            <w:r>
              <w:rPr>
                <w:lang w:eastAsia="en-GB"/>
              </w:rPr>
              <w:t>.</w:t>
            </w:r>
          </w:p>
        </w:tc>
      </w:tr>
      <w:tr w:rsidR="0027477F" w:rsidTr="005506BB">
        <w:tc>
          <w:tcPr>
            <w:tcW w:w="1139" w:type="dxa"/>
            <w:vAlign w:val="center"/>
          </w:tcPr>
          <w:p w:rsidR="0027477F" w:rsidRDefault="0027477F" w:rsidP="005506BB">
            <w:pPr>
              <w:jc w:val="center"/>
              <w:rPr>
                <w:lang w:eastAsia="en-GB"/>
              </w:rPr>
            </w:pPr>
            <w:r>
              <w:rPr>
                <w:lang w:eastAsia="en-GB"/>
              </w:rPr>
              <w:lastRenderedPageBreak/>
              <w:t>Hammond</w:t>
            </w:r>
          </w:p>
          <w:p w:rsidR="00732191" w:rsidRDefault="00732191" w:rsidP="005506BB">
            <w:pPr>
              <w:jc w:val="center"/>
              <w:rPr>
                <w:lang w:eastAsia="en-GB"/>
              </w:rPr>
            </w:pPr>
            <w:r>
              <w:rPr>
                <w:lang w:eastAsia="en-GB"/>
              </w:rPr>
              <w:t>(0049)</w:t>
            </w:r>
          </w:p>
        </w:tc>
        <w:tc>
          <w:tcPr>
            <w:tcW w:w="1195" w:type="dxa"/>
            <w:vAlign w:val="center"/>
          </w:tcPr>
          <w:p w:rsidR="0027477F" w:rsidRDefault="0027477F" w:rsidP="005506BB">
            <w:pPr>
              <w:jc w:val="center"/>
              <w:rPr>
                <w:lang w:eastAsia="en-GB"/>
              </w:rPr>
            </w:pPr>
            <w:r>
              <w:rPr>
                <w:lang w:eastAsia="en-GB"/>
              </w:rPr>
              <w:t>12/01/16</w:t>
            </w:r>
          </w:p>
        </w:tc>
        <w:tc>
          <w:tcPr>
            <w:tcW w:w="1127" w:type="dxa"/>
            <w:vAlign w:val="center"/>
          </w:tcPr>
          <w:p w:rsidR="0027477F" w:rsidRPr="00564AFC" w:rsidRDefault="005506BB" w:rsidP="005506BB">
            <w:pPr>
              <w:jc w:val="center"/>
              <w:rPr>
                <w:lang w:eastAsia="en-GB"/>
              </w:rPr>
            </w:pPr>
            <w:r w:rsidRPr="00564AFC">
              <w:rPr>
                <w:lang w:eastAsia="en-GB"/>
              </w:rPr>
              <w:t>E. coli</w:t>
            </w:r>
          </w:p>
        </w:tc>
        <w:tc>
          <w:tcPr>
            <w:tcW w:w="5781" w:type="dxa"/>
          </w:tcPr>
          <w:p w:rsidR="0027477F" w:rsidRDefault="0027477F" w:rsidP="00FA6896">
            <w:pPr>
              <w:rPr>
                <w:lang w:eastAsia="en-GB"/>
              </w:rPr>
            </w:pPr>
            <w:r>
              <w:rPr>
                <w:lang w:eastAsia="en-GB"/>
              </w:rPr>
              <w:t xml:space="preserve">E.Coli was detected at 3/5 locations – Water Shed, M.Loban house and Village tap. E.Coli levels were between 2 and </w:t>
            </w:r>
            <w:r w:rsidR="00DD3028">
              <w:rPr>
                <w:lang w:eastAsia="en-GB"/>
              </w:rPr>
              <w:t>4.1CF</w:t>
            </w:r>
            <w:r>
              <w:rPr>
                <w:lang w:eastAsia="en-GB"/>
              </w:rPr>
              <w:t>MU.</w:t>
            </w:r>
          </w:p>
          <w:p w:rsidR="0027477F" w:rsidRDefault="0027477F" w:rsidP="00FA6896">
            <w:pPr>
              <w:rPr>
                <w:lang w:eastAsia="en-GB"/>
              </w:rPr>
            </w:pPr>
            <w:r>
              <w:rPr>
                <w:lang w:eastAsia="en-GB"/>
              </w:rPr>
              <w:t xml:space="preserve">E.Coli failures were ongoing throughout 2016 which were largely caused by </w:t>
            </w:r>
            <w:r w:rsidR="005506BB">
              <w:rPr>
                <w:lang w:eastAsia="en-GB"/>
              </w:rPr>
              <w:t>chorine dosing issues, but high turbidity of the filtered well water was also thought to be a contributing factor for some failures which reduce the effectiveness of chlorination.</w:t>
            </w:r>
            <w:r w:rsidR="0084698F">
              <w:rPr>
                <w:lang w:eastAsia="en-GB"/>
              </w:rPr>
              <w:t xml:space="preserve"> Numerous errors in the chlorine sampling technique resulted a failure to identify the inadequate chlorination. </w:t>
            </w:r>
            <w:r w:rsidR="005506BB">
              <w:rPr>
                <w:lang w:eastAsia="en-GB"/>
              </w:rPr>
              <w:t xml:space="preserve"> It is suspected that there is an issue with the media filters, which is due to be addressed early in 2017.</w:t>
            </w:r>
          </w:p>
          <w:p w:rsidR="005506BB" w:rsidRPr="00E647ED" w:rsidRDefault="005506BB" w:rsidP="00FA6896">
            <w:pPr>
              <w:rPr>
                <w:lang w:eastAsia="en-GB"/>
              </w:rPr>
            </w:pPr>
            <w:r>
              <w:rPr>
                <w:lang w:eastAsia="en-GB"/>
              </w:rPr>
              <w:t>The Boil Water Notice at Hammond was in place from 13/01/2016 to 21/11/16. The Boil Water Notice was lifted under the condition that the well water would not be used.</w:t>
            </w:r>
          </w:p>
        </w:tc>
      </w:tr>
      <w:tr w:rsidR="0027477F" w:rsidTr="0084698F">
        <w:tc>
          <w:tcPr>
            <w:tcW w:w="1139" w:type="dxa"/>
            <w:vAlign w:val="center"/>
          </w:tcPr>
          <w:p w:rsidR="0027477F" w:rsidRDefault="005506BB" w:rsidP="0084698F">
            <w:pPr>
              <w:jc w:val="center"/>
              <w:rPr>
                <w:lang w:eastAsia="en-GB"/>
              </w:rPr>
            </w:pPr>
            <w:r>
              <w:rPr>
                <w:lang w:eastAsia="en-GB"/>
              </w:rPr>
              <w:t>Saibai</w:t>
            </w:r>
          </w:p>
          <w:p w:rsidR="00732191" w:rsidRDefault="00732191" w:rsidP="0084698F">
            <w:pPr>
              <w:jc w:val="center"/>
              <w:rPr>
                <w:lang w:eastAsia="en-GB"/>
              </w:rPr>
            </w:pPr>
            <w:r>
              <w:rPr>
                <w:lang w:eastAsia="en-GB"/>
              </w:rPr>
              <w:t>(00500)</w:t>
            </w:r>
          </w:p>
        </w:tc>
        <w:tc>
          <w:tcPr>
            <w:tcW w:w="1195" w:type="dxa"/>
            <w:vAlign w:val="center"/>
          </w:tcPr>
          <w:p w:rsidR="0027477F" w:rsidRDefault="005506BB" w:rsidP="0084698F">
            <w:pPr>
              <w:jc w:val="center"/>
              <w:rPr>
                <w:lang w:eastAsia="en-GB"/>
              </w:rPr>
            </w:pPr>
            <w:r>
              <w:rPr>
                <w:lang w:eastAsia="en-GB"/>
              </w:rPr>
              <w:t>20/01/16</w:t>
            </w:r>
          </w:p>
        </w:tc>
        <w:tc>
          <w:tcPr>
            <w:tcW w:w="1127" w:type="dxa"/>
            <w:vAlign w:val="center"/>
          </w:tcPr>
          <w:p w:rsidR="0027477F" w:rsidRPr="00564AFC" w:rsidRDefault="005506BB" w:rsidP="0084698F">
            <w:pPr>
              <w:jc w:val="center"/>
              <w:rPr>
                <w:lang w:eastAsia="en-GB"/>
              </w:rPr>
            </w:pPr>
            <w:r w:rsidRPr="00564AFC">
              <w:rPr>
                <w:lang w:eastAsia="en-GB"/>
              </w:rPr>
              <w:t>E. coli</w:t>
            </w:r>
          </w:p>
        </w:tc>
        <w:tc>
          <w:tcPr>
            <w:tcW w:w="5781" w:type="dxa"/>
          </w:tcPr>
          <w:p w:rsidR="0027477F" w:rsidRDefault="005506BB" w:rsidP="00FA6896">
            <w:pPr>
              <w:rPr>
                <w:lang w:eastAsia="en-GB"/>
              </w:rPr>
            </w:pPr>
            <w:r>
              <w:rPr>
                <w:lang w:eastAsia="en-GB"/>
              </w:rPr>
              <w:t xml:space="preserve">E.Coli was detected at 4/5 locations and the </w:t>
            </w:r>
            <w:r w:rsidR="00DD3028">
              <w:rPr>
                <w:lang w:eastAsia="en-GB"/>
              </w:rPr>
              <w:t xml:space="preserve">failed </w:t>
            </w:r>
            <w:r>
              <w:rPr>
                <w:lang w:eastAsia="en-GB"/>
              </w:rPr>
              <w:t xml:space="preserve">readings were between </w:t>
            </w:r>
            <w:r w:rsidR="00DD3028">
              <w:rPr>
                <w:lang w:eastAsia="en-GB"/>
              </w:rPr>
              <w:t>15 and 94.5 CFMU MPN.</w:t>
            </w:r>
          </w:p>
          <w:p w:rsidR="0084698F" w:rsidRDefault="0084698F" w:rsidP="00FA6896">
            <w:pPr>
              <w:rPr>
                <w:lang w:eastAsia="en-GB"/>
              </w:rPr>
            </w:pPr>
            <w:r>
              <w:rPr>
                <w:lang w:eastAsia="en-GB"/>
              </w:rPr>
              <w:t>It was found that there was inadequate chlorination, incorrect use of the pocket colorimeter and high turbidity through the mains. The high turbidity in the mains resulted  from using water from the mud lagoons while their level was low, with a raw water turbidity which was too great for the single media filter to tolerate.</w:t>
            </w:r>
          </w:p>
          <w:p w:rsidR="00DD3028" w:rsidRPr="00E647ED" w:rsidRDefault="00DD3028" w:rsidP="00FA6896">
            <w:pPr>
              <w:rPr>
                <w:lang w:eastAsia="en-GB"/>
              </w:rPr>
            </w:pPr>
            <w:r>
              <w:rPr>
                <w:lang w:eastAsia="en-GB"/>
              </w:rPr>
              <w:t>The Boil Water Notice at Saibai commenced on 20/01/16 and remains in place as of 19/12/16.</w:t>
            </w:r>
          </w:p>
        </w:tc>
      </w:tr>
      <w:tr w:rsidR="0027477F" w:rsidTr="00732191">
        <w:tc>
          <w:tcPr>
            <w:tcW w:w="1139" w:type="dxa"/>
            <w:vAlign w:val="center"/>
          </w:tcPr>
          <w:p w:rsidR="0027477F" w:rsidRDefault="0084698F" w:rsidP="00732191">
            <w:pPr>
              <w:jc w:val="center"/>
              <w:rPr>
                <w:lang w:eastAsia="en-GB"/>
              </w:rPr>
            </w:pPr>
            <w:r>
              <w:rPr>
                <w:lang w:eastAsia="en-GB"/>
              </w:rPr>
              <w:t>St Pauls</w:t>
            </w:r>
          </w:p>
          <w:p w:rsidR="00732191" w:rsidRDefault="00732191" w:rsidP="00732191">
            <w:pPr>
              <w:jc w:val="center"/>
              <w:rPr>
                <w:lang w:eastAsia="en-GB"/>
              </w:rPr>
            </w:pPr>
            <w:r>
              <w:rPr>
                <w:lang w:eastAsia="en-GB"/>
              </w:rPr>
              <w:t>(0052)</w:t>
            </w:r>
          </w:p>
        </w:tc>
        <w:tc>
          <w:tcPr>
            <w:tcW w:w="1195" w:type="dxa"/>
            <w:vAlign w:val="center"/>
          </w:tcPr>
          <w:p w:rsidR="0027477F" w:rsidRDefault="0084698F" w:rsidP="00732191">
            <w:pPr>
              <w:jc w:val="center"/>
              <w:rPr>
                <w:lang w:eastAsia="en-GB"/>
              </w:rPr>
            </w:pPr>
            <w:r>
              <w:rPr>
                <w:lang w:eastAsia="en-GB"/>
              </w:rPr>
              <w:t>17/6/16</w:t>
            </w:r>
          </w:p>
        </w:tc>
        <w:tc>
          <w:tcPr>
            <w:tcW w:w="1127" w:type="dxa"/>
            <w:vAlign w:val="center"/>
          </w:tcPr>
          <w:p w:rsidR="0027477F" w:rsidRPr="00564AFC" w:rsidRDefault="0084698F" w:rsidP="00732191">
            <w:pPr>
              <w:jc w:val="center"/>
              <w:rPr>
                <w:lang w:eastAsia="en-GB"/>
              </w:rPr>
            </w:pPr>
            <w:r w:rsidRPr="00564AFC">
              <w:rPr>
                <w:lang w:eastAsia="en-GB"/>
              </w:rPr>
              <w:t>E. coli</w:t>
            </w:r>
          </w:p>
        </w:tc>
        <w:tc>
          <w:tcPr>
            <w:tcW w:w="5781" w:type="dxa"/>
          </w:tcPr>
          <w:p w:rsidR="0027477F" w:rsidRDefault="00CA06AD" w:rsidP="00FA6896">
            <w:pPr>
              <w:rPr>
                <w:lang w:eastAsia="en-GB"/>
              </w:rPr>
            </w:pPr>
            <w:r>
              <w:rPr>
                <w:lang w:eastAsia="en-GB"/>
              </w:rPr>
              <w:t xml:space="preserve">E.Coli with a level of 1 CFMU was recorded at V.Joseph’s house. </w:t>
            </w:r>
          </w:p>
          <w:p w:rsidR="00CA06AD" w:rsidRDefault="00CA06AD" w:rsidP="00CA06AD">
            <w:pPr>
              <w:rPr>
                <w:lang w:eastAsia="en-GB"/>
              </w:rPr>
            </w:pPr>
            <w:r>
              <w:rPr>
                <w:lang w:eastAsia="en-GB"/>
              </w:rPr>
              <w:t>It was found that the chlorine was not monitored for 3 weeks by the realised water officer. The chlorine pump had gassed up and this hadn’t been realised by the relieving water officer.</w:t>
            </w:r>
          </w:p>
          <w:p w:rsidR="00CA06AD" w:rsidRPr="00E647ED" w:rsidRDefault="00732191" w:rsidP="00CA06AD">
            <w:pPr>
              <w:rPr>
                <w:lang w:eastAsia="en-GB"/>
              </w:rPr>
            </w:pPr>
            <w:r>
              <w:rPr>
                <w:lang w:eastAsia="en-GB"/>
              </w:rPr>
              <w:t>The boil water alert at St Pauls was removed on 26/8/16.</w:t>
            </w:r>
          </w:p>
        </w:tc>
      </w:tr>
      <w:tr w:rsidR="00732191" w:rsidTr="00732191">
        <w:tc>
          <w:tcPr>
            <w:tcW w:w="1139" w:type="dxa"/>
            <w:vAlign w:val="center"/>
          </w:tcPr>
          <w:p w:rsidR="00732191" w:rsidRDefault="00732191" w:rsidP="00732191">
            <w:pPr>
              <w:jc w:val="center"/>
              <w:rPr>
                <w:lang w:eastAsia="en-GB"/>
              </w:rPr>
            </w:pPr>
            <w:r>
              <w:rPr>
                <w:lang w:eastAsia="en-GB"/>
              </w:rPr>
              <w:t>Erub</w:t>
            </w:r>
          </w:p>
          <w:p w:rsidR="00732191" w:rsidRDefault="00732191" w:rsidP="00732191">
            <w:pPr>
              <w:jc w:val="center"/>
              <w:rPr>
                <w:lang w:eastAsia="en-GB"/>
              </w:rPr>
            </w:pPr>
            <w:r>
              <w:rPr>
                <w:lang w:eastAsia="en-GB"/>
              </w:rPr>
              <w:t>(0053)</w:t>
            </w:r>
          </w:p>
        </w:tc>
        <w:tc>
          <w:tcPr>
            <w:tcW w:w="1195" w:type="dxa"/>
            <w:vAlign w:val="center"/>
          </w:tcPr>
          <w:p w:rsidR="00732191" w:rsidRDefault="00732191" w:rsidP="00732191">
            <w:pPr>
              <w:jc w:val="center"/>
              <w:rPr>
                <w:lang w:eastAsia="en-GB"/>
              </w:rPr>
            </w:pPr>
            <w:r>
              <w:rPr>
                <w:lang w:eastAsia="en-GB"/>
              </w:rPr>
              <w:t>29/06</w:t>
            </w:r>
          </w:p>
        </w:tc>
        <w:tc>
          <w:tcPr>
            <w:tcW w:w="1127" w:type="dxa"/>
            <w:vAlign w:val="center"/>
          </w:tcPr>
          <w:p w:rsidR="00732191" w:rsidRPr="00564AFC" w:rsidRDefault="00AF162C" w:rsidP="00732191">
            <w:pPr>
              <w:jc w:val="center"/>
              <w:rPr>
                <w:lang w:eastAsia="en-GB"/>
              </w:rPr>
            </w:pPr>
            <w:r w:rsidRPr="00564AFC">
              <w:rPr>
                <w:lang w:eastAsia="en-GB"/>
              </w:rPr>
              <w:t>E. coli</w:t>
            </w:r>
          </w:p>
        </w:tc>
        <w:tc>
          <w:tcPr>
            <w:tcW w:w="5781" w:type="dxa"/>
          </w:tcPr>
          <w:p w:rsidR="00732191" w:rsidRDefault="00CF0CBD" w:rsidP="00FA6896">
            <w:pPr>
              <w:rPr>
                <w:lang w:eastAsia="en-GB"/>
              </w:rPr>
            </w:pPr>
            <w:r>
              <w:rPr>
                <w:lang w:eastAsia="en-GB"/>
              </w:rPr>
              <w:t>E.Coli with a level of 71CFMU was detected at the Council office on 29/06/16.</w:t>
            </w:r>
          </w:p>
          <w:p w:rsidR="00CF0CBD" w:rsidRDefault="00CF0CBD" w:rsidP="00FA6896">
            <w:pPr>
              <w:rPr>
                <w:lang w:eastAsia="en-GB"/>
              </w:rPr>
            </w:pPr>
            <w:r>
              <w:rPr>
                <w:lang w:eastAsia="en-GB"/>
              </w:rPr>
              <w:t>It was suspected that that the sample water was contaminated, since E.Coli was not detected at other sites. There were also reported issues with the PaCl dosing at the WTP which were reported as a potential cause. Further follow up investigations in December revealed that water was being samped from property tanks rather than the mains, because the mains water was typically only turned on 1 day per week to fill the tanks. This incorrect procedure was corrected while the desal plant was operating, because this was constantly pumping water into the mains.</w:t>
            </w:r>
          </w:p>
          <w:p w:rsidR="00CF0CBD" w:rsidRDefault="00CF0CBD" w:rsidP="00FA6896">
            <w:pPr>
              <w:rPr>
                <w:lang w:eastAsia="en-GB"/>
              </w:rPr>
            </w:pPr>
            <w:r>
              <w:rPr>
                <w:lang w:eastAsia="en-GB"/>
              </w:rPr>
              <w:t>The Boil Water Alert at Erub was removed on 26/08/16.</w:t>
            </w:r>
          </w:p>
        </w:tc>
      </w:tr>
    </w:tbl>
    <w:p w:rsidR="00A226DC" w:rsidRDefault="00A226DC" w:rsidP="003124F2">
      <w:pPr>
        <w:rPr>
          <w:lang w:eastAsia="en-GB"/>
        </w:rPr>
      </w:pPr>
    </w:p>
    <w:p w:rsidR="00A226DC" w:rsidRDefault="00A226DC">
      <w:pPr>
        <w:rPr>
          <w:lang w:eastAsia="en-GB"/>
        </w:rPr>
      </w:pPr>
      <w:r>
        <w:rPr>
          <w:lang w:eastAsia="en-GB"/>
        </w:rPr>
        <w:br w:type="page"/>
      </w:r>
    </w:p>
    <w:p w:rsidR="000E4636" w:rsidRDefault="000E4636" w:rsidP="003124F2">
      <w:pPr>
        <w:rPr>
          <w:lang w:eastAsia="en-GB"/>
        </w:rPr>
      </w:pPr>
    </w:p>
    <w:p w:rsidR="00B278A0" w:rsidRDefault="00B278A0" w:rsidP="003124F2">
      <w:pPr>
        <w:rPr>
          <w:lang w:eastAsia="en-GB"/>
        </w:rPr>
      </w:pPr>
    </w:p>
    <w:p w:rsidR="003124F2" w:rsidRDefault="003124F2" w:rsidP="003124F2">
      <w:pPr>
        <w:pStyle w:val="SectionHeading1"/>
      </w:pPr>
      <w:bookmarkStart w:id="11" w:name="_Toc469996431"/>
      <w:r>
        <w:t>Water quality information</w:t>
      </w:r>
      <w:bookmarkEnd w:id="11"/>
    </w:p>
    <w:p w:rsidR="003124F2" w:rsidRPr="00433BCA" w:rsidRDefault="003124F2" w:rsidP="00433BCA">
      <w:pPr>
        <w:rPr>
          <w:i/>
          <w:lang w:eastAsia="en-GB"/>
        </w:rPr>
      </w:pPr>
      <w:r w:rsidRPr="00433BCA">
        <w:rPr>
          <w:i/>
          <w:lang w:eastAsia="en-GB"/>
        </w:rPr>
        <w:t>S142(3)(</w:t>
      </w:r>
      <w:r w:rsidR="0036772D">
        <w:rPr>
          <w:i/>
          <w:lang w:eastAsia="en-GB"/>
        </w:rPr>
        <w:t>f</w:t>
      </w:r>
      <w:r w:rsidRPr="00433BCA">
        <w:rPr>
          <w:i/>
          <w:lang w:eastAsia="en-GB"/>
        </w:rPr>
        <w:t>) details of the provider’s compliance with water quality criteria for drinking water.</w:t>
      </w:r>
    </w:p>
    <w:p w:rsidR="00397D7D" w:rsidRDefault="000E4636" w:rsidP="00397D7D">
      <w:pPr>
        <w:rPr>
          <w:lang w:eastAsia="en-GB"/>
        </w:rPr>
      </w:pPr>
      <w:r>
        <w:rPr>
          <w:lang w:eastAsia="en-GB"/>
        </w:rPr>
        <w:t>Torres Strait Islands</w:t>
      </w:r>
      <w:r w:rsidR="00CE665C">
        <w:rPr>
          <w:lang w:eastAsia="en-GB"/>
        </w:rPr>
        <w:t xml:space="preserve"> Regional Council undertakes significant amounts of water quality monitoring to ensure that the water quality that we provide to our customers is safe. </w:t>
      </w:r>
      <w:r w:rsidR="0037588F">
        <w:rPr>
          <w:lang w:eastAsia="en-GB"/>
        </w:rPr>
        <w:t>The approved verification monitoring</w:t>
      </w:r>
      <w:r w:rsidR="00397D7D">
        <w:rPr>
          <w:lang w:eastAsia="en-GB"/>
        </w:rPr>
        <w:t xml:space="preserve"> program includes monitoring for:</w:t>
      </w:r>
    </w:p>
    <w:p w:rsidR="00397D7D" w:rsidRDefault="00397D7D" w:rsidP="00397D7D">
      <w:pPr>
        <w:pStyle w:val="ListParagraph"/>
        <w:numPr>
          <w:ilvl w:val="0"/>
          <w:numId w:val="13"/>
        </w:numPr>
        <w:rPr>
          <w:lang w:eastAsia="en-GB"/>
        </w:rPr>
      </w:pPr>
      <w:r>
        <w:rPr>
          <w:lang w:eastAsia="en-GB"/>
        </w:rPr>
        <w:t>E coli</w:t>
      </w:r>
    </w:p>
    <w:p w:rsidR="00397D7D" w:rsidRDefault="00397D7D" w:rsidP="00397D7D">
      <w:pPr>
        <w:pStyle w:val="ListParagraph"/>
        <w:numPr>
          <w:ilvl w:val="0"/>
          <w:numId w:val="13"/>
        </w:numPr>
        <w:rPr>
          <w:lang w:eastAsia="en-GB"/>
        </w:rPr>
      </w:pPr>
      <w:r>
        <w:rPr>
          <w:lang w:eastAsia="en-GB"/>
        </w:rPr>
        <w:t>Manganese</w:t>
      </w:r>
    </w:p>
    <w:p w:rsidR="00397D7D" w:rsidRDefault="00397D7D" w:rsidP="00397D7D">
      <w:pPr>
        <w:pStyle w:val="ListParagraph"/>
        <w:numPr>
          <w:ilvl w:val="0"/>
          <w:numId w:val="13"/>
        </w:numPr>
        <w:rPr>
          <w:lang w:eastAsia="en-GB"/>
        </w:rPr>
      </w:pPr>
      <w:r>
        <w:rPr>
          <w:lang w:eastAsia="en-GB"/>
        </w:rPr>
        <w:t>Iron</w:t>
      </w:r>
    </w:p>
    <w:p w:rsidR="00397D7D" w:rsidRDefault="00AA3EDC" w:rsidP="00397D7D">
      <w:pPr>
        <w:pStyle w:val="ListParagraph"/>
        <w:numPr>
          <w:ilvl w:val="0"/>
          <w:numId w:val="13"/>
        </w:numPr>
        <w:rPr>
          <w:lang w:eastAsia="en-GB"/>
        </w:rPr>
      </w:pPr>
      <w:r>
        <w:rPr>
          <w:lang w:eastAsia="en-GB"/>
        </w:rPr>
        <w:t>Sodium</w:t>
      </w:r>
    </w:p>
    <w:p w:rsidR="00397D7D" w:rsidRDefault="00AA3EDC" w:rsidP="00397D7D">
      <w:pPr>
        <w:pStyle w:val="ListParagraph"/>
        <w:numPr>
          <w:ilvl w:val="0"/>
          <w:numId w:val="13"/>
        </w:numPr>
        <w:rPr>
          <w:lang w:eastAsia="en-GB"/>
        </w:rPr>
      </w:pPr>
      <w:r>
        <w:rPr>
          <w:lang w:eastAsia="en-GB"/>
        </w:rPr>
        <w:t>Total Hardness</w:t>
      </w:r>
    </w:p>
    <w:p w:rsidR="00397D7D" w:rsidRDefault="00AA3EDC" w:rsidP="00397D7D">
      <w:pPr>
        <w:pStyle w:val="ListParagraph"/>
        <w:numPr>
          <w:ilvl w:val="0"/>
          <w:numId w:val="13"/>
        </w:numPr>
        <w:rPr>
          <w:lang w:eastAsia="en-GB"/>
        </w:rPr>
      </w:pPr>
      <w:r>
        <w:rPr>
          <w:lang w:eastAsia="en-GB"/>
        </w:rPr>
        <w:t>Turbidity</w:t>
      </w:r>
    </w:p>
    <w:p w:rsidR="00397D7D" w:rsidRDefault="00AA3EDC" w:rsidP="00397D7D">
      <w:pPr>
        <w:pStyle w:val="ListParagraph"/>
        <w:numPr>
          <w:ilvl w:val="0"/>
          <w:numId w:val="13"/>
        </w:numPr>
        <w:rPr>
          <w:lang w:eastAsia="en-GB"/>
        </w:rPr>
      </w:pPr>
      <w:r>
        <w:rPr>
          <w:lang w:eastAsia="en-GB"/>
        </w:rPr>
        <w:t>Apparent Colour</w:t>
      </w:r>
    </w:p>
    <w:p w:rsidR="00FF5FC9" w:rsidRDefault="00AA3EDC" w:rsidP="003124F2">
      <w:pPr>
        <w:pStyle w:val="ListParagraph"/>
        <w:numPr>
          <w:ilvl w:val="0"/>
          <w:numId w:val="13"/>
        </w:numPr>
        <w:rPr>
          <w:lang w:eastAsia="en-GB"/>
        </w:rPr>
      </w:pPr>
      <w:r>
        <w:rPr>
          <w:lang w:eastAsia="en-GB"/>
        </w:rPr>
        <w:t>pH</w:t>
      </w:r>
    </w:p>
    <w:p w:rsidR="00AA3EDC" w:rsidRDefault="00AA3EDC" w:rsidP="003124F2">
      <w:pPr>
        <w:pStyle w:val="ListParagraph"/>
        <w:numPr>
          <w:ilvl w:val="0"/>
          <w:numId w:val="13"/>
        </w:numPr>
        <w:rPr>
          <w:lang w:eastAsia="en-GB"/>
        </w:rPr>
      </w:pPr>
      <w:r>
        <w:rPr>
          <w:lang w:eastAsia="en-GB"/>
        </w:rPr>
        <w:t>Sulphur</w:t>
      </w:r>
    </w:p>
    <w:p w:rsidR="00AA3EDC" w:rsidRDefault="00AA3EDC" w:rsidP="003124F2">
      <w:pPr>
        <w:pStyle w:val="ListParagraph"/>
        <w:numPr>
          <w:ilvl w:val="0"/>
          <w:numId w:val="13"/>
        </w:numPr>
        <w:rPr>
          <w:lang w:eastAsia="en-GB"/>
        </w:rPr>
      </w:pPr>
      <w:r>
        <w:rPr>
          <w:lang w:eastAsia="en-GB"/>
        </w:rPr>
        <w:t>Chloride</w:t>
      </w:r>
    </w:p>
    <w:p w:rsidR="00AA3EDC" w:rsidRDefault="00AA3EDC" w:rsidP="003124F2">
      <w:pPr>
        <w:pStyle w:val="ListParagraph"/>
        <w:numPr>
          <w:ilvl w:val="0"/>
          <w:numId w:val="13"/>
        </w:numPr>
        <w:rPr>
          <w:lang w:eastAsia="en-GB"/>
        </w:rPr>
      </w:pPr>
      <w:r>
        <w:rPr>
          <w:lang w:eastAsia="en-GB"/>
        </w:rPr>
        <w:t>Fluoride</w:t>
      </w:r>
    </w:p>
    <w:p w:rsidR="0037588F" w:rsidRDefault="0037588F" w:rsidP="003124F2">
      <w:pPr>
        <w:rPr>
          <w:lang w:eastAsia="en-GB"/>
        </w:rPr>
      </w:pPr>
      <w:r>
        <w:rPr>
          <w:lang w:eastAsia="en-GB"/>
        </w:rPr>
        <w:t>The following pages provide detail of the treated/ reticulated water qual</w:t>
      </w:r>
      <w:r w:rsidR="00A80E27">
        <w:rPr>
          <w:lang w:eastAsia="en-GB"/>
        </w:rPr>
        <w:t>ity for 2015/16</w:t>
      </w:r>
      <w:r>
        <w:rPr>
          <w:lang w:eastAsia="en-GB"/>
        </w:rPr>
        <w:t xml:space="preserve"> for the range of parameters tested. </w:t>
      </w:r>
    </w:p>
    <w:p w:rsidR="00AA3EDC" w:rsidRDefault="00D006B4" w:rsidP="003124F2">
      <w:pPr>
        <w:rPr>
          <w:lang w:eastAsia="en-GB"/>
        </w:rPr>
      </w:pPr>
      <w:r>
        <w:rPr>
          <w:lang w:eastAsia="en-GB"/>
        </w:rPr>
        <w:t>The following incidents occurred where tested clear water was outside of the ADWG parameters;</w:t>
      </w:r>
    </w:p>
    <w:p w:rsidR="00D006B4" w:rsidRDefault="00D006B4" w:rsidP="00D006B4">
      <w:pPr>
        <w:pStyle w:val="ListParagraph"/>
        <w:numPr>
          <w:ilvl w:val="0"/>
          <w:numId w:val="32"/>
        </w:numPr>
        <w:rPr>
          <w:lang w:eastAsia="en-GB"/>
        </w:rPr>
      </w:pPr>
      <w:r>
        <w:rPr>
          <w:lang w:eastAsia="en-GB"/>
        </w:rPr>
        <w:t>Badu – pH was recorded as 4.6, which is below the lower limit of 6.5</w:t>
      </w:r>
    </w:p>
    <w:p w:rsidR="00D006B4" w:rsidRDefault="00D006B4" w:rsidP="00D006B4">
      <w:pPr>
        <w:pStyle w:val="ListParagraph"/>
        <w:numPr>
          <w:ilvl w:val="0"/>
          <w:numId w:val="32"/>
        </w:numPr>
        <w:rPr>
          <w:lang w:eastAsia="en-GB"/>
        </w:rPr>
      </w:pPr>
      <w:r>
        <w:rPr>
          <w:lang w:eastAsia="en-GB"/>
        </w:rPr>
        <w:t>Kubin – pH was recorded as 6.4, which is below the lower limit of 6.5</w:t>
      </w:r>
    </w:p>
    <w:p w:rsidR="00D006B4" w:rsidRDefault="00D006B4" w:rsidP="00D006B4">
      <w:pPr>
        <w:pStyle w:val="ListParagraph"/>
        <w:numPr>
          <w:ilvl w:val="0"/>
          <w:numId w:val="32"/>
        </w:numPr>
        <w:rPr>
          <w:lang w:eastAsia="en-GB"/>
        </w:rPr>
      </w:pPr>
      <w:r>
        <w:rPr>
          <w:lang w:eastAsia="en-GB"/>
        </w:rPr>
        <w:t>Mer – The chloride levels were elevated for 2 separate tests, where they recorded 280 and 260 mg/L, which is above the guideline of 250mg/L.</w:t>
      </w:r>
    </w:p>
    <w:p w:rsidR="00E647ED" w:rsidRDefault="00E647ED" w:rsidP="003124F2">
      <w:pPr>
        <w:rPr>
          <w:lang w:eastAsia="en-GB"/>
        </w:rPr>
      </w:pPr>
    </w:p>
    <w:p w:rsidR="00E647ED" w:rsidRDefault="00E647ED" w:rsidP="003124F2">
      <w:pPr>
        <w:rPr>
          <w:lang w:eastAsia="en-GB"/>
        </w:rPr>
      </w:pPr>
    </w:p>
    <w:p w:rsidR="00AA3EDC" w:rsidRDefault="00AA3EDC" w:rsidP="003124F2">
      <w:pPr>
        <w:rPr>
          <w:lang w:eastAsia="en-GB"/>
        </w:rPr>
      </w:pPr>
    </w:p>
    <w:p w:rsidR="00AA3EDC" w:rsidRDefault="00AA3EDC" w:rsidP="003124F2">
      <w:pPr>
        <w:rPr>
          <w:lang w:eastAsia="en-GB"/>
        </w:rPr>
      </w:pPr>
    </w:p>
    <w:p w:rsidR="00397D7D" w:rsidRDefault="00397D7D" w:rsidP="003124F2">
      <w:pPr>
        <w:rPr>
          <w:lang w:eastAsia="en-GB"/>
        </w:rPr>
      </w:pPr>
    </w:p>
    <w:p w:rsidR="00397D7D" w:rsidRDefault="00397D7D" w:rsidP="003124F2">
      <w:pPr>
        <w:rPr>
          <w:lang w:eastAsia="en-GB"/>
        </w:rPr>
        <w:sectPr w:rsidR="00397D7D" w:rsidSect="00CC578B">
          <w:headerReference w:type="default" r:id="rId11"/>
          <w:footerReference w:type="default" r:id="rId12"/>
          <w:pgSz w:w="11906" w:h="16838"/>
          <w:pgMar w:top="1440" w:right="1440" w:bottom="1440" w:left="1440" w:header="708" w:footer="708" w:gutter="0"/>
          <w:cols w:space="708"/>
          <w:titlePg/>
          <w:docGrid w:linePitch="360"/>
        </w:sectPr>
      </w:pPr>
    </w:p>
    <w:p w:rsidR="002609C1" w:rsidRDefault="002609C1" w:rsidP="002609C1">
      <w:pPr>
        <w:pStyle w:val="SectionHeading2"/>
      </w:pPr>
      <w:bookmarkStart w:id="12" w:name="_Toc469996432"/>
      <w:r>
        <w:lastRenderedPageBreak/>
        <w:t xml:space="preserve">Water Quality Tables – </w:t>
      </w:r>
      <w:r w:rsidR="005B357F">
        <w:t>Verification monitoring results</w:t>
      </w:r>
      <w:bookmarkEnd w:id="12"/>
    </w:p>
    <w:p w:rsidR="005B357F" w:rsidRDefault="005B357F" w:rsidP="005B357F">
      <w:pPr>
        <w:pStyle w:val="Caption"/>
      </w:pPr>
      <w:bookmarkStart w:id="13" w:name="_Toc469996434"/>
      <w:r w:rsidRPr="005B357F">
        <w:t xml:space="preserve">Table </w:t>
      </w:r>
      <w:r w:rsidR="004A6B1F">
        <w:fldChar w:fldCharType="begin"/>
      </w:r>
      <w:r w:rsidR="004A6B1F">
        <w:instrText xml:space="preserve"> SEQ Table \* ARABIC </w:instrText>
      </w:r>
      <w:r w:rsidR="004A6B1F">
        <w:fldChar w:fldCharType="separate"/>
      </w:r>
      <w:r w:rsidR="00766C3A">
        <w:rPr>
          <w:noProof/>
        </w:rPr>
        <w:t>1</w:t>
      </w:r>
      <w:r w:rsidR="004A6B1F">
        <w:rPr>
          <w:noProof/>
        </w:rPr>
        <w:fldChar w:fldCharType="end"/>
      </w:r>
      <w:r w:rsidRPr="005B357F">
        <w:t xml:space="preserve"> Treated and Reticulated water quality</w:t>
      </w:r>
      <w:r w:rsidR="007A2514">
        <w:t>(All results produced by Cairns Regional Council Laboatory)</w:t>
      </w:r>
      <w:bookmarkEnd w:id="13"/>
    </w:p>
    <w:tbl>
      <w:tblPr>
        <w:tblW w:w="14520" w:type="dxa"/>
        <w:tblInd w:w="93" w:type="dxa"/>
        <w:tblLook w:val="04A0" w:firstRow="1" w:lastRow="0" w:firstColumn="1" w:lastColumn="0" w:noHBand="0" w:noVBand="1"/>
      </w:tblPr>
      <w:tblGrid>
        <w:gridCol w:w="1053"/>
        <w:gridCol w:w="1768"/>
        <w:gridCol w:w="1726"/>
        <w:gridCol w:w="1252"/>
        <w:gridCol w:w="1228"/>
        <w:gridCol w:w="1116"/>
        <w:gridCol w:w="1685"/>
        <w:gridCol w:w="1686"/>
        <w:gridCol w:w="939"/>
        <w:gridCol w:w="1128"/>
        <w:gridCol w:w="939"/>
      </w:tblGrid>
      <w:tr w:rsidR="007A2514" w:rsidRPr="007A2514" w:rsidTr="007A2514">
        <w:trPr>
          <w:trHeight w:val="1035"/>
          <w:tblHeader/>
        </w:trPr>
        <w:tc>
          <w:tcPr>
            <w:tcW w:w="1060" w:type="dxa"/>
            <w:tcBorders>
              <w:top w:val="single" w:sz="8" w:space="0" w:color="auto"/>
              <w:left w:val="single" w:sz="8" w:space="0" w:color="auto"/>
              <w:bottom w:val="single" w:sz="8" w:space="0" w:color="auto"/>
              <w:right w:val="single" w:sz="8" w:space="0" w:color="auto"/>
            </w:tcBorders>
            <w:shd w:val="clear" w:color="000000" w:fill="000000"/>
            <w:vAlign w:val="center"/>
            <w:hideMark/>
          </w:tcPr>
          <w:p w:rsidR="007A2514" w:rsidRPr="007A2514" w:rsidRDefault="007A2514" w:rsidP="007A2514">
            <w:pPr>
              <w:spacing w:after="0"/>
              <w:jc w:val="center"/>
              <w:rPr>
                <w:rFonts w:cs="Arial"/>
                <w:b/>
                <w:bCs/>
                <w:color w:val="FFFFFF"/>
                <w:szCs w:val="20"/>
                <w:lang w:eastAsia="en-AU"/>
              </w:rPr>
            </w:pPr>
            <w:r w:rsidRPr="007A2514">
              <w:rPr>
                <w:rFonts w:cs="Arial"/>
                <w:b/>
                <w:bCs/>
                <w:color w:val="FFFFFF"/>
                <w:szCs w:val="20"/>
                <w:lang w:eastAsia="en-AU"/>
              </w:rPr>
              <w:t>Scheme name</w:t>
            </w:r>
          </w:p>
        </w:tc>
        <w:tc>
          <w:tcPr>
            <w:tcW w:w="1820" w:type="dxa"/>
            <w:tcBorders>
              <w:top w:val="single" w:sz="8" w:space="0" w:color="auto"/>
              <w:left w:val="nil"/>
              <w:bottom w:val="single" w:sz="8" w:space="0" w:color="auto"/>
              <w:right w:val="single" w:sz="8" w:space="0" w:color="auto"/>
            </w:tcBorders>
            <w:shd w:val="clear" w:color="000000" w:fill="000000"/>
            <w:vAlign w:val="center"/>
            <w:hideMark/>
          </w:tcPr>
          <w:p w:rsidR="007A2514" w:rsidRPr="007A2514" w:rsidRDefault="007A2514" w:rsidP="007A2514">
            <w:pPr>
              <w:spacing w:after="0"/>
              <w:jc w:val="center"/>
              <w:rPr>
                <w:rFonts w:cs="Arial"/>
                <w:b/>
                <w:bCs/>
                <w:color w:val="FFFFFF"/>
                <w:szCs w:val="20"/>
                <w:lang w:eastAsia="en-AU"/>
              </w:rPr>
            </w:pPr>
            <w:r w:rsidRPr="007A2514">
              <w:rPr>
                <w:rFonts w:cs="Arial"/>
                <w:b/>
                <w:bCs/>
                <w:color w:val="FFFFFF"/>
                <w:szCs w:val="20"/>
                <w:lang w:eastAsia="en-AU"/>
              </w:rPr>
              <w:t>Scheme component</w:t>
            </w:r>
          </w:p>
        </w:tc>
        <w:tc>
          <w:tcPr>
            <w:tcW w:w="1760" w:type="dxa"/>
            <w:tcBorders>
              <w:top w:val="single" w:sz="8" w:space="0" w:color="auto"/>
              <w:left w:val="nil"/>
              <w:bottom w:val="single" w:sz="8" w:space="0" w:color="auto"/>
              <w:right w:val="single" w:sz="8" w:space="0" w:color="auto"/>
            </w:tcBorders>
            <w:shd w:val="clear" w:color="000000" w:fill="000000"/>
            <w:vAlign w:val="center"/>
            <w:hideMark/>
          </w:tcPr>
          <w:p w:rsidR="007A2514" w:rsidRPr="007A2514" w:rsidRDefault="007A2514" w:rsidP="007A2514">
            <w:pPr>
              <w:spacing w:after="0"/>
              <w:jc w:val="center"/>
              <w:rPr>
                <w:rFonts w:cs="Arial"/>
                <w:b/>
                <w:bCs/>
                <w:color w:val="FFFFFF"/>
                <w:szCs w:val="20"/>
                <w:lang w:eastAsia="en-AU"/>
              </w:rPr>
            </w:pPr>
            <w:r w:rsidRPr="007A2514">
              <w:rPr>
                <w:rFonts w:cs="Arial"/>
                <w:b/>
                <w:bCs/>
                <w:color w:val="FFFFFF"/>
                <w:szCs w:val="20"/>
                <w:lang w:eastAsia="en-AU"/>
              </w:rPr>
              <w:t>Parameter</w:t>
            </w:r>
          </w:p>
        </w:tc>
        <w:tc>
          <w:tcPr>
            <w:tcW w:w="1300" w:type="dxa"/>
            <w:tcBorders>
              <w:top w:val="single" w:sz="8" w:space="0" w:color="auto"/>
              <w:left w:val="nil"/>
              <w:bottom w:val="single" w:sz="8" w:space="0" w:color="auto"/>
              <w:right w:val="single" w:sz="8" w:space="0" w:color="auto"/>
            </w:tcBorders>
            <w:shd w:val="clear" w:color="000000" w:fill="000000"/>
            <w:vAlign w:val="center"/>
            <w:hideMark/>
          </w:tcPr>
          <w:p w:rsidR="007A2514" w:rsidRPr="007A2514" w:rsidRDefault="007A2514" w:rsidP="007A2514">
            <w:pPr>
              <w:spacing w:after="0"/>
              <w:jc w:val="center"/>
              <w:rPr>
                <w:rFonts w:cs="Arial"/>
                <w:b/>
                <w:bCs/>
                <w:color w:val="FFFFFF"/>
                <w:szCs w:val="20"/>
                <w:lang w:eastAsia="en-AU"/>
              </w:rPr>
            </w:pPr>
            <w:r w:rsidRPr="007A2514">
              <w:rPr>
                <w:rFonts w:cs="Arial"/>
                <w:b/>
                <w:bCs/>
                <w:color w:val="FFFFFF"/>
                <w:szCs w:val="20"/>
                <w:lang w:eastAsia="en-AU"/>
              </w:rPr>
              <w:t>Units</w:t>
            </w:r>
          </w:p>
        </w:tc>
        <w:tc>
          <w:tcPr>
            <w:tcW w:w="1220" w:type="dxa"/>
            <w:tcBorders>
              <w:top w:val="single" w:sz="8" w:space="0" w:color="auto"/>
              <w:left w:val="nil"/>
              <w:bottom w:val="single" w:sz="8" w:space="0" w:color="auto"/>
              <w:right w:val="single" w:sz="8" w:space="0" w:color="auto"/>
            </w:tcBorders>
            <w:shd w:val="clear" w:color="000000" w:fill="000000"/>
            <w:vAlign w:val="center"/>
            <w:hideMark/>
          </w:tcPr>
          <w:p w:rsidR="007A2514" w:rsidRPr="007A2514" w:rsidRDefault="007A2514" w:rsidP="007A2514">
            <w:pPr>
              <w:spacing w:after="0"/>
              <w:jc w:val="center"/>
              <w:rPr>
                <w:rFonts w:cs="Arial"/>
                <w:b/>
                <w:bCs/>
                <w:color w:val="FFFFFF"/>
                <w:szCs w:val="20"/>
                <w:lang w:eastAsia="en-AU"/>
              </w:rPr>
            </w:pPr>
            <w:r w:rsidRPr="007A2514">
              <w:rPr>
                <w:rFonts w:cs="Arial"/>
                <w:b/>
                <w:bCs/>
                <w:color w:val="FFFFFF"/>
                <w:szCs w:val="20"/>
                <w:lang w:eastAsia="en-AU"/>
              </w:rPr>
              <w:t>Frequency of sampling</w:t>
            </w:r>
          </w:p>
        </w:tc>
        <w:tc>
          <w:tcPr>
            <w:tcW w:w="1120" w:type="dxa"/>
            <w:tcBorders>
              <w:top w:val="single" w:sz="8" w:space="0" w:color="auto"/>
              <w:left w:val="nil"/>
              <w:bottom w:val="single" w:sz="8" w:space="0" w:color="auto"/>
              <w:right w:val="single" w:sz="8" w:space="0" w:color="auto"/>
            </w:tcBorders>
            <w:shd w:val="clear" w:color="000000" w:fill="000000"/>
            <w:vAlign w:val="center"/>
            <w:hideMark/>
          </w:tcPr>
          <w:p w:rsidR="007A2514" w:rsidRPr="007A2514" w:rsidRDefault="007A2514" w:rsidP="007A2514">
            <w:pPr>
              <w:spacing w:after="0"/>
              <w:jc w:val="center"/>
              <w:rPr>
                <w:rFonts w:cs="Arial"/>
                <w:b/>
                <w:bCs/>
                <w:color w:val="FFFFFF"/>
                <w:szCs w:val="20"/>
                <w:lang w:eastAsia="en-AU"/>
              </w:rPr>
            </w:pPr>
            <w:r w:rsidRPr="007A2514">
              <w:rPr>
                <w:rFonts w:cs="Arial"/>
                <w:b/>
                <w:bCs/>
                <w:color w:val="FFFFFF"/>
                <w:szCs w:val="20"/>
                <w:lang w:eastAsia="en-AU"/>
              </w:rPr>
              <w:t>Total No. samples collected</w:t>
            </w:r>
          </w:p>
        </w:tc>
        <w:tc>
          <w:tcPr>
            <w:tcW w:w="1740" w:type="dxa"/>
            <w:tcBorders>
              <w:top w:val="single" w:sz="8" w:space="0" w:color="auto"/>
              <w:left w:val="nil"/>
              <w:bottom w:val="single" w:sz="8" w:space="0" w:color="auto"/>
              <w:right w:val="single" w:sz="8" w:space="0" w:color="auto"/>
            </w:tcBorders>
            <w:shd w:val="clear" w:color="000000" w:fill="000000"/>
            <w:vAlign w:val="center"/>
            <w:hideMark/>
          </w:tcPr>
          <w:p w:rsidR="007A2514" w:rsidRPr="007A2514" w:rsidRDefault="007A2514" w:rsidP="007A2514">
            <w:pPr>
              <w:spacing w:after="0"/>
              <w:jc w:val="center"/>
              <w:rPr>
                <w:rFonts w:cs="Arial"/>
                <w:b/>
                <w:bCs/>
                <w:color w:val="FFFFFF"/>
                <w:szCs w:val="20"/>
                <w:lang w:eastAsia="en-AU"/>
              </w:rPr>
            </w:pPr>
            <w:r w:rsidRPr="007A2514">
              <w:rPr>
                <w:rFonts w:cs="Arial"/>
                <w:b/>
                <w:bCs/>
                <w:color w:val="FFFFFF"/>
                <w:szCs w:val="20"/>
                <w:lang w:eastAsia="en-AU"/>
              </w:rPr>
              <w:t>No. of samples in which parameter was detected</w:t>
            </w:r>
          </w:p>
        </w:tc>
        <w:tc>
          <w:tcPr>
            <w:tcW w:w="1740" w:type="dxa"/>
            <w:tcBorders>
              <w:top w:val="single" w:sz="8" w:space="0" w:color="auto"/>
              <w:left w:val="nil"/>
              <w:bottom w:val="single" w:sz="8" w:space="0" w:color="auto"/>
              <w:right w:val="single" w:sz="8" w:space="0" w:color="auto"/>
            </w:tcBorders>
            <w:shd w:val="clear" w:color="000000" w:fill="000000"/>
            <w:vAlign w:val="center"/>
            <w:hideMark/>
          </w:tcPr>
          <w:p w:rsidR="007A2514" w:rsidRPr="007A2514" w:rsidRDefault="007A2514" w:rsidP="007A2514">
            <w:pPr>
              <w:spacing w:after="0"/>
              <w:jc w:val="center"/>
              <w:rPr>
                <w:rFonts w:cs="Arial"/>
                <w:b/>
                <w:bCs/>
                <w:color w:val="FFFFFF"/>
                <w:szCs w:val="20"/>
                <w:lang w:eastAsia="en-AU"/>
              </w:rPr>
            </w:pPr>
            <w:r w:rsidRPr="007A2514">
              <w:rPr>
                <w:rFonts w:cs="Arial"/>
                <w:b/>
                <w:bCs/>
                <w:color w:val="FFFFFF"/>
                <w:szCs w:val="20"/>
                <w:lang w:eastAsia="en-AU"/>
              </w:rPr>
              <w:t>No. of samples exceeding water quality criteria</w:t>
            </w:r>
          </w:p>
        </w:tc>
        <w:tc>
          <w:tcPr>
            <w:tcW w:w="820" w:type="dxa"/>
            <w:tcBorders>
              <w:top w:val="single" w:sz="8" w:space="0" w:color="auto"/>
              <w:left w:val="nil"/>
              <w:bottom w:val="single" w:sz="8" w:space="0" w:color="auto"/>
              <w:right w:val="single" w:sz="8" w:space="0" w:color="auto"/>
            </w:tcBorders>
            <w:shd w:val="clear" w:color="000000" w:fill="000000"/>
            <w:vAlign w:val="center"/>
            <w:hideMark/>
          </w:tcPr>
          <w:p w:rsidR="007A2514" w:rsidRPr="007A2514" w:rsidRDefault="007A2514" w:rsidP="007A2514">
            <w:pPr>
              <w:spacing w:after="0"/>
              <w:jc w:val="center"/>
              <w:rPr>
                <w:rFonts w:cs="Arial"/>
                <w:b/>
                <w:bCs/>
                <w:color w:val="FFFFFF"/>
                <w:szCs w:val="20"/>
                <w:lang w:eastAsia="en-AU"/>
              </w:rPr>
            </w:pPr>
            <w:r w:rsidRPr="007A2514">
              <w:rPr>
                <w:rFonts w:cs="Arial"/>
                <w:b/>
                <w:bCs/>
                <w:color w:val="FFFFFF"/>
                <w:szCs w:val="20"/>
                <w:lang w:eastAsia="en-AU"/>
              </w:rPr>
              <w:t>Result</w:t>
            </w:r>
          </w:p>
        </w:tc>
        <w:tc>
          <w:tcPr>
            <w:tcW w:w="1120" w:type="dxa"/>
            <w:tcBorders>
              <w:top w:val="single" w:sz="8" w:space="0" w:color="auto"/>
              <w:left w:val="nil"/>
              <w:bottom w:val="single" w:sz="8" w:space="0" w:color="auto"/>
              <w:right w:val="single" w:sz="8" w:space="0" w:color="auto"/>
            </w:tcBorders>
            <w:shd w:val="clear" w:color="000000" w:fill="000000"/>
            <w:vAlign w:val="center"/>
            <w:hideMark/>
          </w:tcPr>
          <w:p w:rsidR="007A2514" w:rsidRPr="007A2514" w:rsidRDefault="007A2514" w:rsidP="007A2514">
            <w:pPr>
              <w:spacing w:after="0"/>
              <w:jc w:val="center"/>
              <w:rPr>
                <w:rFonts w:cs="Arial"/>
                <w:b/>
                <w:bCs/>
                <w:color w:val="FFFFFF"/>
                <w:szCs w:val="20"/>
                <w:lang w:eastAsia="en-AU"/>
              </w:rPr>
            </w:pPr>
            <w:r w:rsidRPr="007A2514">
              <w:rPr>
                <w:rFonts w:cs="Arial"/>
                <w:b/>
                <w:bCs/>
                <w:color w:val="FFFFFF"/>
                <w:szCs w:val="20"/>
                <w:lang w:eastAsia="en-AU"/>
              </w:rPr>
              <w:t>ADWG Guideline</w:t>
            </w:r>
          </w:p>
        </w:tc>
        <w:tc>
          <w:tcPr>
            <w:tcW w:w="820" w:type="dxa"/>
            <w:tcBorders>
              <w:top w:val="single" w:sz="8" w:space="0" w:color="auto"/>
              <w:left w:val="nil"/>
              <w:bottom w:val="single" w:sz="8" w:space="0" w:color="auto"/>
              <w:right w:val="single" w:sz="8" w:space="0" w:color="auto"/>
            </w:tcBorders>
            <w:shd w:val="clear" w:color="000000" w:fill="000000"/>
            <w:vAlign w:val="center"/>
            <w:hideMark/>
          </w:tcPr>
          <w:p w:rsidR="007A2514" w:rsidRPr="007A2514" w:rsidRDefault="007A2514" w:rsidP="007A2514">
            <w:pPr>
              <w:spacing w:after="0"/>
              <w:jc w:val="center"/>
              <w:rPr>
                <w:rFonts w:cs="Arial"/>
                <w:b/>
                <w:bCs/>
                <w:color w:val="FFFFFF"/>
                <w:szCs w:val="20"/>
                <w:lang w:eastAsia="en-AU"/>
              </w:rPr>
            </w:pPr>
            <w:r w:rsidRPr="007A2514">
              <w:rPr>
                <w:rFonts w:cs="Arial"/>
                <w:b/>
                <w:bCs/>
                <w:color w:val="FFFFFF"/>
                <w:szCs w:val="20"/>
                <w:lang w:eastAsia="en-AU"/>
              </w:rPr>
              <w:t>LOR</w:t>
            </w:r>
          </w:p>
        </w:tc>
      </w:tr>
      <w:tr w:rsidR="007A2514" w:rsidRPr="007A2514" w:rsidTr="007A2514">
        <w:trPr>
          <w:trHeight w:val="315"/>
        </w:trPr>
        <w:tc>
          <w:tcPr>
            <w:tcW w:w="1060" w:type="dxa"/>
            <w:tcBorders>
              <w:top w:val="nil"/>
              <w:left w:val="single" w:sz="8" w:space="0" w:color="auto"/>
              <w:bottom w:val="single" w:sz="8" w:space="0" w:color="auto"/>
              <w:right w:val="single" w:sz="8" w:space="0" w:color="auto"/>
            </w:tcBorders>
            <w:shd w:val="clear" w:color="auto" w:fill="auto"/>
            <w:vAlign w:val="bottom"/>
            <w:hideMark/>
          </w:tcPr>
          <w:p w:rsidR="007A2514" w:rsidRPr="007A2514" w:rsidRDefault="007A2514" w:rsidP="007A2514">
            <w:pPr>
              <w:spacing w:after="0"/>
              <w:rPr>
                <w:rFonts w:ascii="Calibri" w:hAnsi="Calibri"/>
                <w:color w:val="000000"/>
                <w:sz w:val="22"/>
                <w:szCs w:val="22"/>
                <w:lang w:eastAsia="en-AU"/>
              </w:rPr>
            </w:pPr>
            <w:r w:rsidRPr="007A2514">
              <w:rPr>
                <w:rFonts w:ascii="Calibri" w:hAnsi="Calibri"/>
                <w:color w:val="000000"/>
                <w:sz w:val="22"/>
                <w:szCs w:val="22"/>
                <w:lang w:eastAsia="en-AU"/>
              </w:rPr>
              <w:t>Badu</w:t>
            </w:r>
          </w:p>
        </w:tc>
        <w:tc>
          <w:tcPr>
            <w:tcW w:w="182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rPr>
                <w:rFonts w:cs="Arial"/>
                <w:color w:val="000000"/>
                <w:szCs w:val="20"/>
                <w:lang w:eastAsia="en-AU"/>
              </w:rPr>
            </w:pPr>
            <w:r w:rsidRPr="007A2514">
              <w:rPr>
                <w:rFonts w:cs="Arial"/>
                <w:color w:val="000000"/>
                <w:szCs w:val="20"/>
                <w:lang w:eastAsia="en-AU"/>
              </w:rPr>
              <w:t>Reticulation</w:t>
            </w:r>
          </w:p>
        </w:tc>
        <w:tc>
          <w:tcPr>
            <w:tcW w:w="176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rPr>
                <w:rFonts w:ascii="Calibri" w:hAnsi="Calibri"/>
                <w:color w:val="000000"/>
                <w:sz w:val="22"/>
                <w:szCs w:val="22"/>
                <w:lang w:eastAsia="en-AU"/>
              </w:rPr>
            </w:pPr>
            <w:r w:rsidRPr="007A2514">
              <w:rPr>
                <w:rFonts w:ascii="Calibri" w:hAnsi="Calibri"/>
                <w:color w:val="000000"/>
                <w:sz w:val="22"/>
                <w:szCs w:val="22"/>
                <w:lang w:eastAsia="en-AU"/>
              </w:rPr>
              <w:t>Sulphate</w:t>
            </w:r>
          </w:p>
        </w:tc>
        <w:tc>
          <w:tcPr>
            <w:tcW w:w="130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rPr>
                <w:rFonts w:ascii="Calibri" w:hAnsi="Calibri"/>
                <w:color w:val="000000"/>
                <w:sz w:val="22"/>
                <w:szCs w:val="22"/>
                <w:lang w:eastAsia="en-AU"/>
              </w:rPr>
            </w:pPr>
            <w:r w:rsidRPr="007A2514">
              <w:rPr>
                <w:rFonts w:ascii="Calibri" w:hAnsi="Calibri"/>
                <w:color w:val="000000"/>
                <w:sz w:val="22"/>
                <w:szCs w:val="22"/>
                <w:lang w:eastAsia="en-AU"/>
              </w:rPr>
              <w:t>mg/L</w:t>
            </w:r>
          </w:p>
        </w:tc>
        <w:tc>
          <w:tcPr>
            <w:tcW w:w="122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Bi-annual</w:t>
            </w:r>
          </w:p>
        </w:tc>
        <w:tc>
          <w:tcPr>
            <w:tcW w:w="112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1</w:t>
            </w:r>
          </w:p>
        </w:tc>
        <w:tc>
          <w:tcPr>
            <w:tcW w:w="174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1</w:t>
            </w:r>
          </w:p>
        </w:tc>
        <w:tc>
          <w:tcPr>
            <w:tcW w:w="174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0</w:t>
            </w:r>
          </w:p>
        </w:tc>
        <w:tc>
          <w:tcPr>
            <w:tcW w:w="82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jc w:val="center"/>
              <w:rPr>
                <w:rFonts w:ascii="Calibri" w:hAnsi="Calibri"/>
                <w:color w:val="000000"/>
                <w:sz w:val="22"/>
                <w:szCs w:val="22"/>
                <w:lang w:eastAsia="en-AU"/>
              </w:rPr>
            </w:pPr>
            <w:r w:rsidRPr="007A2514">
              <w:rPr>
                <w:rFonts w:ascii="Calibri" w:hAnsi="Calibri"/>
                <w:color w:val="000000"/>
                <w:sz w:val="22"/>
                <w:szCs w:val="22"/>
                <w:lang w:eastAsia="en-AU"/>
              </w:rPr>
              <w:t>22</w:t>
            </w:r>
          </w:p>
        </w:tc>
        <w:tc>
          <w:tcPr>
            <w:tcW w:w="112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jc w:val="center"/>
              <w:rPr>
                <w:rFonts w:ascii="Calibri" w:hAnsi="Calibri"/>
                <w:color w:val="000000"/>
                <w:sz w:val="22"/>
                <w:szCs w:val="22"/>
                <w:lang w:eastAsia="en-AU"/>
              </w:rPr>
            </w:pPr>
            <w:r w:rsidRPr="007A2514">
              <w:rPr>
                <w:rFonts w:ascii="Calibri" w:hAnsi="Calibri"/>
                <w:color w:val="000000"/>
                <w:sz w:val="22"/>
                <w:szCs w:val="22"/>
                <w:lang w:eastAsia="en-AU"/>
              </w:rPr>
              <w:t>250</w:t>
            </w:r>
          </w:p>
        </w:tc>
        <w:tc>
          <w:tcPr>
            <w:tcW w:w="82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jc w:val="center"/>
              <w:rPr>
                <w:rFonts w:ascii="Calibri" w:hAnsi="Calibri"/>
                <w:color w:val="000000"/>
                <w:sz w:val="22"/>
                <w:szCs w:val="22"/>
                <w:lang w:eastAsia="en-AU"/>
              </w:rPr>
            </w:pPr>
            <w:r w:rsidRPr="007A2514">
              <w:rPr>
                <w:rFonts w:ascii="Calibri" w:hAnsi="Calibri"/>
                <w:color w:val="000000"/>
                <w:sz w:val="22"/>
                <w:szCs w:val="22"/>
                <w:lang w:eastAsia="en-AU"/>
              </w:rPr>
              <w:t>&lt;1</w:t>
            </w:r>
          </w:p>
        </w:tc>
      </w:tr>
      <w:tr w:rsidR="007A2514" w:rsidRPr="007A2514" w:rsidTr="007A2514">
        <w:trPr>
          <w:trHeight w:val="315"/>
        </w:trPr>
        <w:tc>
          <w:tcPr>
            <w:tcW w:w="1060" w:type="dxa"/>
            <w:tcBorders>
              <w:top w:val="nil"/>
              <w:left w:val="single" w:sz="8" w:space="0" w:color="auto"/>
              <w:bottom w:val="single" w:sz="8" w:space="0" w:color="auto"/>
              <w:right w:val="single" w:sz="8" w:space="0" w:color="auto"/>
            </w:tcBorders>
            <w:shd w:val="clear" w:color="auto" w:fill="auto"/>
            <w:vAlign w:val="bottom"/>
            <w:hideMark/>
          </w:tcPr>
          <w:p w:rsidR="007A2514" w:rsidRPr="007A2514" w:rsidRDefault="007A2514" w:rsidP="007A2514">
            <w:pPr>
              <w:spacing w:after="0"/>
              <w:rPr>
                <w:rFonts w:ascii="Calibri" w:hAnsi="Calibri"/>
                <w:color w:val="000000"/>
                <w:sz w:val="22"/>
                <w:szCs w:val="22"/>
                <w:lang w:eastAsia="en-AU"/>
              </w:rPr>
            </w:pPr>
            <w:r w:rsidRPr="007A2514">
              <w:rPr>
                <w:rFonts w:ascii="Calibri" w:hAnsi="Calibri"/>
                <w:color w:val="000000"/>
                <w:sz w:val="22"/>
                <w:szCs w:val="22"/>
                <w:lang w:eastAsia="en-AU"/>
              </w:rPr>
              <w:t>Badu</w:t>
            </w:r>
          </w:p>
        </w:tc>
        <w:tc>
          <w:tcPr>
            <w:tcW w:w="182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rPr>
                <w:rFonts w:cs="Arial"/>
                <w:color w:val="000000"/>
                <w:szCs w:val="20"/>
                <w:lang w:eastAsia="en-AU"/>
              </w:rPr>
            </w:pPr>
            <w:r w:rsidRPr="007A2514">
              <w:rPr>
                <w:rFonts w:cs="Arial"/>
                <w:color w:val="000000"/>
                <w:szCs w:val="20"/>
                <w:lang w:eastAsia="en-AU"/>
              </w:rPr>
              <w:t>Reticulation</w:t>
            </w:r>
          </w:p>
        </w:tc>
        <w:tc>
          <w:tcPr>
            <w:tcW w:w="176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rPr>
                <w:rFonts w:ascii="Calibri" w:hAnsi="Calibri"/>
                <w:color w:val="000000"/>
                <w:sz w:val="22"/>
                <w:szCs w:val="22"/>
                <w:lang w:eastAsia="en-AU"/>
              </w:rPr>
            </w:pPr>
            <w:r w:rsidRPr="007A2514">
              <w:rPr>
                <w:rFonts w:ascii="Calibri" w:hAnsi="Calibri"/>
                <w:color w:val="000000"/>
                <w:sz w:val="22"/>
                <w:szCs w:val="22"/>
                <w:lang w:eastAsia="en-AU"/>
              </w:rPr>
              <w:t>Chloride</w:t>
            </w:r>
          </w:p>
        </w:tc>
        <w:tc>
          <w:tcPr>
            <w:tcW w:w="130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rPr>
                <w:rFonts w:ascii="Calibri" w:hAnsi="Calibri"/>
                <w:color w:val="000000"/>
                <w:sz w:val="22"/>
                <w:szCs w:val="22"/>
                <w:lang w:eastAsia="en-AU"/>
              </w:rPr>
            </w:pPr>
            <w:r w:rsidRPr="007A2514">
              <w:rPr>
                <w:rFonts w:ascii="Calibri" w:hAnsi="Calibri"/>
                <w:color w:val="000000"/>
                <w:sz w:val="22"/>
                <w:szCs w:val="22"/>
                <w:lang w:eastAsia="en-AU"/>
              </w:rPr>
              <w:t>mg/L</w:t>
            </w:r>
          </w:p>
        </w:tc>
        <w:tc>
          <w:tcPr>
            <w:tcW w:w="122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Bi-annual</w:t>
            </w:r>
          </w:p>
        </w:tc>
        <w:tc>
          <w:tcPr>
            <w:tcW w:w="112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1</w:t>
            </w:r>
          </w:p>
        </w:tc>
        <w:tc>
          <w:tcPr>
            <w:tcW w:w="174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1</w:t>
            </w:r>
          </w:p>
        </w:tc>
        <w:tc>
          <w:tcPr>
            <w:tcW w:w="174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0</w:t>
            </w:r>
          </w:p>
        </w:tc>
        <w:tc>
          <w:tcPr>
            <w:tcW w:w="82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jc w:val="center"/>
              <w:rPr>
                <w:rFonts w:ascii="Calibri" w:hAnsi="Calibri"/>
                <w:color w:val="000000"/>
                <w:sz w:val="22"/>
                <w:szCs w:val="22"/>
                <w:lang w:eastAsia="en-AU"/>
              </w:rPr>
            </w:pPr>
            <w:r w:rsidRPr="007A2514">
              <w:rPr>
                <w:rFonts w:ascii="Calibri" w:hAnsi="Calibri"/>
                <w:color w:val="000000"/>
                <w:sz w:val="22"/>
                <w:szCs w:val="22"/>
                <w:lang w:eastAsia="en-AU"/>
              </w:rPr>
              <w:t>8.8</w:t>
            </w:r>
          </w:p>
        </w:tc>
        <w:tc>
          <w:tcPr>
            <w:tcW w:w="112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jc w:val="center"/>
              <w:rPr>
                <w:rFonts w:ascii="Calibri" w:hAnsi="Calibri"/>
                <w:color w:val="000000"/>
                <w:sz w:val="22"/>
                <w:szCs w:val="22"/>
                <w:lang w:eastAsia="en-AU"/>
              </w:rPr>
            </w:pPr>
            <w:r w:rsidRPr="007A2514">
              <w:rPr>
                <w:rFonts w:ascii="Calibri" w:hAnsi="Calibri"/>
                <w:color w:val="000000"/>
                <w:sz w:val="22"/>
                <w:szCs w:val="22"/>
                <w:lang w:eastAsia="en-AU"/>
              </w:rPr>
              <w:t>250</w:t>
            </w:r>
          </w:p>
        </w:tc>
        <w:tc>
          <w:tcPr>
            <w:tcW w:w="82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jc w:val="center"/>
              <w:rPr>
                <w:rFonts w:ascii="Calibri" w:hAnsi="Calibri"/>
                <w:color w:val="000000"/>
                <w:sz w:val="22"/>
                <w:szCs w:val="22"/>
                <w:lang w:eastAsia="en-AU"/>
              </w:rPr>
            </w:pPr>
            <w:r w:rsidRPr="007A2514">
              <w:rPr>
                <w:rFonts w:ascii="Calibri" w:hAnsi="Calibri"/>
                <w:color w:val="000000"/>
                <w:sz w:val="22"/>
                <w:szCs w:val="22"/>
                <w:lang w:eastAsia="en-AU"/>
              </w:rPr>
              <w:t>&lt;0.1</w:t>
            </w:r>
          </w:p>
        </w:tc>
      </w:tr>
      <w:tr w:rsidR="007A2514" w:rsidRPr="007A2514" w:rsidTr="007A2514">
        <w:trPr>
          <w:trHeight w:val="615"/>
        </w:trPr>
        <w:tc>
          <w:tcPr>
            <w:tcW w:w="1060" w:type="dxa"/>
            <w:tcBorders>
              <w:top w:val="nil"/>
              <w:left w:val="single" w:sz="8" w:space="0" w:color="auto"/>
              <w:bottom w:val="single" w:sz="8" w:space="0" w:color="auto"/>
              <w:right w:val="single" w:sz="8" w:space="0" w:color="auto"/>
            </w:tcBorders>
            <w:shd w:val="clear" w:color="auto" w:fill="auto"/>
            <w:vAlign w:val="bottom"/>
            <w:hideMark/>
          </w:tcPr>
          <w:p w:rsidR="007A2514" w:rsidRPr="007A2514" w:rsidRDefault="007A2514" w:rsidP="007A2514">
            <w:pPr>
              <w:spacing w:after="0"/>
              <w:rPr>
                <w:rFonts w:ascii="Calibri" w:hAnsi="Calibri"/>
                <w:color w:val="000000"/>
                <w:sz w:val="22"/>
                <w:szCs w:val="22"/>
                <w:lang w:eastAsia="en-AU"/>
              </w:rPr>
            </w:pPr>
            <w:r w:rsidRPr="007A2514">
              <w:rPr>
                <w:rFonts w:ascii="Calibri" w:hAnsi="Calibri"/>
                <w:color w:val="000000"/>
                <w:sz w:val="22"/>
                <w:szCs w:val="22"/>
                <w:lang w:eastAsia="en-AU"/>
              </w:rPr>
              <w:t>Badu</w:t>
            </w:r>
          </w:p>
        </w:tc>
        <w:tc>
          <w:tcPr>
            <w:tcW w:w="182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rPr>
                <w:rFonts w:cs="Arial"/>
                <w:color w:val="000000"/>
                <w:szCs w:val="20"/>
                <w:lang w:eastAsia="en-AU"/>
              </w:rPr>
            </w:pPr>
            <w:r w:rsidRPr="007A2514">
              <w:rPr>
                <w:rFonts w:cs="Arial"/>
                <w:color w:val="000000"/>
                <w:szCs w:val="20"/>
                <w:lang w:eastAsia="en-AU"/>
              </w:rPr>
              <w:t>Reticulation</w:t>
            </w:r>
          </w:p>
        </w:tc>
        <w:tc>
          <w:tcPr>
            <w:tcW w:w="176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rPr>
                <w:rFonts w:ascii="Calibri" w:hAnsi="Calibri"/>
                <w:color w:val="000000"/>
                <w:sz w:val="22"/>
                <w:szCs w:val="22"/>
                <w:lang w:eastAsia="en-AU"/>
              </w:rPr>
            </w:pPr>
            <w:r w:rsidRPr="007A2514">
              <w:rPr>
                <w:rFonts w:ascii="Calibri" w:hAnsi="Calibri"/>
                <w:color w:val="000000"/>
                <w:sz w:val="22"/>
                <w:szCs w:val="22"/>
                <w:lang w:eastAsia="en-AU"/>
              </w:rPr>
              <w:t>Total Dissolved Salts (calc)</w:t>
            </w:r>
          </w:p>
        </w:tc>
        <w:tc>
          <w:tcPr>
            <w:tcW w:w="130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rPr>
                <w:rFonts w:ascii="Calibri" w:hAnsi="Calibri"/>
                <w:color w:val="000000"/>
                <w:sz w:val="22"/>
                <w:szCs w:val="22"/>
                <w:lang w:eastAsia="en-AU"/>
              </w:rPr>
            </w:pPr>
            <w:r w:rsidRPr="007A2514">
              <w:rPr>
                <w:rFonts w:ascii="Calibri" w:hAnsi="Calibri"/>
                <w:color w:val="000000"/>
                <w:sz w:val="22"/>
                <w:szCs w:val="22"/>
                <w:lang w:eastAsia="en-AU"/>
              </w:rPr>
              <w:t>mg/L</w:t>
            </w:r>
          </w:p>
        </w:tc>
        <w:tc>
          <w:tcPr>
            <w:tcW w:w="122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Bi-annual</w:t>
            </w:r>
          </w:p>
        </w:tc>
        <w:tc>
          <w:tcPr>
            <w:tcW w:w="112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1</w:t>
            </w:r>
          </w:p>
        </w:tc>
        <w:tc>
          <w:tcPr>
            <w:tcW w:w="174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1</w:t>
            </w:r>
          </w:p>
        </w:tc>
        <w:tc>
          <w:tcPr>
            <w:tcW w:w="174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0</w:t>
            </w:r>
          </w:p>
        </w:tc>
        <w:tc>
          <w:tcPr>
            <w:tcW w:w="82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jc w:val="center"/>
              <w:rPr>
                <w:rFonts w:ascii="Calibri" w:hAnsi="Calibri"/>
                <w:color w:val="000000"/>
                <w:sz w:val="22"/>
                <w:szCs w:val="22"/>
                <w:lang w:eastAsia="en-AU"/>
              </w:rPr>
            </w:pPr>
            <w:r w:rsidRPr="007A2514">
              <w:rPr>
                <w:rFonts w:ascii="Calibri" w:hAnsi="Calibri"/>
                <w:color w:val="000000"/>
                <w:sz w:val="22"/>
                <w:szCs w:val="22"/>
                <w:lang w:eastAsia="en-AU"/>
              </w:rPr>
              <w:t>43</w:t>
            </w:r>
          </w:p>
        </w:tc>
        <w:tc>
          <w:tcPr>
            <w:tcW w:w="112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jc w:val="center"/>
              <w:rPr>
                <w:rFonts w:ascii="Calibri" w:hAnsi="Calibri"/>
                <w:color w:val="000000"/>
                <w:sz w:val="22"/>
                <w:szCs w:val="22"/>
                <w:lang w:eastAsia="en-AU"/>
              </w:rPr>
            </w:pPr>
            <w:r w:rsidRPr="007A2514">
              <w:rPr>
                <w:rFonts w:ascii="Calibri" w:hAnsi="Calibri"/>
                <w:color w:val="000000"/>
                <w:sz w:val="22"/>
                <w:szCs w:val="22"/>
                <w:lang w:eastAsia="en-AU"/>
              </w:rPr>
              <w:t>N/A</w:t>
            </w:r>
          </w:p>
        </w:tc>
        <w:tc>
          <w:tcPr>
            <w:tcW w:w="82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jc w:val="center"/>
              <w:rPr>
                <w:rFonts w:ascii="Calibri" w:hAnsi="Calibri"/>
                <w:color w:val="000000"/>
                <w:sz w:val="22"/>
                <w:szCs w:val="22"/>
                <w:lang w:eastAsia="en-AU"/>
              </w:rPr>
            </w:pPr>
            <w:r w:rsidRPr="007A2514">
              <w:rPr>
                <w:rFonts w:ascii="Calibri" w:hAnsi="Calibri"/>
                <w:color w:val="000000"/>
                <w:sz w:val="22"/>
                <w:szCs w:val="22"/>
                <w:lang w:eastAsia="en-AU"/>
              </w:rPr>
              <w:t>&lt;1</w:t>
            </w:r>
          </w:p>
        </w:tc>
      </w:tr>
      <w:tr w:rsidR="007A2514" w:rsidRPr="007A2514" w:rsidTr="007A2514">
        <w:trPr>
          <w:trHeight w:val="315"/>
        </w:trPr>
        <w:tc>
          <w:tcPr>
            <w:tcW w:w="1060" w:type="dxa"/>
            <w:tcBorders>
              <w:top w:val="nil"/>
              <w:left w:val="single" w:sz="8" w:space="0" w:color="auto"/>
              <w:bottom w:val="single" w:sz="8" w:space="0" w:color="auto"/>
              <w:right w:val="single" w:sz="8" w:space="0" w:color="auto"/>
            </w:tcBorders>
            <w:shd w:val="clear" w:color="auto" w:fill="auto"/>
            <w:vAlign w:val="bottom"/>
            <w:hideMark/>
          </w:tcPr>
          <w:p w:rsidR="007A2514" w:rsidRPr="007A2514" w:rsidRDefault="007A2514" w:rsidP="007A2514">
            <w:pPr>
              <w:spacing w:after="0"/>
              <w:rPr>
                <w:rFonts w:ascii="Calibri" w:hAnsi="Calibri"/>
                <w:color w:val="000000"/>
                <w:sz w:val="22"/>
                <w:szCs w:val="22"/>
                <w:lang w:eastAsia="en-AU"/>
              </w:rPr>
            </w:pPr>
            <w:r w:rsidRPr="007A2514">
              <w:rPr>
                <w:rFonts w:ascii="Calibri" w:hAnsi="Calibri"/>
                <w:color w:val="000000"/>
                <w:sz w:val="22"/>
                <w:szCs w:val="22"/>
                <w:lang w:eastAsia="en-AU"/>
              </w:rPr>
              <w:t>Badu</w:t>
            </w:r>
          </w:p>
        </w:tc>
        <w:tc>
          <w:tcPr>
            <w:tcW w:w="182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rPr>
                <w:rFonts w:cs="Arial"/>
                <w:color w:val="000000"/>
                <w:szCs w:val="20"/>
                <w:lang w:eastAsia="en-AU"/>
              </w:rPr>
            </w:pPr>
            <w:r w:rsidRPr="007A2514">
              <w:rPr>
                <w:rFonts w:cs="Arial"/>
                <w:color w:val="000000"/>
                <w:szCs w:val="20"/>
                <w:lang w:eastAsia="en-AU"/>
              </w:rPr>
              <w:t>Reticulation</w:t>
            </w:r>
          </w:p>
        </w:tc>
        <w:tc>
          <w:tcPr>
            <w:tcW w:w="176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rPr>
                <w:rFonts w:ascii="Calibri" w:hAnsi="Calibri"/>
                <w:color w:val="000000"/>
                <w:sz w:val="22"/>
                <w:szCs w:val="22"/>
                <w:lang w:eastAsia="en-AU"/>
              </w:rPr>
            </w:pPr>
            <w:r w:rsidRPr="007A2514">
              <w:rPr>
                <w:rFonts w:ascii="Calibri" w:hAnsi="Calibri"/>
                <w:color w:val="000000"/>
                <w:sz w:val="22"/>
                <w:szCs w:val="22"/>
                <w:lang w:eastAsia="en-AU"/>
              </w:rPr>
              <w:t>Apparent Colour</w:t>
            </w:r>
          </w:p>
        </w:tc>
        <w:tc>
          <w:tcPr>
            <w:tcW w:w="130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rPr>
                <w:rFonts w:ascii="Calibri" w:hAnsi="Calibri"/>
                <w:color w:val="000000"/>
                <w:sz w:val="22"/>
                <w:szCs w:val="22"/>
                <w:lang w:eastAsia="en-AU"/>
              </w:rPr>
            </w:pPr>
            <w:r w:rsidRPr="007A2514">
              <w:rPr>
                <w:rFonts w:ascii="Calibri" w:hAnsi="Calibri"/>
                <w:color w:val="000000"/>
                <w:sz w:val="22"/>
                <w:szCs w:val="22"/>
                <w:lang w:eastAsia="en-AU"/>
              </w:rPr>
              <w:t>Pt/Co units</w:t>
            </w:r>
          </w:p>
        </w:tc>
        <w:tc>
          <w:tcPr>
            <w:tcW w:w="122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Bi-annual</w:t>
            </w:r>
          </w:p>
        </w:tc>
        <w:tc>
          <w:tcPr>
            <w:tcW w:w="112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1</w:t>
            </w:r>
          </w:p>
        </w:tc>
        <w:tc>
          <w:tcPr>
            <w:tcW w:w="174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1</w:t>
            </w:r>
          </w:p>
        </w:tc>
        <w:tc>
          <w:tcPr>
            <w:tcW w:w="174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0</w:t>
            </w:r>
          </w:p>
        </w:tc>
        <w:tc>
          <w:tcPr>
            <w:tcW w:w="82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jc w:val="center"/>
              <w:rPr>
                <w:rFonts w:ascii="Calibri" w:hAnsi="Calibri"/>
                <w:color w:val="000000"/>
                <w:sz w:val="22"/>
                <w:szCs w:val="22"/>
                <w:lang w:eastAsia="en-AU"/>
              </w:rPr>
            </w:pPr>
            <w:r w:rsidRPr="007A2514">
              <w:rPr>
                <w:rFonts w:ascii="Calibri" w:hAnsi="Calibri"/>
                <w:color w:val="000000"/>
                <w:sz w:val="22"/>
                <w:szCs w:val="22"/>
                <w:lang w:eastAsia="en-AU"/>
              </w:rPr>
              <w:t>9.7</w:t>
            </w:r>
          </w:p>
        </w:tc>
        <w:tc>
          <w:tcPr>
            <w:tcW w:w="112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jc w:val="center"/>
              <w:rPr>
                <w:rFonts w:ascii="Calibri" w:hAnsi="Calibri"/>
                <w:color w:val="000000"/>
                <w:sz w:val="22"/>
                <w:szCs w:val="22"/>
                <w:lang w:eastAsia="en-AU"/>
              </w:rPr>
            </w:pPr>
            <w:r w:rsidRPr="007A2514">
              <w:rPr>
                <w:rFonts w:ascii="Calibri" w:hAnsi="Calibri"/>
                <w:color w:val="000000"/>
                <w:sz w:val="22"/>
                <w:szCs w:val="22"/>
                <w:lang w:eastAsia="en-AU"/>
              </w:rPr>
              <w:t>15</w:t>
            </w:r>
          </w:p>
        </w:tc>
        <w:tc>
          <w:tcPr>
            <w:tcW w:w="82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jc w:val="center"/>
              <w:rPr>
                <w:rFonts w:ascii="Calibri" w:hAnsi="Calibri"/>
                <w:color w:val="000000"/>
                <w:sz w:val="22"/>
                <w:szCs w:val="22"/>
                <w:lang w:eastAsia="en-AU"/>
              </w:rPr>
            </w:pPr>
            <w:r w:rsidRPr="007A2514">
              <w:rPr>
                <w:rFonts w:ascii="Calibri" w:hAnsi="Calibri"/>
                <w:color w:val="000000"/>
                <w:sz w:val="22"/>
                <w:szCs w:val="22"/>
                <w:lang w:eastAsia="en-AU"/>
              </w:rPr>
              <w:t>&lt;1</w:t>
            </w:r>
          </w:p>
        </w:tc>
      </w:tr>
      <w:tr w:rsidR="007A2514" w:rsidRPr="007A2514" w:rsidTr="007A2514">
        <w:trPr>
          <w:trHeight w:val="315"/>
        </w:trPr>
        <w:tc>
          <w:tcPr>
            <w:tcW w:w="1060" w:type="dxa"/>
            <w:tcBorders>
              <w:top w:val="nil"/>
              <w:left w:val="single" w:sz="8" w:space="0" w:color="auto"/>
              <w:bottom w:val="single" w:sz="8" w:space="0" w:color="auto"/>
              <w:right w:val="single" w:sz="8" w:space="0" w:color="auto"/>
            </w:tcBorders>
            <w:shd w:val="clear" w:color="auto" w:fill="auto"/>
            <w:vAlign w:val="bottom"/>
            <w:hideMark/>
          </w:tcPr>
          <w:p w:rsidR="007A2514" w:rsidRPr="007A2514" w:rsidRDefault="007A2514" w:rsidP="007A2514">
            <w:pPr>
              <w:spacing w:after="0"/>
              <w:rPr>
                <w:rFonts w:ascii="Calibri" w:hAnsi="Calibri"/>
                <w:color w:val="000000"/>
                <w:sz w:val="22"/>
                <w:szCs w:val="22"/>
                <w:lang w:eastAsia="en-AU"/>
              </w:rPr>
            </w:pPr>
            <w:r w:rsidRPr="007A2514">
              <w:rPr>
                <w:rFonts w:ascii="Calibri" w:hAnsi="Calibri"/>
                <w:color w:val="000000"/>
                <w:sz w:val="22"/>
                <w:szCs w:val="22"/>
                <w:lang w:eastAsia="en-AU"/>
              </w:rPr>
              <w:t>Badu</w:t>
            </w:r>
          </w:p>
        </w:tc>
        <w:tc>
          <w:tcPr>
            <w:tcW w:w="182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rPr>
                <w:rFonts w:cs="Arial"/>
                <w:color w:val="000000"/>
                <w:szCs w:val="20"/>
                <w:lang w:eastAsia="en-AU"/>
              </w:rPr>
            </w:pPr>
            <w:r w:rsidRPr="007A2514">
              <w:rPr>
                <w:rFonts w:cs="Arial"/>
                <w:color w:val="000000"/>
                <w:szCs w:val="20"/>
                <w:lang w:eastAsia="en-AU"/>
              </w:rPr>
              <w:t>Reticulation</w:t>
            </w:r>
          </w:p>
        </w:tc>
        <w:tc>
          <w:tcPr>
            <w:tcW w:w="176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rPr>
                <w:rFonts w:ascii="Calibri" w:hAnsi="Calibri"/>
                <w:color w:val="000000"/>
                <w:sz w:val="22"/>
                <w:szCs w:val="22"/>
                <w:lang w:eastAsia="en-AU"/>
              </w:rPr>
            </w:pPr>
            <w:r w:rsidRPr="007A2514">
              <w:rPr>
                <w:rFonts w:ascii="Calibri" w:hAnsi="Calibri"/>
                <w:color w:val="000000"/>
                <w:sz w:val="22"/>
                <w:szCs w:val="22"/>
                <w:lang w:eastAsia="en-AU"/>
              </w:rPr>
              <w:t>Fluoride</w:t>
            </w:r>
          </w:p>
        </w:tc>
        <w:tc>
          <w:tcPr>
            <w:tcW w:w="130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rPr>
                <w:rFonts w:ascii="Calibri" w:hAnsi="Calibri"/>
                <w:color w:val="000000"/>
                <w:sz w:val="22"/>
                <w:szCs w:val="22"/>
                <w:lang w:eastAsia="en-AU"/>
              </w:rPr>
            </w:pPr>
            <w:r w:rsidRPr="007A2514">
              <w:rPr>
                <w:rFonts w:ascii="Calibri" w:hAnsi="Calibri"/>
                <w:color w:val="000000"/>
                <w:sz w:val="22"/>
                <w:szCs w:val="22"/>
                <w:lang w:eastAsia="en-AU"/>
              </w:rPr>
              <w:t>mg/L</w:t>
            </w:r>
          </w:p>
        </w:tc>
        <w:tc>
          <w:tcPr>
            <w:tcW w:w="122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Bi-annual</w:t>
            </w:r>
          </w:p>
        </w:tc>
        <w:tc>
          <w:tcPr>
            <w:tcW w:w="112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1</w:t>
            </w:r>
          </w:p>
        </w:tc>
        <w:tc>
          <w:tcPr>
            <w:tcW w:w="174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1</w:t>
            </w:r>
          </w:p>
        </w:tc>
        <w:tc>
          <w:tcPr>
            <w:tcW w:w="174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0</w:t>
            </w:r>
          </w:p>
        </w:tc>
        <w:tc>
          <w:tcPr>
            <w:tcW w:w="82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jc w:val="center"/>
              <w:rPr>
                <w:rFonts w:ascii="Calibri" w:hAnsi="Calibri"/>
                <w:color w:val="000000"/>
                <w:sz w:val="22"/>
                <w:szCs w:val="22"/>
                <w:lang w:eastAsia="en-AU"/>
              </w:rPr>
            </w:pPr>
            <w:r w:rsidRPr="007A2514">
              <w:rPr>
                <w:rFonts w:ascii="Calibri" w:hAnsi="Calibri"/>
                <w:color w:val="000000"/>
                <w:sz w:val="22"/>
                <w:szCs w:val="22"/>
                <w:lang w:eastAsia="en-AU"/>
              </w:rPr>
              <w:t>&lt;0.02</w:t>
            </w:r>
          </w:p>
        </w:tc>
        <w:tc>
          <w:tcPr>
            <w:tcW w:w="112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jc w:val="center"/>
              <w:rPr>
                <w:rFonts w:ascii="Calibri" w:hAnsi="Calibri"/>
                <w:color w:val="000000"/>
                <w:sz w:val="22"/>
                <w:szCs w:val="22"/>
                <w:lang w:eastAsia="en-AU"/>
              </w:rPr>
            </w:pPr>
            <w:r w:rsidRPr="007A2514">
              <w:rPr>
                <w:rFonts w:ascii="Calibri" w:hAnsi="Calibri"/>
                <w:color w:val="000000"/>
                <w:sz w:val="22"/>
                <w:szCs w:val="22"/>
                <w:lang w:eastAsia="en-AU"/>
              </w:rPr>
              <w:t>1.5</w:t>
            </w:r>
          </w:p>
        </w:tc>
        <w:tc>
          <w:tcPr>
            <w:tcW w:w="82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jc w:val="center"/>
              <w:rPr>
                <w:rFonts w:ascii="Calibri" w:hAnsi="Calibri"/>
                <w:color w:val="000000"/>
                <w:sz w:val="22"/>
                <w:szCs w:val="22"/>
                <w:lang w:eastAsia="en-AU"/>
              </w:rPr>
            </w:pPr>
            <w:r w:rsidRPr="007A2514">
              <w:rPr>
                <w:rFonts w:ascii="Calibri" w:hAnsi="Calibri"/>
                <w:color w:val="000000"/>
                <w:sz w:val="22"/>
                <w:szCs w:val="22"/>
                <w:lang w:eastAsia="en-AU"/>
              </w:rPr>
              <w:t>&lt;0.02</w:t>
            </w:r>
          </w:p>
        </w:tc>
      </w:tr>
      <w:tr w:rsidR="007A2514" w:rsidRPr="007A2514" w:rsidTr="007A2514">
        <w:trPr>
          <w:trHeight w:val="615"/>
        </w:trPr>
        <w:tc>
          <w:tcPr>
            <w:tcW w:w="1060" w:type="dxa"/>
            <w:tcBorders>
              <w:top w:val="nil"/>
              <w:left w:val="single" w:sz="8" w:space="0" w:color="auto"/>
              <w:bottom w:val="single" w:sz="8" w:space="0" w:color="auto"/>
              <w:right w:val="single" w:sz="8" w:space="0" w:color="auto"/>
            </w:tcBorders>
            <w:shd w:val="clear" w:color="auto" w:fill="auto"/>
            <w:vAlign w:val="bottom"/>
            <w:hideMark/>
          </w:tcPr>
          <w:p w:rsidR="007A2514" w:rsidRPr="007A2514" w:rsidRDefault="007A2514" w:rsidP="007A2514">
            <w:pPr>
              <w:spacing w:after="0"/>
              <w:rPr>
                <w:rFonts w:ascii="Calibri" w:hAnsi="Calibri"/>
                <w:color w:val="000000"/>
                <w:sz w:val="22"/>
                <w:szCs w:val="22"/>
                <w:lang w:eastAsia="en-AU"/>
              </w:rPr>
            </w:pPr>
            <w:r w:rsidRPr="007A2514">
              <w:rPr>
                <w:rFonts w:ascii="Calibri" w:hAnsi="Calibri"/>
                <w:color w:val="000000"/>
                <w:sz w:val="22"/>
                <w:szCs w:val="22"/>
                <w:lang w:eastAsia="en-AU"/>
              </w:rPr>
              <w:t>Badu</w:t>
            </w:r>
          </w:p>
        </w:tc>
        <w:tc>
          <w:tcPr>
            <w:tcW w:w="182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rPr>
                <w:rFonts w:cs="Arial"/>
                <w:color w:val="000000"/>
                <w:szCs w:val="20"/>
                <w:lang w:eastAsia="en-AU"/>
              </w:rPr>
            </w:pPr>
            <w:r w:rsidRPr="007A2514">
              <w:rPr>
                <w:rFonts w:cs="Arial"/>
                <w:color w:val="000000"/>
                <w:szCs w:val="20"/>
                <w:lang w:eastAsia="en-AU"/>
              </w:rPr>
              <w:t>Reticulation</w:t>
            </w:r>
          </w:p>
        </w:tc>
        <w:tc>
          <w:tcPr>
            <w:tcW w:w="176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rPr>
                <w:rFonts w:ascii="Calibri" w:hAnsi="Calibri"/>
                <w:color w:val="000000"/>
                <w:sz w:val="22"/>
                <w:szCs w:val="22"/>
                <w:lang w:eastAsia="en-AU"/>
              </w:rPr>
            </w:pPr>
            <w:r w:rsidRPr="007A2514">
              <w:rPr>
                <w:rFonts w:ascii="Calibri" w:hAnsi="Calibri"/>
                <w:color w:val="000000"/>
                <w:sz w:val="22"/>
                <w:szCs w:val="22"/>
                <w:lang w:eastAsia="en-AU"/>
              </w:rPr>
              <w:t>Electrical Conductance</w:t>
            </w:r>
          </w:p>
        </w:tc>
        <w:tc>
          <w:tcPr>
            <w:tcW w:w="130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rPr>
                <w:rFonts w:ascii="Calibri" w:hAnsi="Calibri"/>
                <w:color w:val="000000"/>
                <w:sz w:val="22"/>
                <w:szCs w:val="22"/>
                <w:lang w:eastAsia="en-AU"/>
              </w:rPr>
            </w:pPr>
            <w:r w:rsidRPr="007A2514">
              <w:rPr>
                <w:rFonts w:ascii="Calibri" w:hAnsi="Calibri"/>
                <w:color w:val="000000"/>
                <w:sz w:val="22"/>
                <w:szCs w:val="22"/>
                <w:lang w:eastAsia="en-AU"/>
              </w:rPr>
              <w:t>µS/cm</w:t>
            </w:r>
          </w:p>
        </w:tc>
        <w:tc>
          <w:tcPr>
            <w:tcW w:w="122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Bi-annual</w:t>
            </w:r>
          </w:p>
        </w:tc>
        <w:tc>
          <w:tcPr>
            <w:tcW w:w="112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1</w:t>
            </w:r>
          </w:p>
        </w:tc>
        <w:tc>
          <w:tcPr>
            <w:tcW w:w="174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1</w:t>
            </w:r>
          </w:p>
        </w:tc>
        <w:tc>
          <w:tcPr>
            <w:tcW w:w="174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0</w:t>
            </w:r>
          </w:p>
        </w:tc>
        <w:tc>
          <w:tcPr>
            <w:tcW w:w="82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jc w:val="center"/>
              <w:rPr>
                <w:rFonts w:ascii="Calibri" w:hAnsi="Calibri"/>
                <w:color w:val="000000"/>
                <w:sz w:val="22"/>
                <w:szCs w:val="22"/>
                <w:lang w:eastAsia="en-AU"/>
              </w:rPr>
            </w:pPr>
            <w:r w:rsidRPr="007A2514">
              <w:rPr>
                <w:rFonts w:ascii="Calibri" w:hAnsi="Calibri"/>
                <w:color w:val="000000"/>
                <w:sz w:val="22"/>
                <w:szCs w:val="22"/>
                <w:lang w:eastAsia="en-AU"/>
              </w:rPr>
              <w:t>93</w:t>
            </w:r>
          </w:p>
        </w:tc>
        <w:tc>
          <w:tcPr>
            <w:tcW w:w="112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jc w:val="center"/>
              <w:rPr>
                <w:rFonts w:ascii="Calibri" w:hAnsi="Calibri"/>
                <w:color w:val="000000"/>
                <w:sz w:val="22"/>
                <w:szCs w:val="22"/>
                <w:lang w:eastAsia="en-AU"/>
              </w:rPr>
            </w:pPr>
            <w:r w:rsidRPr="007A2514">
              <w:rPr>
                <w:rFonts w:ascii="Calibri" w:hAnsi="Calibri"/>
                <w:color w:val="000000"/>
                <w:sz w:val="22"/>
                <w:szCs w:val="22"/>
                <w:lang w:eastAsia="en-AU"/>
              </w:rPr>
              <w:t>1000</w:t>
            </w:r>
          </w:p>
        </w:tc>
        <w:tc>
          <w:tcPr>
            <w:tcW w:w="82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jc w:val="center"/>
              <w:rPr>
                <w:rFonts w:ascii="Calibri" w:hAnsi="Calibri"/>
                <w:color w:val="000000"/>
                <w:sz w:val="22"/>
                <w:szCs w:val="22"/>
                <w:lang w:eastAsia="en-AU"/>
              </w:rPr>
            </w:pPr>
            <w:r w:rsidRPr="007A2514">
              <w:rPr>
                <w:rFonts w:ascii="Calibri" w:hAnsi="Calibri"/>
                <w:color w:val="000000"/>
                <w:sz w:val="22"/>
                <w:szCs w:val="22"/>
                <w:lang w:eastAsia="en-AU"/>
              </w:rPr>
              <w:t>&lt;1</w:t>
            </w:r>
          </w:p>
        </w:tc>
      </w:tr>
      <w:tr w:rsidR="007A2514" w:rsidRPr="007A2514" w:rsidTr="007A2514">
        <w:trPr>
          <w:trHeight w:val="315"/>
        </w:trPr>
        <w:tc>
          <w:tcPr>
            <w:tcW w:w="1060" w:type="dxa"/>
            <w:tcBorders>
              <w:top w:val="nil"/>
              <w:left w:val="single" w:sz="8" w:space="0" w:color="auto"/>
              <w:bottom w:val="single" w:sz="8" w:space="0" w:color="auto"/>
              <w:right w:val="single" w:sz="8" w:space="0" w:color="auto"/>
            </w:tcBorders>
            <w:shd w:val="clear" w:color="auto" w:fill="auto"/>
            <w:vAlign w:val="bottom"/>
            <w:hideMark/>
          </w:tcPr>
          <w:p w:rsidR="007A2514" w:rsidRPr="007A2514" w:rsidRDefault="007A2514" w:rsidP="007A2514">
            <w:pPr>
              <w:spacing w:after="0"/>
              <w:rPr>
                <w:rFonts w:ascii="Calibri" w:hAnsi="Calibri"/>
                <w:color w:val="000000"/>
                <w:sz w:val="22"/>
                <w:szCs w:val="22"/>
                <w:lang w:eastAsia="en-AU"/>
              </w:rPr>
            </w:pPr>
            <w:r w:rsidRPr="007A2514">
              <w:rPr>
                <w:rFonts w:ascii="Calibri" w:hAnsi="Calibri"/>
                <w:color w:val="000000"/>
                <w:sz w:val="22"/>
                <w:szCs w:val="22"/>
                <w:lang w:eastAsia="en-AU"/>
              </w:rPr>
              <w:t>Badu</w:t>
            </w:r>
          </w:p>
        </w:tc>
        <w:tc>
          <w:tcPr>
            <w:tcW w:w="182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rPr>
                <w:rFonts w:cs="Arial"/>
                <w:color w:val="000000"/>
                <w:szCs w:val="20"/>
                <w:lang w:eastAsia="en-AU"/>
              </w:rPr>
            </w:pPr>
            <w:r w:rsidRPr="007A2514">
              <w:rPr>
                <w:rFonts w:cs="Arial"/>
                <w:color w:val="000000"/>
                <w:szCs w:val="20"/>
                <w:lang w:eastAsia="en-AU"/>
              </w:rPr>
              <w:t>Reticulation</w:t>
            </w:r>
          </w:p>
        </w:tc>
        <w:tc>
          <w:tcPr>
            <w:tcW w:w="176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rPr>
                <w:rFonts w:ascii="Calibri" w:hAnsi="Calibri"/>
                <w:color w:val="000000"/>
                <w:sz w:val="22"/>
                <w:szCs w:val="22"/>
                <w:lang w:eastAsia="en-AU"/>
              </w:rPr>
            </w:pPr>
            <w:r w:rsidRPr="007A2514">
              <w:rPr>
                <w:rFonts w:ascii="Calibri" w:hAnsi="Calibri"/>
                <w:color w:val="000000"/>
                <w:sz w:val="22"/>
                <w:szCs w:val="22"/>
                <w:lang w:eastAsia="en-AU"/>
              </w:rPr>
              <w:t>pH</w:t>
            </w:r>
          </w:p>
        </w:tc>
        <w:tc>
          <w:tcPr>
            <w:tcW w:w="130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rPr>
                <w:rFonts w:ascii="Calibri" w:hAnsi="Calibri"/>
                <w:color w:val="000000"/>
                <w:sz w:val="22"/>
                <w:szCs w:val="22"/>
                <w:lang w:eastAsia="en-AU"/>
              </w:rPr>
            </w:pPr>
            <w:r w:rsidRPr="007A2514">
              <w:rPr>
                <w:rFonts w:ascii="Calibri" w:hAnsi="Calibri"/>
                <w:color w:val="000000"/>
                <w:sz w:val="22"/>
                <w:szCs w:val="22"/>
                <w:lang w:eastAsia="en-AU"/>
              </w:rPr>
              <w:t>nil</w:t>
            </w:r>
          </w:p>
        </w:tc>
        <w:tc>
          <w:tcPr>
            <w:tcW w:w="122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Bi-annual</w:t>
            </w:r>
          </w:p>
        </w:tc>
        <w:tc>
          <w:tcPr>
            <w:tcW w:w="112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1</w:t>
            </w:r>
          </w:p>
        </w:tc>
        <w:tc>
          <w:tcPr>
            <w:tcW w:w="174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1</w:t>
            </w:r>
          </w:p>
        </w:tc>
        <w:tc>
          <w:tcPr>
            <w:tcW w:w="1740" w:type="dxa"/>
            <w:tcBorders>
              <w:top w:val="nil"/>
              <w:left w:val="nil"/>
              <w:bottom w:val="single" w:sz="8" w:space="0" w:color="auto"/>
              <w:right w:val="single" w:sz="8" w:space="0" w:color="auto"/>
            </w:tcBorders>
            <w:shd w:val="clear" w:color="000000" w:fill="FFFF00"/>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1</w:t>
            </w:r>
          </w:p>
        </w:tc>
        <w:tc>
          <w:tcPr>
            <w:tcW w:w="82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jc w:val="center"/>
              <w:rPr>
                <w:rFonts w:ascii="Calibri" w:hAnsi="Calibri"/>
                <w:color w:val="000000"/>
                <w:sz w:val="22"/>
                <w:szCs w:val="22"/>
                <w:lang w:eastAsia="en-AU"/>
              </w:rPr>
            </w:pPr>
            <w:r w:rsidRPr="007A2514">
              <w:rPr>
                <w:rFonts w:ascii="Calibri" w:hAnsi="Calibri"/>
                <w:color w:val="000000"/>
                <w:sz w:val="22"/>
                <w:szCs w:val="22"/>
                <w:lang w:eastAsia="en-AU"/>
              </w:rPr>
              <w:t>4.6</w:t>
            </w:r>
          </w:p>
        </w:tc>
        <w:tc>
          <w:tcPr>
            <w:tcW w:w="112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jc w:val="center"/>
              <w:rPr>
                <w:rFonts w:ascii="Calibri" w:hAnsi="Calibri"/>
                <w:color w:val="000000"/>
                <w:sz w:val="22"/>
                <w:szCs w:val="22"/>
                <w:lang w:eastAsia="en-AU"/>
              </w:rPr>
            </w:pPr>
            <w:r w:rsidRPr="007A2514">
              <w:rPr>
                <w:rFonts w:ascii="Calibri" w:hAnsi="Calibri"/>
                <w:color w:val="000000"/>
                <w:sz w:val="22"/>
                <w:szCs w:val="22"/>
                <w:lang w:eastAsia="en-AU"/>
              </w:rPr>
              <w:t>6.5 - 8.5</w:t>
            </w:r>
          </w:p>
        </w:tc>
        <w:tc>
          <w:tcPr>
            <w:tcW w:w="82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jc w:val="center"/>
              <w:rPr>
                <w:rFonts w:ascii="Calibri" w:hAnsi="Calibri"/>
                <w:color w:val="000000"/>
                <w:sz w:val="22"/>
                <w:szCs w:val="22"/>
                <w:lang w:eastAsia="en-AU"/>
              </w:rPr>
            </w:pPr>
            <w:r w:rsidRPr="007A2514">
              <w:rPr>
                <w:rFonts w:ascii="Calibri" w:hAnsi="Calibri"/>
                <w:color w:val="000000"/>
                <w:sz w:val="22"/>
                <w:szCs w:val="22"/>
                <w:lang w:eastAsia="en-AU"/>
              </w:rPr>
              <w:t>&lt;0.1</w:t>
            </w:r>
          </w:p>
        </w:tc>
      </w:tr>
      <w:tr w:rsidR="007A2514" w:rsidRPr="007A2514" w:rsidTr="007A2514">
        <w:trPr>
          <w:trHeight w:val="315"/>
        </w:trPr>
        <w:tc>
          <w:tcPr>
            <w:tcW w:w="1060" w:type="dxa"/>
            <w:tcBorders>
              <w:top w:val="nil"/>
              <w:left w:val="single" w:sz="8" w:space="0" w:color="auto"/>
              <w:bottom w:val="single" w:sz="8" w:space="0" w:color="auto"/>
              <w:right w:val="single" w:sz="8" w:space="0" w:color="auto"/>
            </w:tcBorders>
            <w:shd w:val="clear" w:color="auto" w:fill="auto"/>
            <w:vAlign w:val="bottom"/>
            <w:hideMark/>
          </w:tcPr>
          <w:p w:rsidR="007A2514" w:rsidRPr="007A2514" w:rsidRDefault="007A2514" w:rsidP="007A2514">
            <w:pPr>
              <w:spacing w:after="0"/>
              <w:rPr>
                <w:rFonts w:ascii="Calibri" w:hAnsi="Calibri"/>
                <w:color w:val="000000"/>
                <w:sz w:val="22"/>
                <w:szCs w:val="22"/>
                <w:lang w:eastAsia="en-AU"/>
              </w:rPr>
            </w:pPr>
            <w:r w:rsidRPr="007A2514">
              <w:rPr>
                <w:rFonts w:ascii="Calibri" w:hAnsi="Calibri"/>
                <w:color w:val="000000"/>
                <w:sz w:val="22"/>
                <w:szCs w:val="22"/>
                <w:lang w:eastAsia="en-AU"/>
              </w:rPr>
              <w:t>Badu</w:t>
            </w:r>
          </w:p>
        </w:tc>
        <w:tc>
          <w:tcPr>
            <w:tcW w:w="182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rPr>
                <w:rFonts w:cs="Arial"/>
                <w:color w:val="000000"/>
                <w:szCs w:val="20"/>
                <w:lang w:eastAsia="en-AU"/>
              </w:rPr>
            </w:pPr>
            <w:r w:rsidRPr="007A2514">
              <w:rPr>
                <w:rFonts w:cs="Arial"/>
                <w:color w:val="000000"/>
                <w:szCs w:val="20"/>
                <w:lang w:eastAsia="en-AU"/>
              </w:rPr>
              <w:t>Reticulation</w:t>
            </w:r>
          </w:p>
        </w:tc>
        <w:tc>
          <w:tcPr>
            <w:tcW w:w="176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rPr>
                <w:rFonts w:ascii="Calibri" w:hAnsi="Calibri"/>
                <w:color w:val="000000"/>
                <w:sz w:val="22"/>
                <w:szCs w:val="22"/>
                <w:lang w:eastAsia="en-AU"/>
              </w:rPr>
            </w:pPr>
            <w:r w:rsidRPr="007A2514">
              <w:rPr>
                <w:rFonts w:ascii="Calibri" w:hAnsi="Calibri"/>
                <w:color w:val="000000"/>
                <w:sz w:val="22"/>
                <w:szCs w:val="22"/>
                <w:lang w:eastAsia="en-AU"/>
              </w:rPr>
              <w:t>Total Alkalinity</w:t>
            </w:r>
          </w:p>
        </w:tc>
        <w:tc>
          <w:tcPr>
            <w:tcW w:w="130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rPr>
                <w:rFonts w:ascii="Calibri" w:hAnsi="Calibri"/>
                <w:color w:val="000000"/>
                <w:sz w:val="22"/>
                <w:szCs w:val="22"/>
                <w:lang w:eastAsia="en-AU"/>
              </w:rPr>
            </w:pPr>
            <w:r w:rsidRPr="007A2514">
              <w:rPr>
                <w:rFonts w:ascii="Calibri" w:hAnsi="Calibri"/>
                <w:color w:val="000000"/>
                <w:sz w:val="22"/>
                <w:szCs w:val="22"/>
                <w:lang w:eastAsia="en-AU"/>
              </w:rPr>
              <w:t>mg CaCO3 / L</w:t>
            </w:r>
          </w:p>
        </w:tc>
        <w:tc>
          <w:tcPr>
            <w:tcW w:w="122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Bi-annual</w:t>
            </w:r>
          </w:p>
        </w:tc>
        <w:tc>
          <w:tcPr>
            <w:tcW w:w="112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1</w:t>
            </w:r>
          </w:p>
        </w:tc>
        <w:tc>
          <w:tcPr>
            <w:tcW w:w="174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1</w:t>
            </w:r>
          </w:p>
        </w:tc>
        <w:tc>
          <w:tcPr>
            <w:tcW w:w="174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0</w:t>
            </w:r>
          </w:p>
        </w:tc>
        <w:tc>
          <w:tcPr>
            <w:tcW w:w="82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jc w:val="center"/>
              <w:rPr>
                <w:rFonts w:ascii="Calibri" w:hAnsi="Calibri"/>
                <w:color w:val="000000"/>
                <w:sz w:val="22"/>
                <w:szCs w:val="22"/>
                <w:lang w:eastAsia="en-AU"/>
              </w:rPr>
            </w:pPr>
            <w:r w:rsidRPr="007A2514">
              <w:rPr>
                <w:rFonts w:ascii="Calibri" w:hAnsi="Calibri"/>
                <w:color w:val="000000"/>
                <w:sz w:val="22"/>
                <w:szCs w:val="22"/>
                <w:lang w:eastAsia="en-AU"/>
              </w:rPr>
              <w:t>&lt;1.5</w:t>
            </w:r>
          </w:p>
        </w:tc>
        <w:tc>
          <w:tcPr>
            <w:tcW w:w="112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jc w:val="center"/>
              <w:rPr>
                <w:rFonts w:ascii="Calibri" w:hAnsi="Calibri"/>
                <w:color w:val="000000"/>
                <w:sz w:val="22"/>
                <w:szCs w:val="22"/>
                <w:lang w:eastAsia="en-AU"/>
              </w:rPr>
            </w:pPr>
            <w:r w:rsidRPr="007A2514">
              <w:rPr>
                <w:rFonts w:ascii="Calibri" w:hAnsi="Calibri"/>
                <w:color w:val="000000"/>
                <w:sz w:val="22"/>
                <w:szCs w:val="22"/>
                <w:lang w:eastAsia="en-AU"/>
              </w:rPr>
              <w:t>N/A</w:t>
            </w:r>
          </w:p>
        </w:tc>
        <w:tc>
          <w:tcPr>
            <w:tcW w:w="82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jc w:val="center"/>
              <w:rPr>
                <w:rFonts w:ascii="Calibri" w:hAnsi="Calibri"/>
                <w:color w:val="000000"/>
                <w:sz w:val="22"/>
                <w:szCs w:val="22"/>
                <w:lang w:eastAsia="en-AU"/>
              </w:rPr>
            </w:pPr>
            <w:r w:rsidRPr="007A2514">
              <w:rPr>
                <w:rFonts w:ascii="Calibri" w:hAnsi="Calibri"/>
                <w:color w:val="000000"/>
                <w:sz w:val="22"/>
                <w:szCs w:val="22"/>
                <w:lang w:eastAsia="en-AU"/>
              </w:rPr>
              <w:t>&lt;1.5</w:t>
            </w:r>
          </w:p>
        </w:tc>
      </w:tr>
      <w:tr w:rsidR="007A2514" w:rsidRPr="007A2514" w:rsidTr="007A2514">
        <w:trPr>
          <w:trHeight w:val="315"/>
        </w:trPr>
        <w:tc>
          <w:tcPr>
            <w:tcW w:w="1060" w:type="dxa"/>
            <w:tcBorders>
              <w:top w:val="nil"/>
              <w:left w:val="single" w:sz="8" w:space="0" w:color="auto"/>
              <w:bottom w:val="single" w:sz="8" w:space="0" w:color="auto"/>
              <w:right w:val="single" w:sz="8" w:space="0" w:color="auto"/>
            </w:tcBorders>
            <w:shd w:val="clear" w:color="auto" w:fill="auto"/>
            <w:vAlign w:val="bottom"/>
            <w:hideMark/>
          </w:tcPr>
          <w:p w:rsidR="007A2514" w:rsidRPr="007A2514" w:rsidRDefault="007A2514" w:rsidP="007A2514">
            <w:pPr>
              <w:spacing w:after="0"/>
              <w:rPr>
                <w:rFonts w:ascii="Calibri" w:hAnsi="Calibri"/>
                <w:color w:val="000000"/>
                <w:sz w:val="22"/>
                <w:szCs w:val="22"/>
                <w:lang w:eastAsia="en-AU"/>
              </w:rPr>
            </w:pPr>
            <w:r w:rsidRPr="007A2514">
              <w:rPr>
                <w:rFonts w:ascii="Calibri" w:hAnsi="Calibri"/>
                <w:color w:val="000000"/>
                <w:sz w:val="22"/>
                <w:szCs w:val="22"/>
                <w:lang w:eastAsia="en-AU"/>
              </w:rPr>
              <w:t>Badu</w:t>
            </w:r>
          </w:p>
        </w:tc>
        <w:tc>
          <w:tcPr>
            <w:tcW w:w="182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rPr>
                <w:rFonts w:cs="Arial"/>
                <w:color w:val="000000"/>
                <w:szCs w:val="20"/>
                <w:lang w:eastAsia="en-AU"/>
              </w:rPr>
            </w:pPr>
            <w:r w:rsidRPr="007A2514">
              <w:rPr>
                <w:rFonts w:cs="Arial"/>
                <w:color w:val="000000"/>
                <w:szCs w:val="20"/>
                <w:lang w:eastAsia="en-AU"/>
              </w:rPr>
              <w:t>Reticulation</w:t>
            </w:r>
          </w:p>
        </w:tc>
        <w:tc>
          <w:tcPr>
            <w:tcW w:w="176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rPr>
                <w:rFonts w:ascii="Calibri" w:hAnsi="Calibri"/>
                <w:color w:val="000000"/>
                <w:sz w:val="22"/>
                <w:szCs w:val="22"/>
                <w:lang w:eastAsia="en-AU"/>
              </w:rPr>
            </w:pPr>
            <w:r w:rsidRPr="007A2514">
              <w:rPr>
                <w:rFonts w:ascii="Calibri" w:hAnsi="Calibri"/>
                <w:color w:val="000000"/>
                <w:sz w:val="22"/>
                <w:szCs w:val="22"/>
                <w:lang w:eastAsia="en-AU"/>
              </w:rPr>
              <w:t>Turbidity</w:t>
            </w:r>
          </w:p>
        </w:tc>
        <w:tc>
          <w:tcPr>
            <w:tcW w:w="130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rPr>
                <w:rFonts w:ascii="Calibri" w:hAnsi="Calibri"/>
                <w:color w:val="000000"/>
                <w:sz w:val="22"/>
                <w:szCs w:val="22"/>
                <w:lang w:eastAsia="en-AU"/>
              </w:rPr>
            </w:pPr>
            <w:r w:rsidRPr="007A2514">
              <w:rPr>
                <w:rFonts w:ascii="Calibri" w:hAnsi="Calibri"/>
                <w:color w:val="000000"/>
                <w:sz w:val="22"/>
                <w:szCs w:val="22"/>
                <w:lang w:eastAsia="en-AU"/>
              </w:rPr>
              <w:t>NTU</w:t>
            </w:r>
          </w:p>
        </w:tc>
        <w:tc>
          <w:tcPr>
            <w:tcW w:w="122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Bi-annual</w:t>
            </w:r>
          </w:p>
        </w:tc>
        <w:tc>
          <w:tcPr>
            <w:tcW w:w="112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1</w:t>
            </w:r>
          </w:p>
        </w:tc>
        <w:tc>
          <w:tcPr>
            <w:tcW w:w="174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1</w:t>
            </w:r>
          </w:p>
        </w:tc>
        <w:tc>
          <w:tcPr>
            <w:tcW w:w="174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0</w:t>
            </w:r>
          </w:p>
        </w:tc>
        <w:tc>
          <w:tcPr>
            <w:tcW w:w="82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jc w:val="center"/>
              <w:rPr>
                <w:rFonts w:ascii="Calibri" w:hAnsi="Calibri"/>
                <w:color w:val="000000"/>
                <w:sz w:val="22"/>
                <w:szCs w:val="22"/>
                <w:lang w:eastAsia="en-AU"/>
              </w:rPr>
            </w:pPr>
            <w:r w:rsidRPr="007A2514">
              <w:rPr>
                <w:rFonts w:ascii="Calibri" w:hAnsi="Calibri"/>
                <w:color w:val="000000"/>
                <w:sz w:val="22"/>
                <w:szCs w:val="22"/>
                <w:lang w:eastAsia="en-AU"/>
              </w:rPr>
              <w:t>1.4</w:t>
            </w:r>
          </w:p>
        </w:tc>
        <w:tc>
          <w:tcPr>
            <w:tcW w:w="112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jc w:val="center"/>
              <w:rPr>
                <w:rFonts w:ascii="Calibri" w:hAnsi="Calibri"/>
                <w:color w:val="000000"/>
                <w:sz w:val="22"/>
                <w:szCs w:val="22"/>
                <w:lang w:eastAsia="en-AU"/>
              </w:rPr>
            </w:pPr>
            <w:r w:rsidRPr="007A2514">
              <w:rPr>
                <w:rFonts w:ascii="Calibri" w:hAnsi="Calibri"/>
                <w:color w:val="000000"/>
                <w:sz w:val="22"/>
                <w:szCs w:val="22"/>
                <w:lang w:eastAsia="en-AU"/>
              </w:rPr>
              <w:t>5</w:t>
            </w:r>
          </w:p>
        </w:tc>
        <w:tc>
          <w:tcPr>
            <w:tcW w:w="82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jc w:val="center"/>
              <w:rPr>
                <w:rFonts w:ascii="Calibri" w:hAnsi="Calibri"/>
                <w:color w:val="000000"/>
                <w:sz w:val="22"/>
                <w:szCs w:val="22"/>
                <w:lang w:eastAsia="en-AU"/>
              </w:rPr>
            </w:pPr>
            <w:r w:rsidRPr="007A2514">
              <w:rPr>
                <w:rFonts w:ascii="Calibri" w:hAnsi="Calibri"/>
                <w:color w:val="000000"/>
                <w:sz w:val="22"/>
                <w:szCs w:val="22"/>
                <w:lang w:eastAsia="en-AU"/>
              </w:rPr>
              <w:t>&lt;0.1</w:t>
            </w:r>
          </w:p>
        </w:tc>
      </w:tr>
      <w:tr w:rsidR="007A2514" w:rsidRPr="007A2514" w:rsidTr="007A2514">
        <w:trPr>
          <w:trHeight w:val="315"/>
        </w:trPr>
        <w:tc>
          <w:tcPr>
            <w:tcW w:w="1060" w:type="dxa"/>
            <w:tcBorders>
              <w:top w:val="nil"/>
              <w:left w:val="single" w:sz="8" w:space="0" w:color="auto"/>
              <w:bottom w:val="single" w:sz="8" w:space="0" w:color="auto"/>
              <w:right w:val="single" w:sz="8" w:space="0" w:color="auto"/>
            </w:tcBorders>
            <w:shd w:val="clear" w:color="auto" w:fill="auto"/>
            <w:vAlign w:val="bottom"/>
            <w:hideMark/>
          </w:tcPr>
          <w:p w:rsidR="007A2514" w:rsidRPr="007A2514" w:rsidRDefault="007A2514" w:rsidP="007A2514">
            <w:pPr>
              <w:spacing w:after="0"/>
              <w:rPr>
                <w:rFonts w:ascii="Calibri" w:hAnsi="Calibri"/>
                <w:color w:val="000000"/>
                <w:sz w:val="22"/>
                <w:szCs w:val="22"/>
                <w:lang w:eastAsia="en-AU"/>
              </w:rPr>
            </w:pPr>
            <w:r w:rsidRPr="007A2514">
              <w:rPr>
                <w:rFonts w:ascii="Calibri" w:hAnsi="Calibri"/>
                <w:color w:val="000000"/>
                <w:sz w:val="22"/>
                <w:szCs w:val="22"/>
                <w:lang w:eastAsia="en-AU"/>
              </w:rPr>
              <w:t>Badu</w:t>
            </w:r>
          </w:p>
        </w:tc>
        <w:tc>
          <w:tcPr>
            <w:tcW w:w="182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rPr>
                <w:rFonts w:cs="Arial"/>
                <w:color w:val="000000"/>
                <w:szCs w:val="20"/>
                <w:lang w:eastAsia="en-AU"/>
              </w:rPr>
            </w:pPr>
            <w:r w:rsidRPr="007A2514">
              <w:rPr>
                <w:rFonts w:cs="Arial"/>
                <w:color w:val="000000"/>
                <w:szCs w:val="20"/>
                <w:lang w:eastAsia="en-AU"/>
              </w:rPr>
              <w:t>Reticulation</w:t>
            </w:r>
          </w:p>
        </w:tc>
        <w:tc>
          <w:tcPr>
            <w:tcW w:w="176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rPr>
                <w:rFonts w:ascii="Calibri" w:hAnsi="Calibri"/>
                <w:color w:val="000000"/>
                <w:sz w:val="22"/>
                <w:szCs w:val="22"/>
                <w:lang w:eastAsia="en-AU"/>
              </w:rPr>
            </w:pPr>
            <w:r w:rsidRPr="007A2514">
              <w:rPr>
                <w:rFonts w:ascii="Calibri" w:hAnsi="Calibri"/>
                <w:color w:val="000000"/>
                <w:sz w:val="22"/>
                <w:szCs w:val="22"/>
                <w:lang w:eastAsia="en-AU"/>
              </w:rPr>
              <w:t>ICPOES Iron</w:t>
            </w:r>
          </w:p>
        </w:tc>
        <w:tc>
          <w:tcPr>
            <w:tcW w:w="130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rPr>
                <w:rFonts w:ascii="Calibri" w:hAnsi="Calibri"/>
                <w:color w:val="000000"/>
                <w:sz w:val="22"/>
                <w:szCs w:val="22"/>
                <w:lang w:eastAsia="en-AU"/>
              </w:rPr>
            </w:pPr>
            <w:r w:rsidRPr="007A2514">
              <w:rPr>
                <w:rFonts w:ascii="Calibri" w:hAnsi="Calibri"/>
                <w:color w:val="000000"/>
                <w:sz w:val="22"/>
                <w:szCs w:val="22"/>
                <w:lang w:eastAsia="en-AU"/>
              </w:rPr>
              <w:t>mg/L</w:t>
            </w:r>
          </w:p>
        </w:tc>
        <w:tc>
          <w:tcPr>
            <w:tcW w:w="122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Bi-annual</w:t>
            </w:r>
          </w:p>
        </w:tc>
        <w:tc>
          <w:tcPr>
            <w:tcW w:w="112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1</w:t>
            </w:r>
          </w:p>
        </w:tc>
        <w:tc>
          <w:tcPr>
            <w:tcW w:w="174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1</w:t>
            </w:r>
          </w:p>
        </w:tc>
        <w:tc>
          <w:tcPr>
            <w:tcW w:w="174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0</w:t>
            </w:r>
          </w:p>
        </w:tc>
        <w:tc>
          <w:tcPr>
            <w:tcW w:w="82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jc w:val="center"/>
              <w:rPr>
                <w:rFonts w:ascii="Calibri" w:hAnsi="Calibri"/>
                <w:color w:val="000000"/>
                <w:sz w:val="22"/>
                <w:szCs w:val="22"/>
                <w:lang w:eastAsia="en-AU"/>
              </w:rPr>
            </w:pPr>
            <w:r w:rsidRPr="007A2514">
              <w:rPr>
                <w:rFonts w:ascii="Calibri" w:hAnsi="Calibri"/>
                <w:color w:val="000000"/>
                <w:sz w:val="22"/>
                <w:szCs w:val="22"/>
                <w:lang w:eastAsia="en-AU"/>
              </w:rPr>
              <w:t>0.056</w:t>
            </w:r>
          </w:p>
        </w:tc>
        <w:tc>
          <w:tcPr>
            <w:tcW w:w="112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jc w:val="center"/>
              <w:rPr>
                <w:rFonts w:ascii="Calibri" w:hAnsi="Calibri"/>
                <w:color w:val="000000"/>
                <w:sz w:val="22"/>
                <w:szCs w:val="22"/>
                <w:lang w:eastAsia="en-AU"/>
              </w:rPr>
            </w:pPr>
            <w:r w:rsidRPr="007A2514">
              <w:rPr>
                <w:rFonts w:ascii="Calibri" w:hAnsi="Calibri"/>
                <w:color w:val="000000"/>
                <w:sz w:val="22"/>
                <w:szCs w:val="22"/>
                <w:lang w:eastAsia="en-AU"/>
              </w:rPr>
              <w:t>0.3</w:t>
            </w:r>
          </w:p>
        </w:tc>
        <w:tc>
          <w:tcPr>
            <w:tcW w:w="82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jc w:val="center"/>
              <w:rPr>
                <w:rFonts w:ascii="Calibri" w:hAnsi="Calibri"/>
                <w:color w:val="000000"/>
                <w:sz w:val="22"/>
                <w:szCs w:val="22"/>
                <w:lang w:eastAsia="en-AU"/>
              </w:rPr>
            </w:pPr>
            <w:r w:rsidRPr="007A2514">
              <w:rPr>
                <w:rFonts w:ascii="Calibri" w:hAnsi="Calibri"/>
                <w:color w:val="000000"/>
                <w:sz w:val="22"/>
                <w:szCs w:val="22"/>
                <w:lang w:eastAsia="en-AU"/>
              </w:rPr>
              <w:t>&lt;0.020</w:t>
            </w:r>
          </w:p>
        </w:tc>
      </w:tr>
      <w:tr w:rsidR="007A2514" w:rsidRPr="007A2514" w:rsidTr="007A2514">
        <w:trPr>
          <w:trHeight w:val="615"/>
        </w:trPr>
        <w:tc>
          <w:tcPr>
            <w:tcW w:w="1060" w:type="dxa"/>
            <w:tcBorders>
              <w:top w:val="nil"/>
              <w:left w:val="single" w:sz="8" w:space="0" w:color="auto"/>
              <w:bottom w:val="single" w:sz="8" w:space="0" w:color="auto"/>
              <w:right w:val="single" w:sz="8" w:space="0" w:color="auto"/>
            </w:tcBorders>
            <w:shd w:val="clear" w:color="auto" w:fill="auto"/>
            <w:vAlign w:val="bottom"/>
            <w:hideMark/>
          </w:tcPr>
          <w:p w:rsidR="007A2514" w:rsidRPr="007A2514" w:rsidRDefault="007A2514" w:rsidP="007A2514">
            <w:pPr>
              <w:spacing w:after="0"/>
              <w:rPr>
                <w:rFonts w:ascii="Calibri" w:hAnsi="Calibri"/>
                <w:color w:val="000000"/>
                <w:sz w:val="22"/>
                <w:szCs w:val="22"/>
                <w:lang w:eastAsia="en-AU"/>
              </w:rPr>
            </w:pPr>
            <w:r w:rsidRPr="007A2514">
              <w:rPr>
                <w:rFonts w:ascii="Calibri" w:hAnsi="Calibri"/>
                <w:color w:val="000000"/>
                <w:sz w:val="22"/>
                <w:szCs w:val="22"/>
                <w:lang w:eastAsia="en-AU"/>
              </w:rPr>
              <w:t>Badu</w:t>
            </w:r>
          </w:p>
        </w:tc>
        <w:tc>
          <w:tcPr>
            <w:tcW w:w="182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rPr>
                <w:rFonts w:cs="Arial"/>
                <w:color w:val="000000"/>
                <w:szCs w:val="20"/>
                <w:lang w:eastAsia="en-AU"/>
              </w:rPr>
            </w:pPr>
            <w:r w:rsidRPr="007A2514">
              <w:rPr>
                <w:rFonts w:cs="Arial"/>
                <w:color w:val="000000"/>
                <w:szCs w:val="20"/>
                <w:lang w:eastAsia="en-AU"/>
              </w:rPr>
              <w:t>Reticulation</w:t>
            </w:r>
          </w:p>
        </w:tc>
        <w:tc>
          <w:tcPr>
            <w:tcW w:w="176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rPr>
                <w:rFonts w:ascii="Calibri" w:hAnsi="Calibri"/>
                <w:color w:val="000000"/>
                <w:sz w:val="22"/>
                <w:szCs w:val="22"/>
                <w:lang w:eastAsia="en-AU"/>
              </w:rPr>
            </w:pPr>
            <w:r w:rsidRPr="007A2514">
              <w:rPr>
                <w:rFonts w:ascii="Calibri" w:hAnsi="Calibri"/>
                <w:color w:val="000000"/>
                <w:sz w:val="22"/>
                <w:szCs w:val="22"/>
                <w:lang w:eastAsia="en-AU"/>
              </w:rPr>
              <w:t>ICPOES Manganese</w:t>
            </w:r>
          </w:p>
        </w:tc>
        <w:tc>
          <w:tcPr>
            <w:tcW w:w="130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rPr>
                <w:rFonts w:ascii="Calibri" w:hAnsi="Calibri"/>
                <w:color w:val="000000"/>
                <w:sz w:val="22"/>
                <w:szCs w:val="22"/>
                <w:lang w:eastAsia="en-AU"/>
              </w:rPr>
            </w:pPr>
            <w:r w:rsidRPr="007A2514">
              <w:rPr>
                <w:rFonts w:ascii="Calibri" w:hAnsi="Calibri"/>
                <w:color w:val="000000"/>
                <w:sz w:val="22"/>
                <w:szCs w:val="22"/>
                <w:lang w:eastAsia="en-AU"/>
              </w:rPr>
              <w:t>mg/L</w:t>
            </w:r>
          </w:p>
        </w:tc>
        <w:tc>
          <w:tcPr>
            <w:tcW w:w="122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Bi-annual</w:t>
            </w:r>
          </w:p>
        </w:tc>
        <w:tc>
          <w:tcPr>
            <w:tcW w:w="112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1</w:t>
            </w:r>
          </w:p>
        </w:tc>
        <w:tc>
          <w:tcPr>
            <w:tcW w:w="174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1</w:t>
            </w:r>
          </w:p>
        </w:tc>
        <w:tc>
          <w:tcPr>
            <w:tcW w:w="174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0</w:t>
            </w:r>
          </w:p>
        </w:tc>
        <w:tc>
          <w:tcPr>
            <w:tcW w:w="82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jc w:val="center"/>
              <w:rPr>
                <w:rFonts w:ascii="Calibri" w:hAnsi="Calibri"/>
                <w:color w:val="000000"/>
                <w:sz w:val="22"/>
                <w:szCs w:val="22"/>
                <w:lang w:eastAsia="en-AU"/>
              </w:rPr>
            </w:pPr>
            <w:r w:rsidRPr="007A2514">
              <w:rPr>
                <w:rFonts w:ascii="Calibri" w:hAnsi="Calibri"/>
                <w:color w:val="000000"/>
                <w:sz w:val="22"/>
                <w:szCs w:val="22"/>
                <w:lang w:eastAsia="en-AU"/>
              </w:rPr>
              <w:t>&lt;0.010</w:t>
            </w:r>
          </w:p>
        </w:tc>
        <w:tc>
          <w:tcPr>
            <w:tcW w:w="112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jc w:val="center"/>
              <w:rPr>
                <w:rFonts w:ascii="Calibri" w:hAnsi="Calibri"/>
                <w:color w:val="000000"/>
                <w:sz w:val="22"/>
                <w:szCs w:val="22"/>
                <w:lang w:eastAsia="en-AU"/>
              </w:rPr>
            </w:pPr>
            <w:r w:rsidRPr="007A2514">
              <w:rPr>
                <w:rFonts w:ascii="Calibri" w:hAnsi="Calibri"/>
                <w:color w:val="000000"/>
                <w:sz w:val="22"/>
                <w:szCs w:val="22"/>
                <w:lang w:eastAsia="en-AU"/>
              </w:rPr>
              <w:t>0.5</w:t>
            </w:r>
          </w:p>
        </w:tc>
        <w:tc>
          <w:tcPr>
            <w:tcW w:w="82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jc w:val="center"/>
              <w:rPr>
                <w:rFonts w:ascii="Calibri" w:hAnsi="Calibri"/>
                <w:color w:val="000000"/>
                <w:sz w:val="22"/>
                <w:szCs w:val="22"/>
                <w:lang w:eastAsia="en-AU"/>
              </w:rPr>
            </w:pPr>
            <w:r w:rsidRPr="007A2514">
              <w:rPr>
                <w:rFonts w:ascii="Calibri" w:hAnsi="Calibri"/>
                <w:color w:val="000000"/>
                <w:sz w:val="22"/>
                <w:szCs w:val="22"/>
                <w:lang w:eastAsia="en-AU"/>
              </w:rPr>
              <w:t>&lt;0.010</w:t>
            </w:r>
          </w:p>
        </w:tc>
      </w:tr>
      <w:tr w:rsidR="007A2514" w:rsidRPr="007A2514" w:rsidTr="007A2514">
        <w:trPr>
          <w:trHeight w:val="315"/>
        </w:trPr>
        <w:tc>
          <w:tcPr>
            <w:tcW w:w="1060" w:type="dxa"/>
            <w:tcBorders>
              <w:top w:val="nil"/>
              <w:left w:val="single" w:sz="8" w:space="0" w:color="auto"/>
              <w:bottom w:val="single" w:sz="8" w:space="0" w:color="auto"/>
              <w:right w:val="single" w:sz="8" w:space="0" w:color="auto"/>
            </w:tcBorders>
            <w:shd w:val="clear" w:color="auto" w:fill="auto"/>
            <w:vAlign w:val="bottom"/>
            <w:hideMark/>
          </w:tcPr>
          <w:p w:rsidR="007A2514" w:rsidRPr="007A2514" w:rsidRDefault="007A2514" w:rsidP="007A2514">
            <w:pPr>
              <w:spacing w:after="0"/>
              <w:rPr>
                <w:rFonts w:ascii="Calibri" w:hAnsi="Calibri"/>
                <w:color w:val="000000"/>
                <w:sz w:val="22"/>
                <w:szCs w:val="22"/>
                <w:lang w:eastAsia="en-AU"/>
              </w:rPr>
            </w:pPr>
            <w:r w:rsidRPr="007A2514">
              <w:rPr>
                <w:rFonts w:ascii="Calibri" w:hAnsi="Calibri"/>
                <w:color w:val="000000"/>
                <w:sz w:val="22"/>
                <w:szCs w:val="22"/>
                <w:lang w:eastAsia="en-AU"/>
              </w:rPr>
              <w:t>Badu</w:t>
            </w:r>
          </w:p>
        </w:tc>
        <w:tc>
          <w:tcPr>
            <w:tcW w:w="182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rPr>
                <w:rFonts w:cs="Arial"/>
                <w:color w:val="000000"/>
                <w:szCs w:val="20"/>
                <w:lang w:eastAsia="en-AU"/>
              </w:rPr>
            </w:pPr>
            <w:r w:rsidRPr="007A2514">
              <w:rPr>
                <w:rFonts w:cs="Arial"/>
                <w:color w:val="000000"/>
                <w:szCs w:val="20"/>
                <w:lang w:eastAsia="en-AU"/>
              </w:rPr>
              <w:t>Reticulation</w:t>
            </w:r>
          </w:p>
        </w:tc>
        <w:tc>
          <w:tcPr>
            <w:tcW w:w="176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rPr>
                <w:rFonts w:ascii="Calibri" w:hAnsi="Calibri"/>
                <w:color w:val="000000"/>
                <w:sz w:val="22"/>
                <w:szCs w:val="22"/>
                <w:lang w:eastAsia="en-AU"/>
              </w:rPr>
            </w:pPr>
            <w:r w:rsidRPr="007A2514">
              <w:rPr>
                <w:rFonts w:ascii="Calibri" w:hAnsi="Calibri"/>
                <w:color w:val="000000"/>
                <w:sz w:val="22"/>
                <w:szCs w:val="22"/>
                <w:lang w:eastAsia="en-AU"/>
              </w:rPr>
              <w:t>ICPOES Silicon</w:t>
            </w:r>
          </w:p>
        </w:tc>
        <w:tc>
          <w:tcPr>
            <w:tcW w:w="130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rPr>
                <w:rFonts w:ascii="Calibri" w:hAnsi="Calibri"/>
                <w:color w:val="000000"/>
                <w:sz w:val="22"/>
                <w:szCs w:val="22"/>
                <w:lang w:eastAsia="en-AU"/>
              </w:rPr>
            </w:pPr>
            <w:r w:rsidRPr="007A2514">
              <w:rPr>
                <w:rFonts w:ascii="Calibri" w:hAnsi="Calibri"/>
                <w:color w:val="000000"/>
                <w:sz w:val="22"/>
                <w:szCs w:val="22"/>
                <w:lang w:eastAsia="en-AU"/>
              </w:rPr>
              <w:t>mg/ L SiO2</w:t>
            </w:r>
          </w:p>
        </w:tc>
        <w:tc>
          <w:tcPr>
            <w:tcW w:w="122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Bi-annual</w:t>
            </w:r>
          </w:p>
        </w:tc>
        <w:tc>
          <w:tcPr>
            <w:tcW w:w="112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1</w:t>
            </w:r>
          </w:p>
        </w:tc>
        <w:tc>
          <w:tcPr>
            <w:tcW w:w="174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1</w:t>
            </w:r>
          </w:p>
        </w:tc>
        <w:tc>
          <w:tcPr>
            <w:tcW w:w="174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0</w:t>
            </w:r>
          </w:p>
        </w:tc>
        <w:tc>
          <w:tcPr>
            <w:tcW w:w="82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jc w:val="center"/>
              <w:rPr>
                <w:rFonts w:ascii="Calibri" w:hAnsi="Calibri"/>
                <w:color w:val="000000"/>
                <w:sz w:val="22"/>
                <w:szCs w:val="22"/>
                <w:lang w:eastAsia="en-AU"/>
              </w:rPr>
            </w:pPr>
            <w:r w:rsidRPr="007A2514">
              <w:rPr>
                <w:rFonts w:ascii="Calibri" w:hAnsi="Calibri"/>
                <w:color w:val="000000"/>
                <w:sz w:val="22"/>
                <w:szCs w:val="22"/>
                <w:lang w:eastAsia="en-AU"/>
              </w:rPr>
              <w:t>2.6</w:t>
            </w:r>
          </w:p>
        </w:tc>
        <w:tc>
          <w:tcPr>
            <w:tcW w:w="112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jc w:val="center"/>
              <w:rPr>
                <w:rFonts w:ascii="Calibri" w:hAnsi="Calibri"/>
                <w:color w:val="000000"/>
                <w:sz w:val="22"/>
                <w:szCs w:val="22"/>
                <w:lang w:eastAsia="en-AU"/>
              </w:rPr>
            </w:pPr>
            <w:r w:rsidRPr="007A2514">
              <w:rPr>
                <w:rFonts w:ascii="Calibri" w:hAnsi="Calibri"/>
                <w:color w:val="000000"/>
                <w:sz w:val="22"/>
                <w:szCs w:val="22"/>
                <w:lang w:eastAsia="en-AU"/>
              </w:rPr>
              <w:t>80</w:t>
            </w:r>
          </w:p>
        </w:tc>
        <w:tc>
          <w:tcPr>
            <w:tcW w:w="82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jc w:val="center"/>
              <w:rPr>
                <w:rFonts w:ascii="Calibri" w:hAnsi="Calibri"/>
                <w:color w:val="000000"/>
                <w:sz w:val="22"/>
                <w:szCs w:val="22"/>
                <w:lang w:eastAsia="en-AU"/>
              </w:rPr>
            </w:pPr>
            <w:r w:rsidRPr="007A2514">
              <w:rPr>
                <w:rFonts w:ascii="Calibri" w:hAnsi="Calibri"/>
                <w:color w:val="000000"/>
                <w:sz w:val="22"/>
                <w:szCs w:val="22"/>
                <w:lang w:eastAsia="en-AU"/>
              </w:rPr>
              <w:t>&lt;0.10</w:t>
            </w:r>
          </w:p>
        </w:tc>
      </w:tr>
      <w:tr w:rsidR="007A2514" w:rsidRPr="007A2514" w:rsidTr="007A2514">
        <w:trPr>
          <w:trHeight w:val="315"/>
        </w:trPr>
        <w:tc>
          <w:tcPr>
            <w:tcW w:w="1060" w:type="dxa"/>
            <w:tcBorders>
              <w:top w:val="nil"/>
              <w:left w:val="single" w:sz="8" w:space="0" w:color="auto"/>
              <w:bottom w:val="single" w:sz="8" w:space="0" w:color="auto"/>
              <w:right w:val="single" w:sz="8" w:space="0" w:color="auto"/>
            </w:tcBorders>
            <w:shd w:val="clear" w:color="auto" w:fill="auto"/>
            <w:vAlign w:val="bottom"/>
            <w:hideMark/>
          </w:tcPr>
          <w:p w:rsidR="007A2514" w:rsidRPr="007A2514" w:rsidRDefault="007A2514" w:rsidP="007A2514">
            <w:pPr>
              <w:spacing w:after="0"/>
              <w:rPr>
                <w:rFonts w:ascii="Calibri" w:hAnsi="Calibri"/>
                <w:color w:val="000000"/>
                <w:sz w:val="22"/>
                <w:szCs w:val="22"/>
                <w:lang w:eastAsia="en-AU"/>
              </w:rPr>
            </w:pPr>
            <w:r w:rsidRPr="007A2514">
              <w:rPr>
                <w:rFonts w:ascii="Calibri" w:hAnsi="Calibri"/>
                <w:color w:val="000000"/>
                <w:sz w:val="22"/>
                <w:szCs w:val="22"/>
                <w:lang w:eastAsia="en-AU"/>
              </w:rPr>
              <w:t>Badu</w:t>
            </w:r>
          </w:p>
        </w:tc>
        <w:tc>
          <w:tcPr>
            <w:tcW w:w="182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rPr>
                <w:rFonts w:cs="Arial"/>
                <w:color w:val="000000"/>
                <w:szCs w:val="20"/>
                <w:lang w:eastAsia="en-AU"/>
              </w:rPr>
            </w:pPr>
            <w:r w:rsidRPr="007A2514">
              <w:rPr>
                <w:rFonts w:cs="Arial"/>
                <w:color w:val="000000"/>
                <w:szCs w:val="20"/>
                <w:lang w:eastAsia="en-AU"/>
              </w:rPr>
              <w:t>Reticulation</w:t>
            </w:r>
          </w:p>
        </w:tc>
        <w:tc>
          <w:tcPr>
            <w:tcW w:w="176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rPr>
                <w:rFonts w:ascii="Calibri" w:hAnsi="Calibri"/>
                <w:color w:val="000000"/>
                <w:sz w:val="22"/>
                <w:szCs w:val="22"/>
                <w:lang w:eastAsia="en-AU"/>
              </w:rPr>
            </w:pPr>
            <w:r w:rsidRPr="007A2514">
              <w:rPr>
                <w:rFonts w:ascii="Calibri" w:hAnsi="Calibri"/>
                <w:color w:val="000000"/>
                <w:sz w:val="22"/>
                <w:szCs w:val="22"/>
                <w:lang w:eastAsia="en-AU"/>
              </w:rPr>
              <w:t>Calcium</w:t>
            </w:r>
          </w:p>
        </w:tc>
        <w:tc>
          <w:tcPr>
            <w:tcW w:w="130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rPr>
                <w:rFonts w:ascii="Calibri" w:hAnsi="Calibri"/>
                <w:color w:val="000000"/>
                <w:sz w:val="22"/>
                <w:szCs w:val="22"/>
                <w:lang w:eastAsia="en-AU"/>
              </w:rPr>
            </w:pPr>
            <w:r w:rsidRPr="007A2514">
              <w:rPr>
                <w:rFonts w:ascii="Calibri" w:hAnsi="Calibri"/>
                <w:color w:val="000000"/>
                <w:sz w:val="22"/>
                <w:szCs w:val="22"/>
                <w:lang w:eastAsia="en-AU"/>
              </w:rPr>
              <w:t>mg/L</w:t>
            </w:r>
          </w:p>
        </w:tc>
        <w:tc>
          <w:tcPr>
            <w:tcW w:w="122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Bi-annual</w:t>
            </w:r>
          </w:p>
        </w:tc>
        <w:tc>
          <w:tcPr>
            <w:tcW w:w="112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1</w:t>
            </w:r>
          </w:p>
        </w:tc>
        <w:tc>
          <w:tcPr>
            <w:tcW w:w="174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1</w:t>
            </w:r>
          </w:p>
        </w:tc>
        <w:tc>
          <w:tcPr>
            <w:tcW w:w="174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0</w:t>
            </w:r>
          </w:p>
        </w:tc>
        <w:tc>
          <w:tcPr>
            <w:tcW w:w="82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jc w:val="center"/>
              <w:rPr>
                <w:rFonts w:ascii="Calibri" w:hAnsi="Calibri"/>
                <w:color w:val="000000"/>
                <w:sz w:val="22"/>
                <w:szCs w:val="22"/>
                <w:lang w:eastAsia="en-AU"/>
              </w:rPr>
            </w:pPr>
            <w:r w:rsidRPr="007A2514">
              <w:rPr>
                <w:rFonts w:ascii="Calibri" w:hAnsi="Calibri"/>
                <w:color w:val="000000"/>
                <w:sz w:val="22"/>
                <w:szCs w:val="22"/>
                <w:lang w:eastAsia="en-AU"/>
              </w:rPr>
              <w:t>&lt;0.20</w:t>
            </w:r>
          </w:p>
        </w:tc>
        <w:tc>
          <w:tcPr>
            <w:tcW w:w="112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jc w:val="center"/>
              <w:rPr>
                <w:rFonts w:ascii="Calibri" w:hAnsi="Calibri"/>
                <w:color w:val="000000"/>
                <w:sz w:val="22"/>
                <w:szCs w:val="22"/>
                <w:lang w:eastAsia="en-AU"/>
              </w:rPr>
            </w:pPr>
            <w:r w:rsidRPr="007A2514">
              <w:rPr>
                <w:rFonts w:ascii="Calibri" w:hAnsi="Calibri"/>
                <w:color w:val="000000"/>
                <w:sz w:val="22"/>
                <w:szCs w:val="22"/>
                <w:lang w:eastAsia="en-AU"/>
              </w:rPr>
              <w:t>N/A</w:t>
            </w:r>
          </w:p>
        </w:tc>
        <w:tc>
          <w:tcPr>
            <w:tcW w:w="82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jc w:val="center"/>
              <w:rPr>
                <w:rFonts w:ascii="Calibri" w:hAnsi="Calibri"/>
                <w:color w:val="000000"/>
                <w:sz w:val="22"/>
                <w:szCs w:val="22"/>
                <w:lang w:eastAsia="en-AU"/>
              </w:rPr>
            </w:pPr>
            <w:r w:rsidRPr="007A2514">
              <w:rPr>
                <w:rFonts w:ascii="Calibri" w:hAnsi="Calibri"/>
                <w:color w:val="000000"/>
                <w:sz w:val="22"/>
                <w:szCs w:val="22"/>
                <w:lang w:eastAsia="en-AU"/>
              </w:rPr>
              <w:t>&lt;0.20</w:t>
            </w:r>
          </w:p>
        </w:tc>
      </w:tr>
      <w:tr w:rsidR="007A2514" w:rsidRPr="007A2514" w:rsidTr="007A2514">
        <w:trPr>
          <w:trHeight w:val="315"/>
        </w:trPr>
        <w:tc>
          <w:tcPr>
            <w:tcW w:w="1060" w:type="dxa"/>
            <w:tcBorders>
              <w:top w:val="nil"/>
              <w:left w:val="single" w:sz="8" w:space="0" w:color="auto"/>
              <w:bottom w:val="single" w:sz="8" w:space="0" w:color="auto"/>
              <w:right w:val="single" w:sz="8" w:space="0" w:color="auto"/>
            </w:tcBorders>
            <w:shd w:val="clear" w:color="auto" w:fill="auto"/>
            <w:vAlign w:val="bottom"/>
            <w:hideMark/>
          </w:tcPr>
          <w:p w:rsidR="007A2514" w:rsidRPr="007A2514" w:rsidRDefault="007A2514" w:rsidP="007A2514">
            <w:pPr>
              <w:spacing w:after="0"/>
              <w:rPr>
                <w:rFonts w:ascii="Calibri" w:hAnsi="Calibri"/>
                <w:color w:val="000000"/>
                <w:sz w:val="22"/>
                <w:szCs w:val="22"/>
                <w:lang w:eastAsia="en-AU"/>
              </w:rPr>
            </w:pPr>
            <w:r w:rsidRPr="007A2514">
              <w:rPr>
                <w:rFonts w:ascii="Calibri" w:hAnsi="Calibri"/>
                <w:color w:val="000000"/>
                <w:sz w:val="22"/>
                <w:szCs w:val="22"/>
                <w:lang w:eastAsia="en-AU"/>
              </w:rPr>
              <w:t>Badu</w:t>
            </w:r>
          </w:p>
        </w:tc>
        <w:tc>
          <w:tcPr>
            <w:tcW w:w="182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rPr>
                <w:rFonts w:cs="Arial"/>
                <w:color w:val="000000"/>
                <w:szCs w:val="20"/>
                <w:lang w:eastAsia="en-AU"/>
              </w:rPr>
            </w:pPr>
            <w:r w:rsidRPr="007A2514">
              <w:rPr>
                <w:rFonts w:cs="Arial"/>
                <w:color w:val="000000"/>
                <w:szCs w:val="20"/>
                <w:lang w:eastAsia="en-AU"/>
              </w:rPr>
              <w:t>Reticulation</w:t>
            </w:r>
          </w:p>
        </w:tc>
        <w:tc>
          <w:tcPr>
            <w:tcW w:w="176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rPr>
                <w:rFonts w:ascii="Calibri" w:hAnsi="Calibri"/>
                <w:color w:val="000000"/>
                <w:sz w:val="22"/>
                <w:szCs w:val="22"/>
                <w:lang w:eastAsia="en-AU"/>
              </w:rPr>
            </w:pPr>
            <w:r w:rsidRPr="007A2514">
              <w:rPr>
                <w:rFonts w:ascii="Calibri" w:hAnsi="Calibri"/>
                <w:color w:val="000000"/>
                <w:sz w:val="22"/>
                <w:szCs w:val="22"/>
                <w:lang w:eastAsia="en-AU"/>
              </w:rPr>
              <w:t>Magnesium</w:t>
            </w:r>
          </w:p>
        </w:tc>
        <w:tc>
          <w:tcPr>
            <w:tcW w:w="130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rPr>
                <w:rFonts w:ascii="Calibri" w:hAnsi="Calibri"/>
                <w:color w:val="000000"/>
                <w:sz w:val="22"/>
                <w:szCs w:val="22"/>
                <w:lang w:eastAsia="en-AU"/>
              </w:rPr>
            </w:pPr>
            <w:r w:rsidRPr="007A2514">
              <w:rPr>
                <w:rFonts w:ascii="Calibri" w:hAnsi="Calibri"/>
                <w:color w:val="000000"/>
                <w:sz w:val="22"/>
                <w:szCs w:val="22"/>
                <w:lang w:eastAsia="en-AU"/>
              </w:rPr>
              <w:t>mg/L</w:t>
            </w:r>
          </w:p>
        </w:tc>
        <w:tc>
          <w:tcPr>
            <w:tcW w:w="122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Bi-annual</w:t>
            </w:r>
          </w:p>
        </w:tc>
        <w:tc>
          <w:tcPr>
            <w:tcW w:w="112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1</w:t>
            </w:r>
          </w:p>
        </w:tc>
        <w:tc>
          <w:tcPr>
            <w:tcW w:w="174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1</w:t>
            </w:r>
          </w:p>
        </w:tc>
        <w:tc>
          <w:tcPr>
            <w:tcW w:w="174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0</w:t>
            </w:r>
          </w:p>
        </w:tc>
        <w:tc>
          <w:tcPr>
            <w:tcW w:w="82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jc w:val="center"/>
              <w:rPr>
                <w:rFonts w:ascii="Calibri" w:hAnsi="Calibri"/>
                <w:color w:val="000000"/>
                <w:sz w:val="22"/>
                <w:szCs w:val="22"/>
                <w:lang w:eastAsia="en-AU"/>
              </w:rPr>
            </w:pPr>
            <w:r w:rsidRPr="007A2514">
              <w:rPr>
                <w:rFonts w:ascii="Calibri" w:hAnsi="Calibri"/>
                <w:color w:val="000000"/>
                <w:sz w:val="22"/>
                <w:szCs w:val="22"/>
                <w:lang w:eastAsia="en-AU"/>
              </w:rPr>
              <w:t>0.44</w:t>
            </w:r>
          </w:p>
        </w:tc>
        <w:tc>
          <w:tcPr>
            <w:tcW w:w="112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jc w:val="center"/>
              <w:rPr>
                <w:rFonts w:ascii="Calibri" w:hAnsi="Calibri"/>
                <w:color w:val="000000"/>
                <w:sz w:val="22"/>
                <w:szCs w:val="22"/>
                <w:lang w:eastAsia="en-AU"/>
              </w:rPr>
            </w:pPr>
            <w:r w:rsidRPr="007A2514">
              <w:rPr>
                <w:rFonts w:ascii="Calibri" w:hAnsi="Calibri"/>
                <w:color w:val="000000"/>
                <w:sz w:val="22"/>
                <w:szCs w:val="22"/>
                <w:lang w:eastAsia="en-AU"/>
              </w:rPr>
              <w:t>N/A</w:t>
            </w:r>
          </w:p>
        </w:tc>
        <w:tc>
          <w:tcPr>
            <w:tcW w:w="82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jc w:val="center"/>
              <w:rPr>
                <w:rFonts w:ascii="Calibri" w:hAnsi="Calibri"/>
                <w:color w:val="000000"/>
                <w:sz w:val="22"/>
                <w:szCs w:val="22"/>
                <w:lang w:eastAsia="en-AU"/>
              </w:rPr>
            </w:pPr>
            <w:r w:rsidRPr="007A2514">
              <w:rPr>
                <w:rFonts w:ascii="Calibri" w:hAnsi="Calibri"/>
                <w:color w:val="000000"/>
                <w:sz w:val="22"/>
                <w:szCs w:val="22"/>
                <w:lang w:eastAsia="en-AU"/>
              </w:rPr>
              <w:t>&lt;0.10</w:t>
            </w:r>
          </w:p>
        </w:tc>
      </w:tr>
      <w:tr w:rsidR="007A2514" w:rsidRPr="007A2514" w:rsidTr="007A2514">
        <w:trPr>
          <w:trHeight w:val="315"/>
        </w:trPr>
        <w:tc>
          <w:tcPr>
            <w:tcW w:w="1060" w:type="dxa"/>
            <w:tcBorders>
              <w:top w:val="nil"/>
              <w:left w:val="single" w:sz="8" w:space="0" w:color="auto"/>
              <w:bottom w:val="single" w:sz="8" w:space="0" w:color="auto"/>
              <w:right w:val="single" w:sz="8" w:space="0" w:color="auto"/>
            </w:tcBorders>
            <w:shd w:val="clear" w:color="auto" w:fill="auto"/>
            <w:vAlign w:val="bottom"/>
            <w:hideMark/>
          </w:tcPr>
          <w:p w:rsidR="007A2514" w:rsidRPr="007A2514" w:rsidRDefault="007A2514" w:rsidP="007A2514">
            <w:pPr>
              <w:spacing w:after="0"/>
              <w:rPr>
                <w:rFonts w:ascii="Calibri" w:hAnsi="Calibri"/>
                <w:color w:val="000000"/>
                <w:sz w:val="22"/>
                <w:szCs w:val="22"/>
                <w:lang w:eastAsia="en-AU"/>
              </w:rPr>
            </w:pPr>
            <w:r w:rsidRPr="007A2514">
              <w:rPr>
                <w:rFonts w:ascii="Calibri" w:hAnsi="Calibri"/>
                <w:color w:val="000000"/>
                <w:sz w:val="22"/>
                <w:szCs w:val="22"/>
                <w:lang w:eastAsia="en-AU"/>
              </w:rPr>
              <w:t>Badu</w:t>
            </w:r>
          </w:p>
        </w:tc>
        <w:tc>
          <w:tcPr>
            <w:tcW w:w="182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rPr>
                <w:rFonts w:cs="Arial"/>
                <w:color w:val="000000"/>
                <w:szCs w:val="20"/>
                <w:lang w:eastAsia="en-AU"/>
              </w:rPr>
            </w:pPr>
            <w:r w:rsidRPr="007A2514">
              <w:rPr>
                <w:rFonts w:cs="Arial"/>
                <w:color w:val="000000"/>
                <w:szCs w:val="20"/>
                <w:lang w:eastAsia="en-AU"/>
              </w:rPr>
              <w:t>Reticulation</w:t>
            </w:r>
          </w:p>
        </w:tc>
        <w:tc>
          <w:tcPr>
            <w:tcW w:w="176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rPr>
                <w:rFonts w:ascii="Calibri" w:hAnsi="Calibri"/>
                <w:color w:val="000000"/>
                <w:sz w:val="22"/>
                <w:szCs w:val="22"/>
                <w:lang w:eastAsia="en-AU"/>
              </w:rPr>
            </w:pPr>
            <w:r w:rsidRPr="007A2514">
              <w:rPr>
                <w:rFonts w:ascii="Calibri" w:hAnsi="Calibri"/>
                <w:color w:val="000000"/>
                <w:sz w:val="22"/>
                <w:szCs w:val="22"/>
                <w:lang w:eastAsia="en-AU"/>
              </w:rPr>
              <w:t>Potassium</w:t>
            </w:r>
          </w:p>
        </w:tc>
        <w:tc>
          <w:tcPr>
            <w:tcW w:w="130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rPr>
                <w:rFonts w:ascii="Calibri" w:hAnsi="Calibri"/>
                <w:color w:val="000000"/>
                <w:sz w:val="22"/>
                <w:szCs w:val="22"/>
                <w:lang w:eastAsia="en-AU"/>
              </w:rPr>
            </w:pPr>
            <w:r w:rsidRPr="007A2514">
              <w:rPr>
                <w:rFonts w:ascii="Calibri" w:hAnsi="Calibri"/>
                <w:color w:val="000000"/>
                <w:sz w:val="22"/>
                <w:szCs w:val="22"/>
                <w:lang w:eastAsia="en-AU"/>
              </w:rPr>
              <w:t>mg/L</w:t>
            </w:r>
          </w:p>
        </w:tc>
        <w:tc>
          <w:tcPr>
            <w:tcW w:w="122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Bi-annual</w:t>
            </w:r>
          </w:p>
        </w:tc>
        <w:tc>
          <w:tcPr>
            <w:tcW w:w="112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1</w:t>
            </w:r>
          </w:p>
        </w:tc>
        <w:tc>
          <w:tcPr>
            <w:tcW w:w="174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1</w:t>
            </w:r>
          </w:p>
        </w:tc>
        <w:tc>
          <w:tcPr>
            <w:tcW w:w="174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0</w:t>
            </w:r>
          </w:p>
        </w:tc>
        <w:tc>
          <w:tcPr>
            <w:tcW w:w="82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jc w:val="center"/>
              <w:rPr>
                <w:rFonts w:ascii="Calibri" w:hAnsi="Calibri"/>
                <w:color w:val="000000"/>
                <w:sz w:val="22"/>
                <w:szCs w:val="22"/>
                <w:lang w:eastAsia="en-AU"/>
              </w:rPr>
            </w:pPr>
            <w:r w:rsidRPr="007A2514">
              <w:rPr>
                <w:rFonts w:ascii="Calibri" w:hAnsi="Calibri"/>
                <w:color w:val="000000"/>
                <w:sz w:val="22"/>
                <w:szCs w:val="22"/>
                <w:lang w:eastAsia="en-AU"/>
              </w:rPr>
              <w:t>0.18</w:t>
            </w:r>
          </w:p>
        </w:tc>
        <w:tc>
          <w:tcPr>
            <w:tcW w:w="112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jc w:val="center"/>
              <w:rPr>
                <w:rFonts w:ascii="Calibri" w:hAnsi="Calibri"/>
                <w:color w:val="000000"/>
                <w:sz w:val="22"/>
                <w:szCs w:val="22"/>
                <w:lang w:eastAsia="en-AU"/>
              </w:rPr>
            </w:pPr>
            <w:r w:rsidRPr="007A2514">
              <w:rPr>
                <w:rFonts w:ascii="Calibri" w:hAnsi="Calibri"/>
                <w:color w:val="000000"/>
                <w:sz w:val="22"/>
                <w:szCs w:val="22"/>
                <w:lang w:eastAsia="en-AU"/>
              </w:rPr>
              <w:t>N/A</w:t>
            </w:r>
          </w:p>
        </w:tc>
        <w:tc>
          <w:tcPr>
            <w:tcW w:w="82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jc w:val="center"/>
              <w:rPr>
                <w:rFonts w:ascii="Calibri" w:hAnsi="Calibri"/>
                <w:color w:val="000000"/>
                <w:sz w:val="22"/>
                <w:szCs w:val="22"/>
                <w:lang w:eastAsia="en-AU"/>
              </w:rPr>
            </w:pPr>
            <w:r w:rsidRPr="007A2514">
              <w:rPr>
                <w:rFonts w:ascii="Calibri" w:hAnsi="Calibri"/>
                <w:color w:val="000000"/>
                <w:sz w:val="22"/>
                <w:szCs w:val="22"/>
                <w:lang w:eastAsia="en-AU"/>
              </w:rPr>
              <w:t>&lt;0.10</w:t>
            </w:r>
          </w:p>
        </w:tc>
      </w:tr>
      <w:tr w:rsidR="007A2514" w:rsidRPr="007A2514" w:rsidTr="007A2514">
        <w:trPr>
          <w:trHeight w:val="315"/>
        </w:trPr>
        <w:tc>
          <w:tcPr>
            <w:tcW w:w="1060" w:type="dxa"/>
            <w:tcBorders>
              <w:top w:val="nil"/>
              <w:left w:val="single" w:sz="8" w:space="0" w:color="auto"/>
              <w:bottom w:val="single" w:sz="8" w:space="0" w:color="auto"/>
              <w:right w:val="single" w:sz="8" w:space="0" w:color="auto"/>
            </w:tcBorders>
            <w:shd w:val="clear" w:color="auto" w:fill="auto"/>
            <w:vAlign w:val="bottom"/>
            <w:hideMark/>
          </w:tcPr>
          <w:p w:rsidR="007A2514" w:rsidRPr="007A2514" w:rsidRDefault="007A2514" w:rsidP="007A2514">
            <w:pPr>
              <w:spacing w:after="0"/>
              <w:rPr>
                <w:rFonts w:ascii="Calibri" w:hAnsi="Calibri"/>
                <w:color w:val="000000"/>
                <w:sz w:val="22"/>
                <w:szCs w:val="22"/>
                <w:lang w:eastAsia="en-AU"/>
              </w:rPr>
            </w:pPr>
            <w:r w:rsidRPr="007A2514">
              <w:rPr>
                <w:rFonts w:ascii="Calibri" w:hAnsi="Calibri"/>
                <w:color w:val="000000"/>
                <w:sz w:val="22"/>
                <w:szCs w:val="22"/>
                <w:lang w:eastAsia="en-AU"/>
              </w:rPr>
              <w:t>Badu</w:t>
            </w:r>
          </w:p>
        </w:tc>
        <w:tc>
          <w:tcPr>
            <w:tcW w:w="182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rPr>
                <w:rFonts w:cs="Arial"/>
                <w:color w:val="000000"/>
                <w:szCs w:val="20"/>
                <w:lang w:eastAsia="en-AU"/>
              </w:rPr>
            </w:pPr>
            <w:r w:rsidRPr="007A2514">
              <w:rPr>
                <w:rFonts w:cs="Arial"/>
                <w:color w:val="000000"/>
                <w:szCs w:val="20"/>
                <w:lang w:eastAsia="en-AU"/>
              </w:rPr>
              <w:t>Reticulation</w:t>
            </w:r>
          </w:p>
        </w:tc>
        <w:tc>
          <w:tcPr>
            <w:tcW w:w="176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rPr>
                <w:rFonts w:ascii="Calibri" w:hAnsi="Calibri"/>
                <w:color w:val="000000"/>
                <w:sz w:val="22"/>
                <w:szCs w:val="22"/>
                <w:lang w:eastAsia="en-AU"/>
              </w:rPr>
            </w:pPr>
            <w:r w:rsidRPr="007A2514">
              <w:rPr>
                <w:rFonts w:ascii="Calibri" w:hAnsi="Calibri"/>
                <w:color w:val="000000"/>
                <w:sz w:val="22"/>
                <w:szCs w:val="22"/>
                <w:lang w:eastAsia="en-AU"/>
              </w:rPr>
              <w:t>Sodium</w:t>
            </w:r>
          </w:p>
        </w:tc>
        <w:tc>
          <w:tcPr>
            <w:tcW w:w="130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rPr>
                <w:rFonts w:ascii="Calibri" w:hAnsi="Calibri"/>
                <w:color w:val="000000"/>
                <w:sz w:val="22"/>
                <w:szCs w:val="22"/>
                <w:lang w:eastAsia="en-AU"/>
              </w:rPr>
            </w:pPr>
            <w:r w:rsidRPr="007A2514">
              <w:rPr>
                <w:rFonts w:ascii="Calibri" w:hAnsi="Calibri"/>
                <w:color w:val="000000"/>
                <w:sz w:val="22"/>
                <w:szCs w:val="22"/>
                <w:lang w:eastAsia="en-AU"/>
              </w:rPr>
              <w:t>mg/L</w:t>
            </w:r>
          </w:p>
        </w:tc>
        <w:tc>
          <w:tcPr>
            <w:tcW w:w="122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Bi-annual</w:t>
            </w:r>
          </w:p>
        </w:tc>
        <w:tc>
          <w:tcPr>
            <w:tcW w:w="112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1</w:t>
            </w:r>
          </w:p>
        </w:tc>
        <w:tc>
          <w:tcPr>
            <w:tcW w:w="174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1</w:t>
            </w:r>
          </w:p>
        </w:tc>
        <w:tc>
          <w:tcPr>
            <w:tcW w:w="174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0</w:t>
            </w:r>
          </w:p>
        </w:tc>
        <w:tc>
          <w:tcPr>
            <w:tcW w:w="82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jc w:val="center"/>
              <w:rPr>
                <w:rFonts w:ascii="Calibri" w:hAnsi="Calibri"/>
                <w:color w:val="000000"/>
                <w:sz w:val="22"/>
                <w:szCs w:val="22"/>
                <w:lang w:eastAsia="en-AU"/>
              </w:rPr>
            </w:pPr>
            <w:r w:rsidRPr="007A2514">
              <w:rPr>
                <w:rFonts w:ascii="Calibri" w:hAnsi="Calibri"/>
                <w:color w:val="000000"/>
                <w:sz w:val="22"/>
                <w:szCs w:val="22"/>
                <w:lang w:eastAsia="en-AU"/>
              </w:rPr>
              <w:t>8.4</w:t>
            </w:r>
          </w:p>
        </w:tc>
        <w:tc>
          <w:tcPr>
            <w:tcW w:w="112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jc w:val="center"/>
              <w:rPr>
                <w:rFonts w:ascii="Calibri" w:hAnsi="Calibri"/>
                <w:color w:val="000000"/>
                <w:sz w:val="22"/>
                <w:szCs w:val="22"/>
                <w:lang w:eastAsia="en-AU"/>
              </w:rPr>
            </w:pPr>
            <w:r w:rsidRPr="007A2514">
              <w:rPr>
                <w:rFonts w:ascii="Calibri" w:hAnsi="Calibri"/>
                <w:color w:val="000000"/>
                <w:sz w:val="22"/>
                <w:szCs w:val="22"/>
                <w:lang w:eastAsia="en-AU"/>
              </w:rPr>
              <w:t>180</w:t>
            </w:r>
          </w:p>
        </w:tc>
        <w:tc>
          <w:tcPr>
            <w:tcW w:w="82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jc w:val="center"/>
              <w:rPr>
                <w:rFonts w:ascii="Calibri" w:hAnsi="Calibri"/>
                <w:color w:val="000000"/>
                <w:sz w:val="22"/>
                <w:szCs w:val="22"/>
                <w:lang w:eastAsia="en-AU"/>
              </w:rPr>
            </w:pPr>
            <w:r w:rsidRPr="007A2514">
              <w:rPr>
                <w:rFonts w:ascii="Calibri" w:hAnsi="Calibri"/>
                <w:color w:val="000000"/>
                <w:sz w:val="22"/>
                <w:szCs w:val="22"/>
                <w:lang w:eastAsia="en-AU"/>
              </w:rPr>
              <w:t>&lt;1</w:t>
            </w:r>
          </w:p>
        </w:tc>
      </w:tr>
      <w:tr w:rsidR="007A2514" w:rsidRPr="007A2514" w:rsidTr="007A2514">
        <w:trPr>
          <w:trHeight w:val="315"/>
        </w:trPr>
        <w:tc>
          <w:tcPr>
            <w:tcW w:w="1060" w:type="dxa"/>
            <w:tcBorders>
              <w:top w:val="nil"/>
              <w:left w:val="single" w:sz="8" w:space="0" w:color="auto"/>
              <w:bottom w:val="single" w:sz="8" w:space="0" w:color="auto"/>
              <w:right w:val="single" w:sz="8" w:space="0" w:color="auto"/>
            </w:tcBorders>
            <w:shd w:val="clear" w:color="auto" w:fill="auto"/>
            <w:vAlign w:val="bottom"/>
            <w:hideMark/>
          </w:tcPr>
          <w:p w:rsidR="007A2514" w:rsidRPr="007A2514" w:rsidRDefault="007A2514" w:rsidP="007A2514">
            <w:pPr>
              <w:spacing w:after="0"/>
              <w:rPr>
                <w:rFonts w:ascii="Calibri" w:hAnsi="Calibri"/>
                <w:color w:val="000000"/>
                <w:sz w:val="22"/>
                <w:szCs w:val="22"/>
                <w:lang w:eastAsia="en-AU"/>
              </w:rPr>
            </w:pPr>
            <w:r w:rsidRPr="007A2514">
              <w:rPr>
                <w:rFonts w:ascii="Calibri" w:hAnsi="Calibri"/>
                <w:color w:val="000000"/>
                <w:sz w:val="22"/>
                <w:szCs w:val="22"/>
                <w:lang w:eastAsia="en-AU"/>
              </w:rPr>
              <w:lastRenderedPageBreak/>
              <w:t>Badu</w:t>
            </w:r>
          </w:p>
        </w:tc>
        <w:tc>
          <w:tcPr>
            <w:tcW w:w="182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rPr>
                <w:rFonts w:cs="Arial"/>
                <w:color w:val="000000"/>
                <w:szCs w:val="20"/>
                <w:lang w:eastAsia="en-AU"/>
              </w:rPr>
            </w:pPr>
            <w:r w:rsidRPr="007A2514">
              <w:rPr>
                <w:rFonts w:cs="Arial"/>
                <w:color w:val="000000"/>
                <w:szCs w:val="20"/>
                <w:lang w:eastAsia="en-AU"/>
              </w:rPr>
              <w:t>Reticulation</w:t>
            </w:r>
          </w:p>
        </w:tc>
        <w:tc>
          <w:tcPr>
            <w:tcW w:w="176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rPr>
                <w:rFonts w:ascii="Calibri" w:hAnsi="Calibri"/>
                <w:color w:val="000000"/>
                <w:sz w:val="22"/>
                <w:szCs w:val="22"/>
                <w:lang w:eastAsia="en-AU"/>
              </w:rPr>
            </w:pPr>
            <w:r w:rsidRPr="007A2514">
              <w:rPr>
                <w:rFonts w:ascii="Calibri" w:hAnsi="Calibri"/>
                <w:color w:val="000000"/>
                <w:sz w:val="22"/>
                <w:szCs w:val="22"/>
                <w:lang w:eastAsia="en-AU"/>
              </w:rPr>
              <w:t>Total Hardness</w:t>
            </w:r>
          </w:p>
        </w:tc>
        <w:tc>
          <w:tcPr>
            <w:tcW w:w="130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rPr>
                <w:rFonts w:ascii="Calibri" w:hAnsi="Calibri"/>
                <w:color w:val="000000"/>
                <w:sz w:val="22"/>
                <w:szCs w:val="22"/>
                <w:lang w:eastAsia="en-AU"/>
              </w:rPr>
            </w:pPr>
            <w:r w:rsidRPr="007A2514">
              <w:rPr>
                <w:rFonts w:ascii="Calibri" w:hAnsi="Calibri"/>
                <w:color w:val="000000"/>
                <w:sz w:val="22"/>
                <w:szCs w:val="22"/>
                <w:lang w:eastAsia="en-AU"/>
              </w:rPr>
              <w:t>mg CaCO3 / L</w:t>
            </w:r>
          </w:p>
        </w:tc>
        <w:tc>
          <w:tcPr>
            <w:tcW w:w="122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Bi-annual</w:t>
            </w:r>
          </w:p>
        </w:tc>
        <w:tc>
          <w:tcPr>
            <w:tcW w:w="112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1</w:t>
            </w:r>
          </w:p>
        </w:tc>
        <w:tc>
          <w:tcPr>
            <w:tcW w:w="174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1</w:t>
            </w:r>
          </w:p>
        </w:tc>
        <w:tc>
          <w:tcPr>
            <w:tcW w:w="174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0</w:t>
            </w:r>
          </w:p>
        </w:tc>
        <w:tc>
          <w:tcPr>
            <w:tcW w:w="82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jc w:val="center"/>
              <w:rPr>
                <w:rFonts w:ascii="Calibri" w:hAnsi="Calibri"/>
                <w:color w:val="000000"/>
                <w:sz w:val="22"/>
                <w:szCs w:val="22"/>
                <w:lang w:eastAsia="en-AU"/>
              </w:rPr>
            </w:pPr>
            <w:r w:rsidRPr="007A2514">
              <w:rPr>
                <w:rFonts w:ascii="Calibri" w:hAnsi="Calibri"/>
                <w:color w:val="000000"/>
                <w:sz w:val="22"/>
                <w:szCs w:val="22"/>
                <w:lang w:eastAsia="en-AU"/>
              </w:rPr>
              <w:t>2.3</w:t>
            </w:r>
          </w:p>
        </w:tc>
        <w:tc>
          <w:tcPr>
            <w:tcW w:w="112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jc w:val="center"/>
              <w:rPr>
                <w:rFonts w:ascii="Calibri" w:hAnsi="Calibri"/>
                <w:color w:val="000000"/>
                <w:sz w:val="22"/>
                <w:szCs w:val="22"/>
                <w:lang w:eastAsia="en-AU"/>
              </w:rPr>
            </w:pPr>
            <w:r w:rsidRPr="007A2514">
              <w:rPr>
                <w:rFonts w:ascii="Calibri" w:hAnsi="Calibri"/>
                <w:color w:val="000000"/>
                <w:sz w:val="22"/>
                <w:szCs w:val="22"/>
                <w:lang w:eastAsia="en-AU"/>
              </w:rPr>
              <w:t>200</w:t>
            </w:r>
          </w:p>
        </w:tc>
        <w:tc>
          <w:tcPr>
            <w:tcW w:w="82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jc w:val="center"/>
              <w:rPr>
                <w:rFonts w:ascii="Calibri" w:hAnsi="Calibri"/>
                <w:color w:val="000000"/>
                <w:sz w:val="22"/>
                <w:szCs w:val="22"/>
                <w:lang w:eastAsia="en-AU"/>
              </w:rPr>
            </w:pPr>
            <w:r w:rsidRPr="007A2514">
              <w:rPr>
                <w:rFonts w:ascii="Calibri" w:hAnsi="Calibri"/>
                <w:color w:val="000000"/>
                <w:sz w:val="22"/>
                <w:szCs w:val="22"/>
                <w:lang w:eastAsia="en-AU"/>
              </w:rPr>
              <w:t>&lt;1</w:t>
            </w:r>
          </w:p>
        </w:tc>
      </w:tr>
      <w:tr w:rsidR="007A2514" w:rsidRPr="007A2514" w:rsidTr="007A2514">
        <w:trPr>
          <w:trHeight w:val="315"/>
        </w:trPr>
        <w:tc>
          <w:tcPr>
            <w:tcW w:w="1060" w:type="dxa"/>
            <w:tcBorders>
              <w:top w:val="nil"/>
              <w:left w:val="single" w:sz="8" w:space="0" w:color="auto"/>
              <w:bottom w:val="single" w:sz="8" w:space="0" w:color="auto"/>
              <w:right w:val="single" w:sz="8" w:space="0" w:color="auto"/>
            </w:tcBorders>
            <w:shd w:val="clear" w:color="auto" w:fill="auto"/>
            <w:vAlign w:val="bottom"/>
            <w:hideMark/>
          </w:tcPr>
          <w:p w:rsidR="007A2514" w:rsidRPr="007A2514" w:rsidRDefault="007A2514" w:rsidP="007A2514">
            <w:pPr>
              <w:spacing w:after="0"/>
              <w:rPr>
                <w:rFonts w:ascii="Calibri" w:hAnsi="Calibri"/>
                <w:color w:val="000000"/>
                <w:sz w:val="22"/>
                <w:szCs w:val="22"/>
                <w:lang w:eastAsia="en-AU"/>
              </w:rPr>
            </w:pPr>
            <w:r w:rsidRPr="007A2514">
              <w:rPr>
                <w:rFonts w:ascii="Calibri" w:hAnsi="Calibri"/>
                <w:color w:val="000000"/>
                <w:sz w:val="22"/>
                <w:szCs w:val="22"/>
                <w:lang w:eastAsia="en-AU"/>
              </w:rPr>
              <w:t>Iama</w:t>
            </w:r>
          </w:p>
        </w:tc>
        <w:tc>
          <w:tcPr>
            <w:tcW w:w="182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rPr>
                <w:rFonts w:cs="Arial"/>
                <w:color w:val="000000"/>
                <w:szCs w:val="20"/>
                <w:lang w:eastAsia="en-AU"/>
              </w:rPr>
            </w:pPr>
            <w:r w:rsidRPr="007A2514">
              <w:rPr>
                <w:rFonts w:cs="Arial"/>
                <w:color w:val="000000"/>
                <w:szCs w:val="20"/>
                <w:lang w:eastAsia="en-AU"/>
              </w:rPr>
              <w:t>Reticulation</w:t>
            </w:r>
          </w:p>
        </w:tc>
        <w:tc>
          <w:tcPr>
            <w:tcW w:w="176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rPr>
                <w:rFonts w:ascii="Calibri" w:hAnsi="Calibri"/>
                <w:color w:val="000000"/>
                <w:sz w:val="22"/>
                <w:szCs w:val="22"/>
                <w:lang w:eastAsia="en-AU"/>
              </w:rPr>
            </w:pPr>
            <w:r w:rsidRPr="007A2514">
              <w:rPr>
                <w:rFonts w:ascii="Calibri" w:hAnsi="Calibri"/>
                <w:color w:val="000000"/>
                <w:sz w:val="22"/>
                <w:szCs w:val="22"/>
                <w:lang w:eastAsia="en-AU"/>
              </w:rPr>
              <w:t>Fluoride</w:t>
            </w:r>
          </w:p>
        </w:tc>
        <w:tc>
          <w:tcPr>
            <w:tcW w:w="130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rPr>
                <w:rFonts w:ascii="Calibri" w:hAnsi="Calibri"/>
                <w:color w:val="000000"/>
                <w:sz w:val="22"/>
                <w:szCs w:val="22"/>
                <w:lang w:eastAsia="en-AU"/>
              </w:rPr>
            </w:pPr>
            <w:r w:rsidRPr="007A2514">
              <w:rPr>
                <w:rFonts w:ascii="Calibri" w:hAnsi="Calibri"/>
                <w:color w:val="000000"/>
                <w:sz w:val="22"/>
                <w:szCs w:val="22"/>
                <w:lang w:eastAsia="en-AU"/>
              </w:rPr>
              <w:t>mg/L</w:t>
            </w:r>
          </w:p>
        </w:tc>
        <w:tc>
          <w:tcPr>
            <w:tcW w:w="122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Bi-annual</w:t>
            </w:r>
          </w:p>
        </w:tc>
        <w:tc>
          <w:tcPr>
            <w:tcW w:w="112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1</w:t>
            </w:r>
          </w:p>
        </w:tc>
        <w:tc>
          <w:tcPr>
            <w:tcW w:w="174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1</w:t>
            </w:r>
          </w:p>
        </w:tc>
        <w:tc>
          <w:tcPr>
            <w:tcW w:w="174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0</w:t>
            </w:r>
          </w:p>
        </w:tc>
        <w:tc>
          <w:tcPr>
            <w:tcW w:w="82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jc w:val="center"/>
              <w:rPr>
                <w:rFonts w:ascii="Calibri" w:hAnsi="Calibri"/>
                <w:color w:val="000000"/>
                <w:sz w:val="22"/>
                <w:szCs w:val="22"/>
                <w:lang w:eastAsia="en-AU"/>
              </w:rPr>
            </w:pPr>
            <w:r w:rsidRPr="007A2514">
              <w:rPr>
                <w:rFonts w:ascii="Calibri" w:hAnsi="Calibri"/>
                <w:color w:val="000000"/>
                <w:sz w:val="22"/>
                <w:szCs w:val="22"/>
                <w:lang w:eastAsia="en-AU"/>
              </w:rPr>
              <w:t>&lt;0.02</w:t>
            </w:r>
          </w:p>
        </w:tc>
        <w:tc>
          <w:tcPr>
            <w:tcW w:w="112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jc w:val="center"/>
              <w:rPr>
                <w:rFonts w:ascii="Calibri" w:hAnsi="Calibri"/>
                <w:color w:val="000000"/>
                <w:sz w:val="22"/>
                <w:szCs w:val="22"/>
                <w:lang w:eastAsia="en-AU"/>
              </w:rPr>
            </w:pPr>
            <w:r w:rsidRPr="007A2514">
              <w:rPr>
                <w:rFonts w:ascii="Calibri" w:hAnsi="Calibri"/>
                <w:color w:val="000000"/>
                <w:sz w:val="22"/>
                <w:szCs w:val="22"/>
                <w:lang w:eastAsia="en-AU"/>
              </w:rPr>
              <w:t>1.5</w:t>
            </w:r>
          </w:p>
        </w:tc>
        <w:tc>
          <w:tcPr>
            <w:tcW w:w="82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jc w:val="center"/>
              <w:rPr>
                <w:rFonts w:ascii="Calibri" w:hAnsi="Calibri"/>
                <w:color w:val="000000"/>
                <w:sz w:val="22"/>
                <w:szCs w:val="22"/>
                <w:lang w:eastAsia="en-AU"/>
              </w:rPr>
            </w:pPr>
            <w:r w:rsidRPr="007A2514">
              <w:rPr>
                <w:rFonts w:ascii="Calibri" w:hAnsi="Calibri"/>
                <w:color w:val="000000"/>
                <w:sz w:val="22"/>
                <w:szCs w:val="22"/>
                <w:lang w:eastAsia="en-AU"/>
              </w:rPr>
              <w:t>&lt;0.02</w:t>
            </w:r>
          </w:p>
        </w:tc>
      </w:tr>
      <w:tr w:rsidR="007A2514" w:rsidRPr="007A2514" w:rsidTr="007A2514">
        <w:trPr>
          <w:trHeight w:val="615"/>
        </w:trPr>
        <w:tc>
          <w:tcPr>
            <w:tcW w:w="1060" w:type="dxa"/>
            <w:tcBorders>
              <w:top w:val="nil"/>
              <w:left w:val="single" w:sz="8" w:space="0" w:color="auto"/>
              <w:bottom w:val="single" w:sz="8" w:space="0" w:color="auto"/>
              <w:right w:val="single" w:sz="8" w:space="0" w:color="auto"/>
            </w:tcBorders>
            <w:shd w:val="clear" w:color="auto" w:fill="auto"/>
            <w:vAlign w:val="bottom"/>
            <w:hideMark/>
          </w:tcPr>
          <w:p w:rsidR="007A2514" w:rsidRPr="007A2514" w:rsidRDefault="007A2514" w:rsidP="007A2514">
            <w:pPr>
              <w:spacing w:after="0"/>
              <w:rPr>
                <w:rFonts w:ascii="Calibri" w:hAnsi="Calibri"/>
                <w:color w:val="000000"/>
                <w:sz w:val="22"/>
                <w:szCs w:val="22"/>
                <w:lang w:eastAsia="en-AU"/>
              </w:rPr>
            </w:pPr>
            <w:r w:rsidRPr="007A2514">
              <w:rPr>
                <w:rFonts w:ascii="Calibri" w:hAnsi="Calibri"/>
                <w:color w:val="000000"/>
                <w:sz w:val="22"/>
                <w:szCs w:val="22"/>
                <w:lang w:eastAsia="en-AU"/>
              </w:rPr>
              <w:t>Iama</w:t>
            </w:r>
          </w:p>
        </w:tc>
        <w:tc>
          <w:tcPr>
            <w:tcW w:w="182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rPr>
                <w:rFonts w:cs="Arial"/>
                <w:color w:val="000000"/>
                <w:szCs w:val="20"/>
                <w:lang w:eastAsia="en-AU"/>
              </w:rPr>
            </w:pPr>
            <w:r w:rsidRPr="007A2514">
              <w:rPr>
                <w:rFonts w:cs="Arial"/>
                <w:color w:val="000000"/>
                <w:szCs w:val="20"/>
                <w:lang w:eastAsia="en-AU"/>
              </w:rPr>
              <w:t>Reticulation</w:t>
            </w:r>
          </w:p>
        </w:tc>
        <w:tc>
          <w:tcPr>
            <w:tcW w:w="176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rPr>
                <w:rFonts w:ascii="Calibri" w:hAnsi="Calibri"/>
                <w:color w:val="000000"/>
                <w:sz w:val="22"/>
                <w:szCs w:val="22"/>
                <w:lang w:eastAsia="en-AU"/>
              </w:rPr>
            </w:pPr>
            <w:r w:rsidRPr="007A2514">
              <w:rPr>
                <w:rFonts w:ascii="Calibri" w:hAnsi="Calibri"/>
                <w:color w:val="000000"/>
                <w:sz w:val="22"/>
                <w:szCs w:val="22"/>
                <w:lang w:eastAsia="en-AU"/>
              </w:rPr>
              <w:t>Electrical Conductance</w:t>
            </w:r>
          </w:p>
        </w:tc>
        <w:tc>
          <w:tcPr>
            <w:tcW w:w="130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rPr>
                <w:rFonts w:ascii="Calibri" w:hAnsi="Calibri"/>
                <w:color w:val="000000"/>
                <w:sz w:val="22"/>
                <w:szCs w:val="22"/>
                <w:lang w:eastAsia="en-AU"/>
              </w:rPr>
            </w:pPr>
            <w:r w:rsidRPr="007A2514">
              <w:rPr>
                <w:rFonts w:ascii="Calibri" w:hAnsi="Calibri"/>
                <w:color w:val="000000"/>
                <w:sz w:val="22"/>
                <w:szCs w:val="22"/>
                <w:lang w:eastAsia="en-AU"/>
              </w:rPr>
              <w:t>µS/cm</w:t>
            </w:r>
          </w:p>
        </w:tc>
        <w:tc>
          <w:tcPr>
            <w:tcW w:w="122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Bi-annual</w:t>
            </w:r>
          </w:p>
        </w:tc>
        <w:tc>
          <w:tcPr>
            <w:tcW w:w="112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1</w:t>
            </w:r>
          </w:p>
        </w:tc>
        <w:tc>
          <w:tcPr>
            <w:tcW w:w="174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1</w:t>
            </w:r>
          </w:p>
        </w:tc>
        <w:tc>
          <w:tcPr>
            <w:tcW w:w="174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0</w:t>
            </w:r>
          </w:p>
        </w:tc>
        <w:tc>
          <w:tcPr>
            <w:tcW w:w="82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jc w:val="center"/>
              <w:rPr>
                <w:rFonts w:ascii="Calibri" w:hAnsi="Calibri"/>
                <w:color w:val="000000"/>
                <w:sz w:val="22"/>
                <w:szCs w:val="22"/>
                <w:lang w:eastAsia="en-AU"/>
              </w:rPr>
            </w:pPr>
            <w:r w:rsidRPr="007A2514">
              <w:rPr>
                <w:rFonts w:ascii="Calibri" w:hAnsi="Calibri"/>
                <w:color w:val="000000"/>
                <w:sz w:val="22"/>
                <w:szCs w:val="22"/>
                <w:lang w:eastAsia="en-AU"/>
              </w:rPr>
              <w:t>410</w:t>
            </w:r>
          </w:p>
        </w:tc>
        <w:tc>
          <w:tcPr>
            <w:tcW w:w="112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jc w:val="center"/>
              <w:rPr>
                <w:rFonts w:ascii="Calibri" w:hAnsi="Calibri"/>
                <w:color w:val="000000"/>
                <w:sz w:val="22"/>
                <w:szCs w:val="22"/>
                <w:lang w:eastAsia="en-AU"/>
              </w:rPr>
            </w:pPr>
            <w:r w:rsidRPr="007A2514">
              <w:rPr>
                <w:rFonts w:ascii="Calibri" w:hAnsi="Calibri"/>
                <w:color w:val="000000"/>
                <w:sz w:val="22"/>
                <w:szCs w:val="22"/>
                <w:lang w:eastAsia="en-AU"/>
              </w:rPr>
              <w:t>1000</w:t>
            </w:r>
          </w:p>
        </w:tc>
        <w:tc>
          <w:tcPr>
            <w:tcW w:w="82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jc w:val="center"/>
              <w:rPr>
                <w:rFonts w:ascii="Calibri" w:hAnsi="Calibri"/>
                <w:color w:val="000000"/>
                <w:sz w:val="22"/>
                <w:szCs w:val="22"/>
                <w:lang w:eastAsia="en-AU"/>
              </w:rPr>
            </w:pPr>
            <w:r w:rsidRPr="007A2514">
              <w:rPr>
                <w:rFonts w:ascii="Calibri" w:hAnsi="Calibri"/>
                <w:color w:val="000000"/>
                <w:sz w:val="22"/>
                <w:szCs w:val="22"/>
                <w:lang w:eastAsia="en-AU"/>
              </w:rPr>
              <w:t>&lt;1</w:t>
            </w:r>
          </w:p>
        </w:tc>
      </w:tr>
      <w:tr w:rsidR="007A2514" w:rsidRPr="007A2514" w:rsidTr="007A2514">
        <w:trPr>
          <w:trHeight w:val="315"/>
        </w:trPr>
        <w:tc>
          <w:tcPr>
            <w:tcW w:w="1060" w:type="dxa"/>
            <w:tcBorders>
              <w:top w:val="nil"/>
              <w:left w:val="single" w:sz="8" w:space="0" w:color="auto"/>
              <w:bottom w:val="single" w:sz="8" w:space="0" w:color="auto"/>
              <w:right w:val="single" w:sz="8" w:space="0" w:color="auto"/>
            </w:tcBorders>
            <w:shd w:val="clear" w:color="auto" w:fill="auto"/>
            <w:vAlign w:val="bottom"/>
            <w:hideMark/>
          </w:tcPr>
          <w:p w:rsidR="007A2514" w:rsidRPr="007A2514" w:rsidRDefault="007A2514" w:rsidP="007A2514">
            <w:pPr>
              <w:spacing w:after="0"/>
              <w:rPr>
                <w:rFonts w:ascii="Calibri" w:hAnsi="Calibri"/>
                <w:color w:val="000000"/>
                <w:sz w:val="22"/>
                <w:szCs w:val="22"/>
                <w:lang w:eastAsia="en-AU"/>
              </w:rPr>
            </w:pPr>
            <w:r w:rsidRPr="007A2514">
              <w:rPr>
                <w:rFonts w:ascii="Calibri" w:hAnsi="Calibri"/>
                <w:color w:val="000000"/>
                <w:sz w:val="22"/>
                <w:szCs w:val="22"/>
                <w:lang w:eastAsia="en-AU"/>
              </w:rPr>
              <w:t>Iama</w:t>
            </w:r>
          </w:p>
        </w:tc>
        <w:tc>
          <w:tcPr>
            <w:tcW w:w="182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rPr>
                <w:rFonts w:cs="Arial"/>
                <w:color w:val="000000"/>
                <w:szCs w:val="20"/>
                <w:lang w:eastAsia="en-AU"/>
              </w:rPr>
            </w:pPr>
            <w:r w:rsidRPr="007A2514">
              <w:rPr>
                <w:rFonts w:cs="Arial"/>
                <w:color w:val="000000"/>
                <w:szCs w:val="20"/>
                <w:lang w:eastAsia="en-AU"/>
              </w:rPr>
              <w:t>Reticulation</w:t>
            </w:r>
          </w:p>
        </w:tc>
        <w:tc>
          <w:tcPr>
            <w:tcW w:w="176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rPr>
                <w:rFonts w:ascii="Calibri" w:hAnsi="Calibri"/>
                <w:color w:val="000000"/>
                <w:sz w:val="22"/>
                <w:szCs w:val="22"/>
                <w:lang w:eastAsia="en-AU"/>
              </w:rPr>
            </w:pPr>
            <w:r w:rsidRPr="007A2514">
              <w:rPr>
                <w:rFonts w:ascii="Calibri" w:hAnsi="Calibri"/>
                <w:color w:val="000000"/>
                <w:sz w:val="22"/>
                <w:szCs w:val="22"/>
                <w:lang w:eastAsia="en-AU"/>
              </w:rPr>
              <w:t>pH</w:t>
            </w:r>
          </w:p>
        </w:tc>
        <w:tc>
          <w:tcPr>
            <w:tcW w:w="130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rPr>
                <w:rFonts w:ascii="Calibri" w:hAnsi="Calibri"/>
                <w:color w:val="000000"/>
                <w:sz w:val="22"/>
                <w:szCs w:val="22"/>
                <w:lang w:eastAsia="en-AU"/>
              </w:rPr>
            </w:pPr>
            <w:r w:rsidRPr="007A2514">
              <w:rPr>
                <w:rFonts w:ascii="Calibri" w:hAnsi="Calibri"/>
                <w:color w:val="000000"/>
                <w:sz w:val="22"/>
                <w:szCs w:val="22"/>
                <w:lang w:eastAsia="en-AU"/>
              </w:rPr>
              <w:t>nil</w:t>
            </w:r>
          </w:p>
        </w:tc>
        <w:tc>
          <w:tcPr>
            <w:tcW w:w="122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Bi-annual</w:t>
            </w:r>
          </w:p>
        </w:tc>
        <w:tc>
          <w:tcPr>
            <w:tcW w:w="112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1</w:t>
            </w:r>
          </w:p>
        </w:tc>
        <w:tc>
          <w:tcPr>
            <w:tcW w:w="174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1</w:t>
            </w:r>
          </w:p>
        </w:tc>
        <w:tc>
          <w:tcPr>
            <w:tcW w:w="174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0</w:t>
            </w:r>
          </w:p>
        </w:tc>
        <w:tc>
          <w:tcPr>
            <w:tcW w:w="82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jc w:val="center"/>
              <w:rPr>
                <w:rFonts w:ascii="Calibri" w:hAnsi="Calibri"/>
                <w:color w:val="000000"/>
                <w:sz w:val="22"/>
                <w:szCs w:val="22"/>
                <w:lang w:eastAsia="en-AU"/>
              </w:rPr>
            </w:pPr>
            <w:r w:rsidRPr="007A2514">
              <w:rPr>
                <w:rFonts w:ascii="Calibri" w:hAnsi="Calibri"/>
                <w:color w:val="000000"/>
                <w:sz w:val="22"/>
                <w:szCs w:val="22"/>
                <w:lang w:eastAsia="en-AU"/>
              </w:rPr>
              <w:t>7</w:t>
            </w:r>
          </w:p>
        </w:tc>
        <w:tc>
          <w:tcPr>
            <w:tcW w:w="112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jc w:val="center"/>
              <w:rPr>
                <w:rFonts w:ascii="Calibri" w:hAnsi="Calibri"/>
                <w:color w:val="000000"/>
                <w:sz w:val="22"/>
                <w:szCs w:val="22"/>
                <w:lang w:eastAsia="en-AU"/>
              </w:rPr>
            </w:pPr>
            <w:r w:rsidRPr="007A2514">
              <w:rPr>
                <w:rFonts w:ascii="Calibri" w:hAnsi="Calibri"/>
                <w:color w:val="000000"/>
                <w:sz w:val="22"/>
                <w:szCs w:val="22"/>
                <w:lang w:eastAsia="en-AU"/>
              </w:rPr>
              <w:t>6.5 - 8.5</w:t>
            </w:r>
          </w:p>
        </w:tc>
        <w:tc>
          <w:tcPr>
            <w:tcW w:w="82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jc w:val="center"/>
              <w:rPr>
                <w:rFonts w:ascii="Calibri" w:hAnsi="Calibri"/>
                <w:color w:val="000000"/>
                <w:sz w:val="22"/>
                <w:szCs w:val="22"/>
                <w:lang w:eastAsia="en-AU"/>
              </w:rPr>
            </w:pPr>
            <w:r w:rsidRPr="007A2514">
              <w:rPr>
                <w:rFonts w:ascii="Calibri" w:hAnsi="Calibri"/>
                <w:color w:val="000000"/>
                <w:sz w:val="22"/>
                <w:szCs w:val="22"/>
                <w:lang w:eastAsia="en-AU"/>
              </w:rPr>
              <w:t>&lt;0.1</w:t>
            </w:r>
          </w:p>
        </w:tc>
      </w:tr>
      <w:tr w:rsidR="007A2514" w:rsidRPr="007A2514" w:rsidTr="007A2514">
        <w:trPr>
          <w:trHeight w:val="315"/>
        </w:trPr>
        <w:tc>
          <w:tcPr>
            <w:tcW w:w="1060" w:type="dxa"/>
            <w:tcBorders>
              <w:top w:val="nil"/>
              <w:left w:val="single" w:sz="8" w:space="0" w:color="auto"/>
              <w:bottom w:val="single" w:sz="8" w:space="0" w:color="auto"/>
              <w:right w:val="single" w:sz="8" w:space="0" w:color="auto"/>
            </w:tcBorders>
            <w:shd w:val="clear" w:color="auto" w:fill="auto"/>
            <w:vAlign w:val="bottom"/>
            <w:hideMark/>
          </w:tcPr>
          <w:p w:rsidR="007A2514" w:rsidRPr="007A2514" w:rsidRDefault="007A2514" w:rsidP="007A2514">
            <w:pPr>
              <w:spacing w:after="0"/>
              <w:rPr>
                <w:rFonts w:ascii="Calibri" w:hAnsi="Calibri"/>
                <w:color w:val="000000"/>
                <w:sz w:val="22"/>
                <w:szCs w:val="22"/>
                <w:lang w:eastAsia="en-AU"/>
              </w:rPr>
            </w:pPr>
            <w:r w:rsidRPr="007A2514">
              <w:rPr>
                <w:rFonts w:ascii="Calibri" w:hAnsi="Calibri"/>
                <w:color w:val="000000"/>
                <w:sz w:val="22"/>
                <w:szCs w:val="22"/>
                <w:lang w:eastAsia="en-AU"/>
              </w:rPr>
              <w:t>Iama</w:t>
            </w:r>
          </w:p>
        </w:tc>
        <w:tc>
          <w:tcPr>
            <w:tcW w:w="182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rPr>
                <w:rFonts w:cs="Arial"/>
                <w:color w:val="000000"/>
                <w:szCs w:val="20"/>
                <w:lang w:eastAsia="en-AU"/>
              </w:rPr>
            </w:pPr>
            <w:r w:rsidRPr="007A2514">
              <w:rPr>
                <w:rFonts w:cs="Arial"/>
                <w:color w:val="000000"/>
                <w:szCs w:val="20"/>
                <w:lang w:eastAsia="en-AU"/>
              </w:rPr>
              <w:t>Reticulation</w:t>
            </w:r>
          </w:p>
        </w:tc>
        <w:tc>
          <w:tcPr>
            <w:tcW w:w="176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rPr>
                <w:rFonts w:ascii="Calibri" w:hAnsi="Calibri"/>
                <w:color w:val="000000"/>
                <w:sz w:val="22"/>
                <w:szCs w:val="22"/>
                <w:lang w:eastAsia="en-AU"/>
              </w:rPr>
            </w:pPr>
            <w:r w:rsidRPr="007A2514">
              <w:rPr>
                <w:rFonts w:ascii="Calibri" w:hAnsi="Calibri"/>
                <w:color w:val="000000"/>
                <w:sz w:val="22"/>
                <w:szCs w:val="22"/>
                <w:lang w:eastAsia="en-AU"/>
              </w:rPr>
              <w:t>Total Alkalinity</w:t>
            </w:r>
          </w:p>
        </w:tc>
        <w:tc>
          <w:tcPr>
            <w:tcW w:w="130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rPr>
                <w:rFonts w:ascii="Calibri" w:hAnsi="Calibri"/>
                <w:color w:val="000000"/>
                <w:sz w:val="22"/>
                <w:szCs w:val="22"/>
                <w:lang w:eastAsia="en-AU"/>
              </w:rPr>
            </w:pPr>
            <w:r w:rsidRPr="007A2514">
              <w:rPr>
                <w:rFonts w:ascii="Calibri" w:hAnsi="Calibri"/>
                <w:color w:val="000000"/>
                <w:sz w:val="22"/>
                <w:szCs w:val="22"/>
                <w:lang w:eastAsia="en-AU"/>
              </w:rPr>
              <w:t>mg CaCO3 / L</w:t>
            </w:r>
          </w:p>
        </w:tc>
        <w:tc>
          <w:tcPr>
            <w:tcW w:w="122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Bi-annual</w:t>
            </w:r>
          </w:p>
        </w:tc>
        <w:tc>
          <w:tcPr>
            <w:tcW w:w="112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1</w:t>
            </w:r>
          </w:p>
        </w:tc>
        <w:tc>
          <w:tcPr>
            <w:tcW w:w="174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1</w:t>
            </w:r>
          </w:p>
        </w:tc>
        <w:tc>
          <w:tcPr>
            <w:tcW w:w="174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0</w:t>
            </w:r>
          </w:p>
        </w:tc>
        <w:tc>
          <w:tcPr>
            <w:tcW w:w="82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jc w:val="center"/>
              <w:rPr>
                <w:rFonts w:ascii="Calibri" w:hAnsi="Calibri"/>
                <w:color w:val="000000"/>
                <w:sz w:val="22"/>
                <w:szCs w:val="22"/>
                <w:lang w:eastAsia="en-AU"/>
              </w:rPr>
            </w:pPr>
            <w:r w:rsidRPr="007A2514">
              <w:rPr>
                <w:rFonts w:ascii="Calibri" w:hAnsi="Calibri"/>
                <w:color w:val="000000"/>
                <w:sz w:val="22"/>
                <w:szCs w:val="22"/>
                <w:lang w:eastAsia="en-AU"/>
              </w:rPr>
              <w:t>2.3</w:t>
            </w:r>
          </w:p>
        </w:tc>
        <w:tc>
          <w:tcPr>
            <w:tcW w:w="112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jc w:val="center"/>
              <w:rPr>
                <w:rFonts w:ascii="Calibri" w:hAnsi="Calibri"/>
                <w:color w:val="000000"/>
                <w:sz w:val="22"/>
                <w:szCs w:val="22"/>
                <w:lang w:eastAsia="en-AU"/>
              </w:rPr>
            </w:pPr>
            <w:r w:rsidRPr="007A2514">
              <w:rPr>
                <w:rFonts w:ascii="Calibri" w:hAnsi="Calibri"/>
                <w:color w:val="000000"/>
                <w:sz w:val="22"/>
                <w:szCs w:val="22"/>
                <w:lang w:eastAsia="en-AU"/>
              </w:rPr>
              <w:t>N/A</w:t>
            </w:r>
          </w:p>
        </w:tc>
        <w:tc>
          <w:tcPr>
            <w:tcW w:w="82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jc w:val="center"/>
              <w:rPr>
                <w:rFonts w:ascii="Calibri" w:hAnsi="Calibri"/>
                <w:color w:val="000000"/>
                <w:sz w:val="22"/>
                <w:szCs w:val="22"/>
                <w:lang w:eastAsia="en-AU"/>
              </w:rPr>
            </w:pPr>
            <w:r w:rsidRPr="007A2514">
              <w:rPr>
                <w:rFonts w:ascii="Calibri" w:hAnsi="Calibri"/>
                <w:color w:val="000000"/>
                <w:sz w:val="22"/>
                <w:szCs w:val="22"/>
                <w:lang w:eastAsia="en-AU"/>
              </w:rPr>
              <w:t>&lt;1.5</w:t>
            </w:r>
          </w:p>
        </w:tc>
      </w:tr>
      <w:tr w:rsidR="007A2514" w:rsidRPr="007A2514" w:rsidTr="007A2514">
        <w:trPr>
          <w:trHeight w:val="315"/>
        </w:trPr>
        <w:tc>
          <w:tcPr>
            <w:tcW w:w="1060" w:type="dxa"/>
            <w:tcBorders>
              <w:top w:val="nil"/>
              <w:left w:val="single" w:sz="8" w:space="0" w:color="auto"/>
              <w:bottom w:val="single" w:sz="8" w:space="0" w:color="auto"/>
              <w:right w:val="single" w:sz="8" w:space="0" w:color="auto"/>
            </w:tcBorders>
            <w:shd w:val="clear" w:color="auto" w:fill="auto"/>
            <w:vAlign w:val="bottom"/>
            <w:hideMark/>
          </w:tcPr>
          <w:p w:rsidR="007A2514" w:rsidRPr="007A2514" w:rsidRDefault="007A2514" w:rsidP="007A2514">
            <w:pPr>
              <w:spacing w:after="0"/>
              <w:rPr>
                <w:rFonts w:ascii="Calibri" w:hAnsi="Calibri"/>
                <w:color w:val="000000"/>
                <w:sz w:val="22"/>
                <w:szCs w:val="22"/>
                <w:lang w:eastAsia="en-AU"/>
              </w:rPr>
            </w:pPr>
            <w:r w:rsidRPr="007A2514">
              <w:rPr>
                <w:rFonts w:ascii="Calibri" w:hAnsi="Calibri"/>
                <w:color w:val="000000"/>
                <w:sz w:val="22"/>
                <w:szCs w:val="22"/>
                <w:lang w:eastAsia="en-AU"/>
              </w:rPr>
              <w:t>Iama</w:t>
            </w:r>
          </w:p>
        </w:tc>
        <w:tc>
          <w:tcPr>
            <w:tcW w:w="182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rPr>
                <w:rFonts w:cs="Arial"/>
                <w:color w:val="000000"/>
                <w:szCs w:val="20"/>
                <w:lang w:eastAsia="en-AU"/>
              </w:rPr>
            </w:pPr>
            <w:r w:rsidRPr="007A2514">
              <w:rPr>
                <w:rFonts w:cs="Arial"/>
                <w:color w:val="000000"/>
                <w:szCs w:val="20"/>
                <w:lang w:eastAsia="en-AU"/>
              </w:rPr>
              <w:t>Reticulation</w:t>
            </w:r>
          </w:p>
        </w:tc>
        <w:tc>
          <w:tcPr>
            <w:tcW w:w="176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rPr>
                <w:rFonts w:ascii="Calibri" w:hAnsi="Calibri"/>
                <w:color w:val="000000"/>
                <w:sz w:val="22"/>
                <w:szCs w:val="22"/>
                <w:lang w:eastAsia="en-AU"/>
              </w:rPr>
            </w:pPr>
            <w:r w:rsidRPr="007A2514">
              <w:rPr>
                <w:rFonts w:ascii="Calibri" w:hAnsi="Calibri"/>
                <w:color w:val="000000"/>
                <w:sz w:val="22"/>
                <w:szCs w:val="22"/>
                <w:lang w:eastAsia="en-AU"/>
              </w:rPr>
              <w:t>Turbidity</w:t>
            </w:r>
          </w:p>
        </w:tc>
        <w:tc>
          <w:tcPr>
            <w:tcW w:w="130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rPr>
                <w:rFonts w:ascii="Calibri" w:hAnsi="Calibri"/>
                <w:color w:val="000000"/>
                <w:sz w:val="22"/>
                <w:szCs w:val="22"/>
                <w:lang w:eastAsia="en-AU"/>
              </w:rPr>
            </w:pPr>
            <w:r w:rsidRPr="007A2514">
              <w:rPr>
                <w:rFonts w:ascii="Calibri" w:hAnsi="Calibri"/>
                <w:color w:val="000000"/>
                <w:sz w:val="22"/>
                <w:szCs w:val="22"/>
                <w:lang w:eastAsia="en-AU"/>
              </w:rPr>
              <w:t>NTU</w:t>
            </w:r>
          </w:p>
        </w:tc>
        <w:tc>
          <w:tcPr>
            <w:tcW w:w="122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Bi-annual</w:t>
            </w:r>
          </w:p>
        </w:tc>
        <w:tc>
          <w:tcPr>
            <w:tcW w:w="112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1</w:t>
            </w:r>
          </w:p>
        </w:tc>
        <w:tc>
          <w:tcPr>
            <w:tcW w:w="174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1</w:t>
            </w:r>
          </w:p>
        </w:tc>
        <w:tc>
          <w:tcPr>
            <w:tcW w:w="174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0</w:t>
            </w:r>
          </w:p>
        </w:tc>
        <w:tc>
          <w:tcPr>
            <w:tcW w:w="82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jc w:val="center"/>
              <w:rPr>
                <w:rFonts w:ascii="Calibri" w:hAnsi="Calibri"/>
                <w:color w:val="000000"/>
                <w:sz w:val="22"/>
                <w:szCs w:val="22"/>
                <w:lang w:eastAsia="en-AU"/>
              </w:rPr>
            </w:pPr>
            <w:r w:rsidRPr="007A2514">
              <w:rPr>
                <w:rFonts w:ascii="Calibri" w:hAnsi="Calibri"/>
                <w:color w:val="000000"/>
                <w:sz w:val="22"/>
                <w:szCs w:val="22"/>
                <w:lang w:eastAsia="en-AU"/>
              </w:rPr>
              <w:t>0.1</w:t>
            </w:r>
          </w:p>
        </w:tc>
        <w:tc>
          <w:tcPr>
            <w:tcW w:w="112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jc w:val="center"/>
              <w:rPr>
                <w:rFonts w:ascii="Calibri" w:hAnsi="Calibri"/>
                <w:color w:val="000000"/>
                <w:sz w:val="22"/>
                <w:szCs w:val="22"/>
                <w:lang w:eastAsia="en-AU"/>
              </w:rPr>
            </w:pPr>
            <w:r w:rsidRPr="007A2514">
              <w:rPr>
                <w:rFonts w:ascii="Calibri" w:hAnsi="Calibri"/>
                <w:color w:val="000000"/>
                <w:sz w:val="22"/>
                <w:szCs w:val="22"/>
                <w:lang w:eastAsia="en-AU"/>
              </w:rPr>
              <w:t>5</w:t>
            </w:r>
          </w:p>
        </w:tc>
        <w:tc>
          <w:tcPr>
            <w:tcW w:w="82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jc w:val="center"/>
              <w:rPr>
                <w:rFonts w:ascii="Calibri" w:hAnsi="Calibri"/>
                <w:color w:val="000000"/>
                <w:sz w:val="22"/>
                <w:szCs w:val="22"/>
                <w:lang w:eastAsia="en-AU"/>
              </w:rPr>
            </w:pPr>
            <w:r w:rsidRPr="007A2514">
              <w:rPr>
                <w:rFonts w:ascii="Calibri" w:hAnsi="Calibri"/>
                <w:color w:val="000000"/>
                <w:sz w:val="22"/>
                <w:szCs w:val="22"/>
                <w:lang w:eastAsia="en-AU"/>
              </w:rPr>
              <w:t>&lt;0.1</w:t>
            </w:r>
          </w:p>
        </w:tc>
      </w:tr>
      <w:tr w:rsidR="007A2514" w:rsidRPr="007A2514" w:rsidTr="007A2514">
        <w:trPr>
          <w:trHeight w:val="315"/>
        </w:trPr>
        <w:tc>
          <w:tcPr>
            <w:tcW w:w="1060" w:type="dxa"/>
            <w:tcBorders>
              <w:top w:val="nil"/>
              <w:left w:val="single" w:sz="8" w:space="0" w:color="auto"/>
              <w:bottom w:val="single" w:sz="8" w:space="0" w:color="auto"/>
              <w:right w:val="single" w:sz="8" w:space="0" w:color="auto"/>
            </w:tcBorders>
            <w:shd w:val="clear" w:color="auto" w:fill="auto"/>
            <w:vAlign w:val="bottom"/>
            <w:hideMark/>
          </w:tcPr>
          <w:p w:rsidR="007A2514" w:rsidRPr="007A2514" w:rsidRDefault="007A2514" w:rsidP="007A2514">
            <w:pPr>
              <w:spacing w:after="0"/>
              <w:rPr>
                <w:rFonts w:ascii="Calibri" w:hAnsi="Calibri"/>
                <w:color w:val="000000"/>
                <w:sz w:val="22"/>
                <w:szCs w:val="22"/>
                <w:lang w:eastAsia="en-AU"/>
              </w:rPr>
            </w:pPr>
            <w:r w:rsidRPr="007A2514">
              <w:rPr>
                <w:rFonts w:ascii="Calibri" w:hAnsi="Calibri"/>
                <w:color w:val="000000"/>
                <w:sz w:val="22"/>
                <w:szCs w:val="22"/>
                <w:lang w:eastAsia="en-AU"/>
              </w:rPr>
              <w:t>Iama</w:t>
            </w:r>
          </w:p>
        </w:tc>
        <w:tc>
          <w:tcPr>
            <w:tcW w:w="182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rPr>
                <w:rFonts w:cs="Arial"/>
                <w:color w:val="000000"/>
                <w:szCs w:val="20"/>
                <w:lang w:eastAsia="en-AU"/>
              </w:rPr>
            </w:pPr>
            <w:r w:rsidRPr="007A2514">
              <w:rPr>
                <w:rFonts w:cs="Arial"/>
                <w:color w:val="000000"/>
                <w:szCs w:val="20"/>
                <w:lang w:eastAsia="en-AU"/>
              </w:rPr>
              <w:t>Reticulation</w:t>
            </w:r>
          </w:p>
        </w:tc>
        <w:tc>
          <w:tcPr>
            <w:tcW w:w="176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rPr>
                <w:rFonts w:ascii="Calibri" w:hAnsi="Calibri"/>
                <w:color w:val="000000"/>
                <w:sz w:val="22"/>
                <w:szCs w:val="22"/>
                <w:lang w:eastAsia="en-AU"/>
              </w:rPr>
            </w:pPr>
            <w:r w:rsidRPr="007A2514">
              <w:rPr>
                <w:rFonts w:ascii="Calibri" w:hAnsi="Calibri"/>
                <w:color w:val="000000"/>
                <w:sz w:val="22"/>
                <w:szCs w:val="22"/>
                <w:lang w:eastAsia="en-AU"/>
              </w:rPr>
              <w:t>Sulphate</w:t>
            </w:r>
          </w:p>
        </w:tc>
        <w:tc>
          <w:tcPr>
            <w:tcW w:w="130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rPr>
                <w:rFonts w:ascii="Calibri" w:hAnsi="Calibri"/>
                <w:color w:val="000000"/>
                <w:sz w:val="22"/>
                <w:szCs w:val="22"/>
                <w:lang w:eastAsia="en-AU"/>
              </w:rPr>
            </w:pPr>
            <w:r w:rsidRPr="007A2514">
              <w:rPr>
                <w:rFonts w:ascii="Calibri" w:hAnsi="Calibri"/>
                <w:color w:val="000000"/>
                <w:sz w:val="22"/>
                <w:szCs w:val="22"/>
                <w:lang w:eastAsia="en-AU"/>
              </w:rPr>
              <w:t>mg/L</w:t>
            </w:r>
          </w:p>
        </w:tc>
        <w:tc>
          <w:tcPr>
            <w:tcW w:w="122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Bi-annual</w:t>
            </w:r>
          </w:p>
        </w:tc>
        <w:tc>
          <w:tcPr>
            <w:tcW w:w="112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1</w:t>
            </w:r>
          </w:p>
        </w:tc>
        <w:tc>
          <w:tcPr>
            <w:tcW w:w="174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1</w:t>
            </w:r>
          </w:p>
        </w:tc>
        <w:tc>
          <w:tcPr>
            <w:tcW w:w="174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0</w:t>
            </w:r>
          </w:p>
        </w:tc>
        <w:tc>
          <w:tcPr>
            <w:tcW w:w="82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jc w:val="center"/>
              <w:rPr>
                <w:rFonts w:ascii="Calibri" w:hAnsi="Calibri"/>
                <w:color w:val="000000"/>
                <w:sz w:val="22"/>
                <w:szCs w:val="22"/>
                <w:lang w:eastAsia="en-AU"/>
              </w:rPr>
            </w:pPr>
            <w:r w:rsidRPr="007A2514">
              <w:rPr>
                <w:rFonts w:ascii="Calibri" w:hAnsi="Calibri"/>
                <w:color w:val="000000"/>
                <w:sz w:val="22"/>
                <w:szCs w:val="22"/>
                <w:lang w:eastAsia="en-AU"/>
              </w:rPr>
              <w:t>1.1</w:t>
            </w:r>
          </w:p>
        </w:tc>
        <w:tc>
          <w:tcPr>
            <w:tcW w:w="112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jc w:val="center"/>
              <w:rPr>
                <w:rFonts w:ascii="Calibri" w:hAnsi="Calibri"/>
                <w:color w:val="000000"/>
                <w:sz w:val="22"/>
                <w:szCs w:val="22"/>
                <w:lang w:eastAsia="en-AU"/>
              </w:rPr>
            </w:pPr>
            <w:r w:rsidRPr="007A2514">
              <w:rPr>
                <w:rFonts w:ascii="Calibri" w:hAnsi="Calibri"/>
                <w:color w:val="000000"/>
                <w:sz w:val="22"/>
                <w:szCs w:val="22"/>
                <w:lang w:eastAsia="en-AU"/>
              </w:rPr>
              <w:t>250</w:t>
            </w:r>
          </w:p>
        </w:tc>
        <w:tc>
          <w:tcPr>
            <w:tcW w:w="82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jc w:val="center"/>
              <w:rPr>
                <w:rFonts w:ascii="Calibri" w:hAnsi="Calibri"/>
                <w:color w:val="000000"/>
                <w:sz w:val="22"/>
                <w:szCs w:val="22"/>
                <w:lang w:eastAsia="en-AU"/>
              </w:rPr>
            </w:pPr>
            <w:r w:rsidRPr="007A2514">
              <w:rPr>
                <w:rFonts w:ascii="Calibri" w:hAnsi="Calibri"/>
                <w:color w:val="000000"/>
                <w:sz w:val="22"/>
                <w:szCs w:val="22"/>
                <w:lang w:eastAsia="en-AU"/>
              </w:rPr>
              <w:t>&lt;1</w:t>
            </w:r>
          </w:p>
        </w:tc>
      </w:tr>
      <w:tr w:rsidR="007A2514" w:rsidRPr="007A2514" w:rsidTr="007A2514">
        <w:trPr>
          <w:trHeight w:val="315"/>
        </w:trPr>
        <w:tc>
          <w:tcPr>
            <w:tcW w:w="1060" w:type="dxa"/>
            <w:tcBorders>
              <w:top w:val="nil"/>
              <w:left w:val="single" w:sz="8" w:space="0" w:color="auto"/>
              <w:bottom w:val="single" w:sz="8" w:space="0" w:color="auto"/>
              <w:right w:val="single" w:sz="8" w:space="0" w:color="auto"/>
            </w:tcBorders>
            <w:shd w:val="clear" w:color="auto" w:fill="auto"/>
            <w:vAlign w:val="bottom"/>
            <w:hideMark/>
          </w:tcPr>
          <w:p w:rsidR="007A2514" w:rsidRPr="007A2514" w:rsidRDefault="007A2514" w:rsidP="007A2514">
            <w:pPr>
              <w:spacing w:after="0"/>
              <w:rPr>
                <w:rFonts w:ascii="Calibri" w:hAnsi="Calibri"/>
                <w:color w:val="000000"/>
                <w:sz w:val="22"/>
                <w:szCs w:val="22"/>
                <w:lang w:eastAsia="en-AU"/>
              </w:rPr>
            </w:pPr>
            <w:r w:rsidRPr="007A2514">
              <w:rPr>
                <w:rFonts w:ascii="Calibri" w:hAnsi="Calibri"/>
                <w:color w:val="000000"/>
                <w:sz w:val="22"/>
                <w:szCs w:val="22"/>
                <w:lang w:eastAsia="en-AU"/>
              </w:rPr>
              <w:t>Iama</w:t>
            </w:r>
          </w:p>
        </w:tc>
        <w:tc>
          <w:tcPr>
            <w:tcW w:w="182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rPr>
                <w:rFonts w:cs="Arial"/>
                <w:color w:val="000000"/>
                <w:szCs w:val="20"/>
                <w:lang w:eastAsia="en-AU"/>
              </w:rPr>
            </w:pPr>
            <w:r w:rsidRPr="007A2514">
              <w:rPr>
                <w:rFonts w:cs="Arial"/>
                <w:color w:val="000000"/>
                <w:szCs w:val="20"/>
                <w:lang w:eastAsia="en-AU"/>
              </w:rPr>
              <w:t>Reticulation</w:t>
            </w:r>
          </w:p>
        </w:tc>
        <w:tc>
          <w:tcPr>
            <w:tcW w:w="176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rPr>
                <w:rFonts w:ascii="Calibri" w:hAnsi="Calibri"/>
                <w:color w:val="000000"/>
                <w:sz w:val="22"/>
                <w:szCs w:val="22"/>
                <w:lang w:eastAsia="en-AU"/>
              </w:rPr>
            </w:pPr>
            <w:r w:rsidRPr="007A2514">
              <w:rPr>
                <w:rFonts w:ascii="Calibri" w:hAnsi="Calibri"/>
                <w:color w:val="000000"/>
                <w:sz w:val="22"/>
                <w:szCs w:val="22"/>
                <w:lang w:eastAsia="en-AU"/>
              </w:rPr>
              <w:t>Chloride</w:t>
            </w:r>
          </w:p>
        </w:tc>
        <w:tc>
          <w:tcPr>
            <w:tcW w:w="130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rPr>
                <w:rFonts w:ascii="Calibri" w:hAnsi="Calibri"/>
                <w:color w:val="000000"/>
                <w:sz w:val="22"/>
                <w:szCs w:val="22"/>
                <w:lang w:eastAsia="en-AU"/>
              </w:rPr>
            </w:pPr>
            <w:r w:rsidRPr="007A2514">
              <w:rPr>
                <w:rFonts w:ascii="Calibri" w:hAnsi="Calibri"/>
                <w:color w:val="000000"/>
                <w:sz w:val="22"/>
                <w:szCs w:val="22"/>
                <w:lang w:eastAsia="en-AU"/>
              </w:rPr>
              <w:t>mg/L</w:t>
            </w:r>
          </w:p>
        </w:tc>
        <w:tc>
          <w:tcPr>
            <w:tcW w:w="122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Bi-annual</w:t>
            </w:r>
          </w:p>
        </w:tc>
        <w:tc>
          <w:tcPr>
            <w:tcW w:w="112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1</w:t>
            </w:r>
          </w:p>
        </w:tc>
        <w:tc>
          <w:tcPr>
            <w:tcW w:w="174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1</w:t>
            </w:r>
          </w:p>
        </w:tc>
        <w:tc>
          <w:tcPr>
            <w:tcW w:w="174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0</w:t>
            </w:r>
          </w:p>
        </w:tc>
        <w:tc>
          <w:tcPr>
            <w:tcW w:w="82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jc w:val="center"/>
              <w:rPr>
                <w:rFonts w:ascii="Calibri" w:hAnsi="Calibri"/>
                <w:color w:val="000000"/>
                <w:sz w:val="22"/>
                <w:szCs w:val="22"/>
                <w:lang w:eastAsia="en-AU"/>
              </w:rPr>
            </w:pPr>
            <w:r w:rsidRPr="007A2514">
              <w:rPr>
                <w:rFonts w:ascii="Calibri" w:hAnsi="Calibri"/>
                <w:color w:val="000000"/>
                <w:sz w:val="22"/>
                <w:szCs w:val="22"/>
                <w:lang w:eastAsia="en-AU"/>
              </w:rPr>
              <w:t>130</w:t>
            </w:r>
          </w:p>
        </w:tc>
        <w:tc>
          <w:tcPr>
            <w:tcW w:w="112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jc w:val="center"/>
              <w:rPr>
                <w:rFonts w:ascii="Calibri" w:hAnsi="Calibri"/>
                <w:color w:val="000000"/>
                <w:sz w:val="22"/>
                <w:szCs w:val="22"/>
                <w:lang w:eastAsia="en-AU"/>
              </w:rPr>
            </w:pPr>
            <w:r w:rsidRPr="007A2514">
              <w:rPr>
                <w:rFonts w:ascii="Calibri" w:hAnsi="Calibri"/>
                <w:color w:val="000000"/>
                <w:sz w:val="22"/>
                <w:szCs w:val="22"/>
                <w:lang w:eastAsia="en-AU"/>
              </w:rPr>
              <w:t>250</w:t>
            </w:r>
          </w:p>
        </w:tc>
        <w:tc>
          <w:tcPr>
            <w:tcW w:w="82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jc w:val="center"/>
              <w:rPr>
                <w:rFonts w:ascii="Calibri" w:hAnsi="Calibri"/>
                <w:color w:val="000000"/>
                <w:sz w:val="22"/>
                <w:szCs w:val="22"/>
                <w:lang w:eastAsia="en-AU"/>
              </w:rPr>
            </w:pPr>
            <w:r w:rsidRPr="007A2514">
              <w:rPr>
                <w:rFonts w:ascii="Calibri" w:hAnsi="Calibri"/>
                <w:color w:val="000000"/>
                <w:sz w:val="22"/>
                <w:szCs w:val="22"/>
                <w:lang w:eastAsia="en-AU"/>
              </w:rPr>
              <w:t>&lt;0.1</w:t>
            </w:r>
          </w:p>
        </w:tc>
      </w:tr>
      <w:tr w:rsidR="007A2514" w:rsidRPr="007A2514" w:rsidTr="007A2514">
        <w:trPr>
          <w:trHeight w:val="315"/>
        </w:trPr>
        <w:tc>
          <w:tcPr>
            <w:tcW w:w="1060" w:type="dxa"/>
            <w:tcBorders>
              <w:top w:val="nil"/>
              <w:left w:val="single" w:sz="8" w:space="0" w:color="auto"/>
              <w:bottom w:val="single" w:sz="8" w:space="0" w:color="auto"/>
              <w:right w:val="single" w:sz="8" w:space="0" w:color="auto"/>
            </w:tcBorders>
            <w:shd w:val="clear" w:color="auto" w:fill="auto"/>
            <w:vAlign w:val="bottom"/>
            <w:hideMark/>
          </w:tcPr>
          <w:p w:rsidR="007A2514" w:rsidRPr="007A2514" w:rsidRDefault="007A2514" w:rsidP="007A2514">
            <w:pPr>
              <w:spacing w:after="0"/>
              <w:rPr>
                <w:rFonts w:ascii="Calibri" w:hAnsi="Calibri"/>
                <w:color w:val="000000"/>
                <w:sz w:val="22"/>
                <w:szCs w:val="22"/>
                <w:lang w:eastAsia="en-AU"/>
              </w:rPr>
            </w:pPr>
            <w:r w:rsidRPr="007A2514">
              <w:rPr>
                <w:rFonts w:ascii="Calibri" w:hAnsi="Calibri"/>
                <w:color w:val="000000"/>
                <w:sz w:val="22"/>
                <w:szCs w:val="22"/>
                <w:lang w:eastAsia="en-AU"/>
              </w:rPr>
              <w:t>Iama</w:t>
            </w:r>
          </w:p>
        </w:tc>
        <w:tc>
          <w:tcPr>
            <w:tcW w:w="182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rPr>
                <w:rFonts w:cs="Arial"/>
                <w:color w:val="000000"/>
                <w:szCs w:val="20"/>
                <w:lang w:eastAsia="en-AU"/>
              </w:rPr>
            </w:pPr>
            <w:r w:rsidRPr="007A2514">
              <w:rPr>
                <w:rFonts w:cs="Arial"/>
                <w:color w:val="000000"/>
                <w:szCs w:val="20"/>
                <w:lang w:eastAsia="en-AU"/>
              </w:rPr>
              <w:t>Reticulation</w:t>
            </w:r>
          </w:p>
        </w:tc>
        <w:tc>
          <w:tcPr>
            <w:tcW w:w="176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rPr>
                <w:rFonts w:ascii="Calibri" w:hAnsi="Calibri"/>
                <w:color w:val="000000"/>
                <w:sz w:val="22"/>
                <w:szCs w:val="22"/>
                <w:lang w:eastAsia="en-AU"/>
              </w:rPr>
            </w:pPr>
            <w:r w:rsidRPr="007A2514">
              <w:rPr>
                <w:rFonts w:ascii="Calibri" w:hAnsi="Calibri"/>
                <w:color w:val="000000"/>
                <w:sz w:val="22"/>
                <w:szCs w:val="22"/>
                <w:lang w:eastAsia="en-AU"/>
              </w:rPr>
              <w:t>Apparent Colour</w:t>
            </w:r>
          </w:p>
        </w:tc>
        <w:tc>
          <w:tcPr>
            <w:tcW w:w="130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rPr>
                <w:rFonts w:ascii="Calibri" w:hAnsi="Calibri"/>
                <w:color w:val="000000"/>
                <w:sz w:val="22"/>
                <w:szCs w:val="22"/>
                <w:lang w:eastAsia="en-AU"/>
              </w:rPr>
            </w:pPr>
            <w:r w:rsidRPr="007A2514">
              <w:rPr>
                <w:rFonts w:ascii="Calibri" w:hAnsi="Calibri"/>
                <w:color w:val="000000"/>
                <w:sz w:val="22"/>
                <w:szCs w:val="22"/>
                <w:lang w:eastAsia="en-AU"/>
              </w:rPr>
              <w:t>Pt/Co units</w:t>
            </w:r>
          </w:p>
        </w:tc>
        <w:tc>
          <w:tcPr>
            <w:tcW w:w="122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Bi-annual</w:t>
            </w:r>
          </w:p>
        </w:tc>
        <w:tc>
          <w:tcPr>
            <w:tcW w:w="112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1</w:t>
            </w:r>
          </w:p>
        </w:tc>
        <w:tc>
          <w:tcPr>
            <w:tcW w:w="174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1</w:t>
            </w:r>
          </w:p>
        </w:tc>
        <w:tc>
          <w:tcPr>
            <w:tcW w:w="174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0</w:t>
            </w:r>
          </w:p>
        </w:tc>
        <w:tc>
          <w:tcPr>
            <w:tcW w:w="82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jc w:val="center"/>
              <w:rPr>
                <w:rFonts w:ascii="Calibri" w:hAnsi="Calibri"/>
                <w:color w:val="000000"/>
                <w:sz w:val="22"/>
                <w:szCs w:val="22"/>
                <w:lang w:eastAsia="en-AU"/>
              </w:rPr>
            </w:pPr>
            <w:r w:rsidRPr="007A2514">
              <w:rPr>
                <w:rFonts w:ascii="Calibri" w:hAnsi="Calibri"/>
                <w:color w:val="000000"/>
                <w:sz w:val="22"/>
                <w:szCs w:val="22"/>
                <w:lang w:eastAsia="en-AU"/>
              </w:rPr>
              <w:t>1.2</w:t>
            </w:r>
          </w:p>
        </w:tc>
        <w:tc>
          <w:tcPr>
            <w:tcW w:w="112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jc w:val="center"/>
              <w:rPr>
                <w:rFonts w:ascii="Calibri" w:hAnsi="Calibri"/>
                <w:color w:val="000000"/>
                <w:sz w:val="22"/>
                <w:szCs w:val="22"/>
                <w:lang w:eastAsia="en-AU"/>
              </w:rPr>
            </w:pPr>
            <w:r w:rsidRPr="007A2514">
              <w:rPr>
                <w:rFonts w:ascii="Calibri" w:hAnsi="Calibri"/>
                <w:color w:val="000000"/>
                <w:sz w:val="22"/>
                <w:szCs w:val="22"/>
                <w:lang w:eastAsia="en-AU"/>
              </w:rPr>
              <w:t>15</w:t>
            </w:r>
          </w:p>
        </w:tc>
        <w:tc>
          <w:tcPr>
            <w:tcW w:w="82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jc w:val="center"/>
              <w:rPr>
                <w:rFonts w:ascii="Calibri" w:hAnsi="Calibri"/>
                <w:color w:val="000000"/>
                <w:sz w:val="22"/>
                <w:szCs w:val="22"/>
                <w:lang w:eastAsia="en-AU"/>
              </w:rPr>
            </w:pPr>
            <w:r w:rsidRPr="007A2514">
              <w:rPr>
                <w:rFonts w:ascii="Calibri" w:hAnsi="Calibri"/>
                <w:color w:val="000000"/>
                <w:sz w:val="22"/>
                <w:szCs w:val="22"/>
                <w:lang w:eastAsia="en-AU"/>
              </w:rPr>
              <w:t>&lt;1</w:t>
            </w:r>
          </w:p>
        </w:tc>
      </w:tr>
      <w:tr w:rsidR="007A2514" w:rsidRPr="007A2514" w:rsidTr="007A2514">
        <w:trPr>
          <w:trHeight w:val="615"/>
        </w:trPr>
        <w:tc>
          <w:tcPr>
            <w:tcW w:w="1060" w:type="dxa"/>
            <w:tcBorders>
              <w:top w:val="nil"/>
              <w:left w:val="single" w:sz="8" w:space="0" w:color="auto"/>
              <w:bottom w:val="single" w:sz="8" w:space="0" w:color="auto"/>
              <w:right w:val="single" w:sz="8" w:space="0" w:color="auto"/>
            </w:tcBorders>
            <w:shd w:val="clear" w:color="auto" w:fill="auto"/>
            <w:vAlign w:val="bottom"/>
            <w:hideMark/>
          </w:tcPr>
          <w:p w:rsidR="007A2514" w:rsidRPr="007A2514" w:rsidRDefault="007A2514" w:rsidP="007A2514">
            <w:pPr>
              <w:spacing w:after="0"/>
              <w:rPr>
                <w:rFonts w:ascii="Calibri" w:hAnsi="Calibri"/>
                <w:color w:val="000000"/>
                <w:sz w:val="22"/>
                <w:szCs w:val="22"/>
                <w:lang w:eastAsia="en-AU"/>
              </w:rPr>
            </w:pPr>
            <w:r w:rsidRPr="007A2514">
              <w:rPr>
                <w:rFonts w:ascii="Calibri" w:hAnsi="Calibri"/>
                <w:color w:val="000000"/>
                <w:sz w:val="22"/>
                <w:szCs w:val="22"/>
                <w:lang w:eastAsia="en-AU"/>
              </w:rPr>
              <w:t>Iama</w:t>
            </w:r>
          </w:p>
        </w:tc>
        <w:tc>
          <w:tcPr>
            <w:tcW w:w="182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rPr>
                <w:rFonts w:cs="Arial"/>
                <w:color w:val="000000"/>
                <w:szCs w:val="20"/>
                <w:lang w:eastAsia="en-AU"/>
              </w:rPr>
            </w:pPr>
            <w:r w:rsidRPr="007A2514">
              <w:rPr>
                <w:rFonts w:cs="Arial"/>
                <w:color w:val="000000"/>
                <w:szCs w:val="20"/>
                <w:lang w:eastAsia="en-AU"/>
              </w:rPr>
              <w:t>Reticulation</w:t>
            </w:r>
          </w:p>
        </w:tc>
        <w:tc>
          <w:tcPr>
            <w:tcW w:w="176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rPr>
                <w:rFonts w:ascii="Calibri" w:hAnsi="Calibri"/>
                <w:color w:val="000000"/>
                <w:sz w:val="22"/>
                <w:szCs w:val="22"/>
                <w:lang w:eastAsia="en-AU"/>
              </w:rPr>
            </w:pPr>
            <w:r w:rsidRPr="007A2514">
              <w:rPr>
                <w:rFonts w:ascii="Calibri" w:hAnsi="Calibri"/>
                <w:color w:val="000000"/>
                <w:sz w:val="22"/>
                <w:szCs w:val="22"/>
                <w:lang w:eastAsia="en-AU"/>
              </w:rPr>
              <w:t>Total Dissolved Salts (calc)</w:t>
            </w:r>
          </w:p>
        </w:tc>
        <w:tc>
          <w:tcPr>
            <w:tcW w:w="130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rPr>
                <w:rFonts w:ascii="Calibri" w:hAnsi="Calibri"/>
                <w:color w:val="000000"/>
                <w:sz w:val="22"/>
                <w:szCs w:val="22"/>
                <w:lang w:eastAsia="en-AU"/>
              </w:rPr>
            </w:pPr>
            <w:r w:rsidRPr="007A2514">
              <w:rPr>
                <w:rFonts w:ascii="Calibri" w:hAnsi="Calibri"/>
                <w:color w:val="000000"/>
                <w:sz w:val="22"/>
                <w:szCs w:val="22"/>
                <w:lang w:eastAsia="en-AU"/>
              </w:rPr>
              <w:t>mg/L</w:t>
            </w:r>
          </w:p>
        </w:tc>
        <w:tc>
          <w:tcPr>
            <w:tcW w:w="122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Bi-annual</w:t>
            </w:r>
          </w:p>
        </w:tc>
        <w:tc>
          <w:tcPr>
            <w:tcW w:w="112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1</w:t>
            </w:r>
          </w:p>
        </w:tc>
        <w:tc>
          <w:tcPr>
            <w:tcW w:w="174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1</w:t>
            </w:r>
          </w:p>
        </w:tc>
        <w:tc>
          <w:tcPr>
            <w:tcW w:w="174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0</w:t>
            </w:r>
          </w:p>
        </w:tc>
        <w:tc>
          <w:tcPr>
            <w:tcW w:w="82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jc w:val="center"/>
              <w:rPr>
                <w:rFonts w:ascii="Calibri" w:hAnsi="Calibri"/>
                <w:color w:val="000000"/>
                <w:sz w:val="22"/>
                <w:szCs w:val="22"/>
                <w:lang w:eastAsia="en-AU"/>
              </w:rPr>
            </w:pPr>
            <w:r w:rsidRPr="007A2514">
              <w:rPr>
                <w:rFonts w:ascii="Calibri" w:hAnsi="Calibri"/>
                <w:color w:val="000000"/>
                <w:sz w:val="22"/>
                <w:szCs w:val="22"/>
                <w:lang w:eastAsia="en-AU"/>
              </w:rPr>
              <w:t>200</w:t>
            </w:r>
          </w:p>
        </w:tc>
        <w:tc>
          <w:tcPr>
            <w:tcW w:w="112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jc w:val="center"/>
              <w:rPr>
                <w:rFonts w:ascii="Calibri" w:hAnsi="Calibri"/>
                <w:color w:val="000000"/>
                <w:sz w:val="22"/>
                <w:szCs w:val="22"/>
                <w:lang w:eastAsia="en-AU"/>
              </w:rPr>
            </w:pPr>
            <w:r w:rsidRPr="007A2514">
              <w:rPr>
                <w:rFonts w:ascii="Calibri" w:hAnsi="Calibri"/>
                <w:color w:val="000000"/>
                <w:sz w:val="22"/>
                <w:szCs w:val="22"/>
                <w:lang w:eastAsia="en-AU"/>
              </w:rPr>
              <w:t>N/A</w:t>
            </w:r>
          </w:p>
        </w:tc>
        <w:tc>
          <w:tcPr>
            <w:tcW w:w="82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jc w:val="center"/>
              <w:rPr>
                <w:rFonts w:ascii="Calibri" w:hAnsi="Calibri"/>
                <w:color w:val="000000"/>
                <w:sz w:val="22"/>
                <w:szCs w:val="22"/>
                <w:lang w:eastAsia="en-AU"/>
              </w:rPr>
            </w:pPr>
            <w:r w:rsidRPr="007A2514">
              <w:rPr>
                <w:rFonts w:ascii="Calibri" w:hAnsi="Calibri"/>
                <w:color w:val="000000"/>
                <w:sz w:val="22"/>
                <w:szCs w:val="22"/>
                <w:lang w:eastAsia="en-AU"/>
              </w:rPr>
              <w:t>&lt;1</w:t>
            </w:r>
          </w:p>
        </w:tc>
      </w:tr>
      <w:tr w:rsidR="007A2514" w:rsidRPr="007A2514" w:rsidTr="007A2514">
        <w:trPr>
          <w:trHeight w:val="315"/>
        </w:trPr>
        <w:tc>
          <w:tcPr>
            <w:tcW w:w="1060" w:type="dxa"/>
            <w:tcBorders>
              <w:top w:val="nil"/>
              <w:left w:val="single" w:sz="8" w:space="0" w:color="auto"/>
              <w:bottom w:val="single" w:sz="8" w:space="0" w:color="auto"/>
              <w:right w:val="single" w:sz="8" w:space="0" w:color="auto"/>
            </w:tcBorders>
            <w:shd w:val="clear" w:color="auto" w:fill="auto"/>
            <w:vAlign w:val="bottom"/>
            <w:hideMark/>
          </w:tcPr>
          <w:p w:rsidR="007A2514" w:rsidRPr="007A2514" w:rsidRDefault="007A2514" w:rsidP="007A2514">
            <w:pPr>
              <w:spacing w:after="0"/>
              <w:rPr>
                <w:rFonts w:ascii="Calibri" w:hAnsi="Calibri"/>
                <w:color w:val="000000"/>
                <w:sz w:val="22"/>
                <w:szCs w:val="22"/>
                <w:lang w:eastAsia="en-AU"/>
              </w:rPr>
            </w:pPr>
            <w:r w:rsidRPr="007A2514">
              <w:rPr>
                <w:rFonts w:ascii="Calibri" w:hAnsi="Calibri"/>
                <w:color w:val="000000"/>
                <w:sz w:val="22"/>
                <w:szCs w:val="22"/>
                <w:lang w:eastAsia="en-AU"/>
              </w:rPr>
              <w:t>Iama</w:t>
            </w:r>
          </w:p>
        </w:tc>
        <w:tc>
          <w:tcPr>
            <w:tcW w:w="182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rPr>
                <w:rFonts w:cs="Arial"/>
                <w:color w:val="000000"/>
                <w:szCs w:val="20"/>
                <w:lang w:eastAsia="en-AU"/>
              </w:rPr>
            </w:pPr>
            <w:r w:rsidRPr="007A2514">
              <w:rPr>
                <w:rFonts w:cs="Arial"/>
                <w:color w:val="000000"/>
                <w:szCs w:val="20"/>
                <w:lang w:eastAsia="en-AU"/>
              </w:rPr>
              <w:t>Reticulation</w:t>
            </w:r>
          </w:p>
        </w:tc>
        <w:tc>
          <w:tcPr>
            <w:tcW w:w="176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rPr>
                <w:rFonts w:ascii="Calibri" w:hAnsi="Calibri"/>
                <w:color w:val="000000"/>
                <w:sz w:val="22"/>
                <w:szCs w:val="22"/>
                <w:lang w:eastAsia="en-AU"/>
              </w:rPr>
            </w:pPr>
            <w:r w:rsidRPr="007A2514">
              <w:rPr>
                <w:rFonts w:ascii="Calibri" w:hAnsi="Calibri"/>
                <w:color w:val="000000"/>
                <w:sz w:val="22"/>
                <w:szCs w:val="22"/>
                <w:lang w:eastAsia="en-AU"/>
              </w:rPr>
              <w:t>ICPOES Iron</w:t>
            </w:r>
          </w:p>
        </w:tc>
        <w:tc>
          <w:tcPr>
            <w:tcW w:w="130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rPr>
                <w:rFonts w:ascii="Calibri" w:hAnsi="Calibri"/>
                <w:color w:val="000000"/>
                <w:sz w:val="22"/>
                <w:szCs w:val="22"/>
                <w:lang w:eastAsia="en-AU"/>
              </w:rPr>
            </w:pPr>
            <w:r w:rsidRPr="007A2514">
              <w:rPr>
                <w:rFonts w:ascii="Calibri" w:hAnsi="Calibri"/>
                <w:color w:val="000000"/>
                <w:sz w:val="22"/>
                <w:szCs w:val="22"/>
                <w:lang w:eastAsia="en-AU"/>
              </w:rPr>
              <w:t>mg/L</w:t>
            </w:r>
          </w:p>
        </w:tc>
        <w:tc>
          <w:tcPr>
            <w:tcW w:w="122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Bi-annual</w:t>
            </w:r>
          </w:p>
        </w:tc>
        <w:tc>
          <w:tcPr>
            <w:tcW w:w="112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1</w:t>
            </w:r>
          </w:p>
        </w:tc>
        <w:tc>
          <w:tcPr>
            <w:tcW w:w="174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1</w:t>
            </w:r>
          </w:p>
        </w:tc>
        <w:tc>
          <w:tcPr>
            <w:tcW w:w="174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0</w:t>
            </w:r>
          </w:p>
        </w:tc>
        <w:tc>
          <w:tcPr>
            <w:tcW w:w="82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jc w:val="center"/>
              <w:rPr>
                <w:rFonts w:ascii="Calibri" w:hAnsi="Calibri"/>
                <w:color w:val="000000"/>
                <w:sz w:val="22"/>
                <w:szCs w:val="22"/>
                <w:lang w:eastAsia="en-AU"/>
              </w:rPr>
            </w:pPr>
            <w:r w:rsidRPr="007A2514">
              <w:rPr>
                <w:rFonts w:ascii="Calibri" w:hAnsi="Calibri"/>
                <w:color w:val="000000"/>
                <w:sz w:val="22"/>
                <w:szCs w:val="22"/>
                <w:lang w:eastAsia="en-AU"/>
              </w:rPr>
              <w:t>&lt;0.020</w:t>
            </w:r>
          </w:p>
        </w:tc>
        <w:tc>
          <w:tcPr>
            <w:tcW w:w="112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jc w:val="center"/>
              <w:rPr>
                <w:rFonts w:ascii="Calibri" w:hAnsi="Calibri"/>
                <w:color w:val="000000"/>
                <w:sz w:val="22"/>
                <w:szCs w:val="22"/>
                <w:lang w:eastAsia="en-AU"/>
              </w:rPr>
            </w:pPr>
            <w:r w:rsidRPr="007A2514">
              <w:rPr>
                <w:rFonts w:ascii="Calibri" w:hAnsi="Calibri"/>
                <w:color w:val="000000"/>
                <w:sz w:val="22"/>
                <w:szCs w:val="22"/>
                <w:lang w:eastAsia="en-AU"/>
              </w:rPr>
              <w:t>0.3</w:t>
            </w:r>
          </w:p>
        </w:tc>
        <w:tc>
          <w:tcPr>
            <w:tcW w:w="82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jc w:val="center"/>
              <w:rPr>
                <w:rFonts w:ascii="Calibri" w:hAnsi="Calibri"/>
                <w:color w:val="000000"/>
                <w:sz w:val="22"/>
                <w:szCs w:val="22"/>
                <w:lang w:eastAsia="en-AU"/>
              </w:rPr>
            </w:pPr>
            <w:r w:rsidRPr="007A2514">
              <w:rPr>
                <w:rFonts w:ascii="Calibri" w:hAnsi="Calibri"/>
                <w:color w:val="000000"/>
                <w:sz w:val="22"/>
                <w:szCs w:val="22"/>
                <w:lang w:eastAsia="en-AU"/>
              </w:rPr>
              <w:t>&lt;0.020</w:t>
            </w:r>
          </w:p>
        </w:tc>
      </w:tr>
      <w:tr w:rsidR="007A2514" w:rsidRPr="007A2514" w:rsidTr="007A2514">
        <w:trPr>
          <w:trHeight w:val="615"/>
        </w:trPr>
        <w:tc>
          <w:tcPr>
            <w:tcW w:w="1060" w:type="dxa"/>
            <w:tcBorders>
              <w:top w:val="nil"/>
              <w:left w:val="single" w:sz="8" w:space="0" w:color="auto"/>
              <w:bottom w:val="single" w:sz="8" w:space="0" w:color="auto"/>
              <w:right w:val="single" w:sz="8" w:space="0" w:color="auto"/>
            </w:tcBorders>
            <w:shd w:val="clear" w:color="auto" w:fill="auto"/>
            <w:vAlign w:val="bottom"/>
            <w:hideMark/>
          </w:tcPr>
          <w:p w:rsidR="007A2514" w:rsidRPr="007A2514" w:rsidRDefault="007A2514" w:rsidP="007A2514">
            <w:pPr>
              <w:spacing w:after="0"/>
              <w:rPr>
                <w:rFonts w:ascii="Calibri" w:hAnsi="Calibri"/>
                <w:color w:val="000000"/>
                <w:sz w:val="22"/>
                <w:szCs w:val="22"/>
                <w:lang w:eastAsia="en-AU"/>
              </w:rPr>
            </w:pPr>
            <w:r w:rsidRPr="007A2514">
              <w:rPr>
                <w:rFonts w:ascii="Calibri" w:hAnsi="Calibri"/>
                <w:color w:val="000000"/>
                <w:sz w:val="22"/>
                <w:szCs w:val="22"/>
                <w:lang w:eastAsia="en-AU"/>
              </w:rPr>
              <w:t>Iama</w:t>
            </w:r>
          </w:p>
        </w:tc>
        <w:tc>
          <w:tcPr>
            <w:tcW w:w="182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rPr>
                <w:rFonts w:cs="Arial"/>
                <w:color w:val="000000"/>
                <w:szCs w:val="20"/>
                <w:lang w:eastAsia="en-AU"/>
              </w:rPr>
            </w:pPr>
            <w:r w:rsidRPr="007A2514">
              <w:rPr>
                <w:rFonts w:cs="Arial"/>
                <w:color w:val="000000"/>
                <w:szCs w:val="20"/>
                <w:lang w:eastAsia="en-AU"/>
              </w:rPr>
              <w:t>Reticulation</w:t>
            </w:r>
          </w:p>
        </w:tc>
        <w:tc>
          <w:tcPr>
            <w:tcW w:w="176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rPr>
                <w:rFonts w:ascii="Calibri" w:hAnsi="Calibri"/>
                <w:color w:val="000000"/>
                <w:sz w:val="22"/>
                <w:szCs w:val="22"/>
                <w:lang w:eastAsia="en-AU"/>
              </w:rPr>
            </w:pPr>
            <w:r w:rsidRPr="007A2514">
              <w:rPr>
                <w:rFonts w:ascii="Calibri" w:hAnsi="Calibri"/>
                <w:color w:val="000000"/>
                <w:sz w:val="22"/>
                <w:szCs w:val="22"/>
                <w:lang w:eastAsia="en-AU"/>
              </w:rPr>
              <w:t>ICPOES Manganese</w:t>
            </w:r>
          </w:p>
        </w:tc>
        <w:tc>
          <w:tcPr>
            <w:tcW w:w="130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rPr>
                <w:rFonts w:ascii="Calibri" w:hAnsi="Calibri"/>
                <w:color w:val="000000"/>
                <w:sz w:val="22"/>
                <w:szCs w:val="22"/>
                <w:lang w:eastAsia="en-AU"/>
              </w:rPr>
            </w:pPr>
            <w:r w:rsidRPr="007A2514">
              <w:rPr>
                <w:rFonts w:ascii="Calibri" w:hAnsi="Calibri"/>
                <w:color w:val="000000"/>
                <w:sz w:val="22"/>
                <w:szCs w:val="22"/>
                <w:lang w:eastAsia="en-AU"/>
              </w:rPr>
              <w:t>mg/L</w:t>
            </w:r>
          </w:p>
        </w:tc>
        <w:tc>
          <w:tcPr>
            <w:tcW w:w="122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Bi-annual</w:t>
            </w:r>
          </w:p>
        </w:tc>
        <w:tc>
          <w:tcPr>
            <w:tcW w:w="112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1</w:t>
            </w:r>
          </w:p>
        </w:tc>
        <w:tc>
          <w:tcPr>
            <w:tcW w:w="174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1</w:t>
            </w:r>
          </w:p>
        </w:tc>
        <w:tc>
          <w:tcPr>
            <w:tcW w:w="174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0</w:t>
            </w:r>
          </w:p>
        </w:tc>
        <w:tc>
          <w:tcPr>
            <w:tcW w:w="82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jc w:val="center"/>
              <w:rPr>
                <w:rFonts w:ascii="Calibri" w:hAnsi="Calibri"/>
                <w:color w:val="000000"/>
                <w:sz w:val="22"/>
                <w:szCs w:val="22"/>
                <w:lang w:eastAsia="en-AU"/>
              </w:rPr>
            </w:pPr>
            <w:r w:rsidRPr="007A2514">
              <w:rPr>
                <w:rFonts w:ascii="Calibri" w:hAnsi="Calibri"/>
                <w:color w:val="000000"/>
                <w:sz w:val="22"/>
                <w:szCs w:val="22"/>
                <w:lang w:eastAsia="en-AU"/>
              </w:rPr>
              <w:t>&lt;0.010</w:t>
            </w:r>
          </w:p>
        </w:tc>
        <w:tc>
          <w:tcPr>
            <w:tcW w:w="112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jc w:val="center"/>
              <w:rPr>
                <w:rFonts w:ascii="Calibri" w:hAnsi="Calibri"/>
                <w:color w:val="000000"/>
                <w:sz w:val="22"/>
                <w:szCs w:val="22"/>
                <w:lang w:eastAsia="en-AU"/>
              </w:rPr>
            </w:pPr>
            <w:r w:rsidRPr="007A2514">
              <w:rPr>
                <w:rFonts w:ascii="Calibri" w:hAnsi="Calibri"/>
                <w:color w:val="000000"/>
                <w:sz w:val="22"/>
                <w:szCs w:val="22"/>
                <w:lang w:eastAsia="en-AU"/>
              </w:rPr>
              <w:t>0.5</w:t>
            </w:r>
          </w:p>
        </w:tc>
        <w:tc>
          <w:tcPr>
            <w:tcW w:w="82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jc w:val="center"/>
              <w:rPr>
                <w:rFonts w:ascii="Calibri" w:hAnsi="Calibri"/>
                <w:color w:val="000000"/>
                <w:sz w:val="22"/>
                <w:szCs w:val="22"/>
                <w:lang w:eastAsia="en-AU"/>
              </w:rPr>
            </w:pPr>
            <w:r w:rsidRPr="007A2514">
              <w:rPr>
                <w:rFonts w:ascii="Calibri" w:hAnsi="Calibri"/>
                <w:color w:val="000000"/>
                <w:sz w:val="22"/>
                <w:szCs w:val="22"/>
                <w:lang w:eastAsia="en-AU"/>
              </w:rPr>
              <w:t>&lt;0.010</w:t>
            </w:r>
          </w:p>
        </w:tc>
      </w:tr>
      <w:tr w:rsidR="007A2514" w:rsidRPr="007A2514" w:rsidTr="007A2514">
        <w:trPr>
          <w:trHeight w:val="315"/>
        </w:trPr>
        <w:tc>
          <w:tcPr>
            <w:tcW w:w="1060" w:type="dxa"/>
            <w:tcBorders>
              <w:top w:val="nil"/>
              <w:left w:val="single" w:sz="8" w:space="0" w:color="auto"/>
              <w:bottom w:val="single" w:sz="8" w:space="0" w:color="auto"/>
              <w:right w:val="single" w:sz="8" w:space="0" w:color="auto"/>
            </w:tcBorders>
            <w:shd w:val="clear" w:color="auto" w:fill="auto"/>
            <w:vAlign w:val="bottom"/>
            <w:hideMark/>
          </w:tcPr>
          <w:p w:rsidR="007A2514" w:rsidRPr="007A2514" w:rsidRDefault="007A2514" w:rsidP="007A2514">
            <w:pPr>
              <w:spacing w:after="0"/>
              <w:rPr>
                <w:rFonts w:ascii="Calibri" w:hAnsi="Calibri"/>
                <w:color w:val="000000"/>
                <w:sz w:val="22"/>
                <w:szCs w:val="22"/>
                <w:lang w:eastAsia="en-AU"/>
              </w:rPr>
            </w:pPr>
            <w:r w:rsidRPr="007A2514">
              <w:rPr>
                <w:rFonts w:ascii="Calibri" w:hAnsi="Calibri"/>
                <w:color w:val="000000"/>
                <w:sz w:val="22"/>
                <w:szCs w:val="22"/>
                <w:lang w:eastAsia="en-AU"/>
              </w:rPr>
              <w:t>Iama</w:t>
            </w:r>
          </w:p>
        </w:tc>
        <w:tc>
          <w:tcPr>
            <w:tcW w:w="182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rPr>
                <w:rFonts w:cs="Arial"/>
                <w:color w:val="000000"/>
                <w:szCs w:val="20"/>
                <w:lang w:eastAsia="en-AU"/>
              </w:rPr>
            </w:pPr>
            <w:r w:rsidRPr="007A2514">
              <w:rPr>
                <w:rFonts w:cs="Arial"/>
                <w:color w:val="000000"/>
                <w:szCs w:val="20"/>
                <w:lang w:eastAsia="en-AU"/>
              </w:rPr>
              <w:t>Reticulation</w:t>
            </w:r>
          </w:p>
        </w:tc>
        <w:tc>
          <w:tcPr>
            <w:tcW w:w="176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rPr>
                <w:rFonts w:ascii="Calibri" w:hAnsi="Calibri"/>
                <w:color w:val="000000"/>
                <w:sz w:val="22"/>
                <w:szCs w:val="22"/>
                <w:lang w:eastAsia="en-AU"/>
              </w:rPr>
            </w:pPr>
            <w:r w:rsidRPr="007A2514">
              <w:rPr>
                <w:rFonts w:ascii="Calibri" w:hAnsi="Calibri"/>
                <w:color w:val="000000"/>
                <w:sz w:val="22"/>
                <w:szCs w:val="22"/>
                <w:lang w:eastAsia="en-AU"/>
              </w:rPr>
              <w:t>ICPOES Silicon</w:t>
            </w:r>
          </w:p>
        </w:tc>
        <w:tc>
          <w:tcPr>
            <w:tcW w:w="130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rPr>
                <w:rFonts w:ascii="Calibri" w:hAnsi="Calibri"/>
                <w:color w:val="000000"/>
                <w:sz w:val="22"/>
                <w:szCs w:val="22"/>
                <w:lang w:eastAsia="en-AU"/>
              </w:rPr>
            </w:pPr>
            <w:r w:rsidRPr="007A2514">
              <w:rPr>
                <w:rFonts w:ascii="Calibri" w:hAnsi="Calibri"/>
                <w:color w:val="000000"/>
                <w:sz w:val="22"/>
                <w:szCs w:val="22"/>
                <w:lang w:eastAsia="en-AU"/>
              </w:rPr>
              <w:t>mg/ L SiO2</w:t>
            </w:r>
          </w:p>
        </w:tc>
        <w:tc>
          <w:tcPr>
            <w:tcW w:w="122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Bi-annual</w:t>
            </w:r>
          </w:p>
        </w:tc>
        <w:tc>
          <w:tcPr>
            <w:tcW w:w="112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1</w:t>
            </w:r>
          </w:p>
        </w:tc>
        <w:tc>
          <w:tcPr>
            <w:tcW w:w="174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1</w:t>
            </w:r>
          </w:p>
        </w:tc>
        <w:tc>
          <w:tcPr>
            <w:tcW w:w="174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0</w:t>
            </w:r>
          </w:p>
        </w:tc>
        <w:tc>
          <w:tcPr>
            <w:tcW w:w="82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jc w:val="center"/>
              <w:rPr>
                <w:rFonts w:ascii="Calibri" w:hAnsi="Calibri"/>
                <w:color w:val="000000"/>
                <w:sz w:val="22"/>
                <w:szCs w:val="22"/>
                <w:lang w:eastAsia="en-AU"/>
              </w:rPr>
            </w:pPr>
            <w:r w:rsidRPr="007A2514">
              <w:rPr>
                <w:rFonts w:ascii="Calibri" w:hAnsi="Calibri"/>
                <w:color w:val="000000"/>
                <w:sz w:val="22"/>
                <w:szCs w:val="22"/>
                <w:lang w:eastAsia="en-AU"/>
              </w:rPr>
              <w:t>&lt;0.10</w:t>
            </w:r>
          </w:p>
        </w:tc>
        <w:tc>
          <w:tcPr>
            <w:tcW w:w="112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jc w:val="center"/>
              <w:rPr>
                <w:rFonts w:ascii="Calibri" w:hAnsi="Calibri"/>
                <w:color w:val="000000"/>
                <w:sz w:val="22"/>
                <w:szCs w:val="22"/>
                <w:lang w:eastAsia="en-AU"/>
              </w:rPr>
            </w:pPr>
            <w:r w:rsidRPr="007A2514">
              <w:rPr>
                <w:rFonts w:ascii="Calibri" w:hAnsi="Calibri"/>
                <w:color w:val="000000"/>
                <w:sz w:val="22"/>
                <w:szCs w:val="22"/>
                <w:lang w:eastAsia="en-AU"/>
              </w:rPr>
              <w:t>80</w:t>
            </w:r>
          </w:p>
        </w:tc>
        <w:tc>
          <w:tcPr>
            <w:tcW w:w="82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jc w:val="center"/>
              <w:rPr>
                <w:rFonts w:ascii="Calibri" w:hAnsi="Calibri"/>
                <w:color w:val="000000"/>
                <w:sz w:val="22"/>
                <w:szCs w:val="22"/>
                <w:lang w:eastAsia="en-AU"/>
              </w:rPr>
            </w:pPr>
            <w:r w:rsidRPr="007A2514">
              <w:rPr>
                <w:rFonts w:ascii="Calibri" w:hAnsi="Calibri"/>
                <w:color w:val="000000"/>
                <w:sz w:val="22"/>
                <w:szCs w:val="22"/>
                <w:lang w:eastAsia="en-AU"/>
              </w:rPr>
              <w:t>&lt;0.10</w:t>
            </w:r>
          </w:p>
        </w:tc>
      </w:tr>
      <w:tr w:rsidR="007A2514" w:rsidRPr="007A2514" w:rsidTr="007A2514">
        <w:trPr>
          <w:trHeight w:val="315"/>
        </w:trPr>
        <w:tc>
          <w:tcPr>
            <w:tcW w:w="1060" w:type="dxa"/>
            <w:tcBorders>
              <w:top w:val="nil"/>
              <w:left w:val="single" w:sz="8" w:space="0" w:color="auto"/>
              <w:bottom w:val="single" w:sz="8" w:space="0" w:color="auto"/>
              <w:right w:val="single" w:sz="8" w:space="0" w:color="auto"/>
            </w:tcBorders>
            <w:shd w:val="clear" w:color="auto" w:fill="auto"/>
            <w:vAlign w:val="bottom"/>
            <w:hideMark/>
          </w:tcPr>
          <w:p w:rsidR="007A2514" w:rsidRPr="007A2514" w:rsidRDefault="007A2514" w:rsidP="007A2514">
            <w:pPr>
              <w:spacing w:after="0"/>
              <w:rPr>
                <w:rFonts w:ascii="Calibri" w:hAnsi="Calibri"/>
                <w:color w:val="000000"/>
                <w:sz w:val="22"/>
                <w:szCs w:val="22"/>
                <w:lang w:eastAsia="en-AU"/>
              </w:rPr>
            </w:pPr>
            <w:r w:rsidRPr="007A2514">
              <w:rPr>
                <w:rFonts w:ascii="Calibri" w:hAnsi="Calibri"/>
                <w:color w:val="000000"/>
                <w:sz w:val="22"/>
                <w:szCs w:val="22"/>
                <w:lang w:eastAsia="en-AU"/>
              </w:rPr>
              <w:t>Iama</w:t>
            </w:r>
          </w:p>
        </w:tc>
        <w:tc>
          <w:tcPr>
            <w:tcW w:w="182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rPr>
                <w:rFonts w:cs="Arial"/>
                <w:color w:val="000000"/>
                <w:szCs w:val="20"/>
                <w:lang w:eastAsia="en-AU"/>
              </w:rPr>
            </w:pPr>
            <w:r w:rsidRPr="007A2514">
              <w:rPr>
                <w:rFonts w:cs="Arial"/>
                <w:color w:val="000000"/>
                <w:szCs w:val="20"/>
                <w:lang w:eastAsia="en-AU"/>
              </w:rPr>
              <w:t>Reticulation</w:t>
            </w:r>
          </w:p>
        </w:tc>
        <w:tc>
          <w:tcPr>
            <w:tcW w:w="176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rPr>
                <w:rFonts w:ascii="Calibri" w:hAnsi="Calibri"/>
                <w:color w:val="000000"/>
                <w:sz w:val="22"/>
                <w:szCs w:val="22"/>
                <w:lang w:eastAsia="en-AU"/>
              </w:rPr>
            </w:pPr>
            <w:r w:rsidRPr="007A2514">
              <w:rPr>
                <w:rFonts w:ascii="Calibri" w:hAnsi="Calibri"/>
                <w:color w:val="000000"/>
                <w:sz w:val="22"/>
                <w:szCs w:val="22"/>
                <w:lang w:eastAsia="en-AU"/>
              </w:rPr>
              <w:t>Calcium</w:t>
            </w:r>
          </w:p>
        </w:tc>
        <w:tc>
          <w:tcPr>
            <w:tcW w:w="130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rPr>
                <w:rFonts w:ascii="Calibri" w:hAnsi="Calibri"/>
                <w:color w:val="000000"/>
                <w:sz w:val="22"/>
                <w:szCs w:val="22"/>
                <w:lang w:eastAsia="en-AU"/>
              </w:rPr>
            </w:pPr>
            <w:r w:rsidRPr="007A2514">
              <w:rPr>
                <w:rFonts w:ascii="Calibri" w:hAnsi="Calibri"/>
                <w:color w:val="000000"/>
                <w:sz w:val="22"/>
                <w:szCs w:val="22"/>
                <w:lang w:eastAsia="en-AU"/>
              </w:rPr>
              <w:t>mg/L</w:t>
            </w:r>
          </w:p>
        </w:tc>
        <w:tc>
          <w:tcPr>
            <w:tcW w:w="122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Bi-annual</w:t>
            </w:r>
          </w:p>
        </w:tc>
        <w:tc>
          <w:tcPr>
            <w:tcW w:w="112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1</w:t>
            </w:r>
          </w:p>
        </w:tc>
        <w:tc>
          <w:tcPr>
            <w:tcW w:w="174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1</w:t>
            </w:r>
          </w:p>
        </w:tc>
        <w:tc>
          <w:tcPr>
            <w:tcW w:w="174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0</w:t>
            </w:r>
          </w:p>
        </w:tc>
        <w:tc>
          <w:tcPr>
            <w:tcW w:w="82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jc w:val="center"/>
              <w:rPr>
                <w:rFonts w:ascii="Calibri" w:hAnsi="Calibri"/>
                <w:color w:val="000000"/>
                <w:sz w:val="22"/>
                <w:szCs w:val="22"/>
                <w:lang w:eastAsia="en-AU"/>
              </w:rPr>
            </w:pPr>
            <w:r w:rsidRPr="007A2514">
              <w:rPr>
                <w:rFonts w:ascii="Calibri" w:hAnsi="Calibri"/>
                <w:color w:val="000000"/>
                <w:sz w:val="22"/>
                <w:szCs w:val="22"/>
                <w:lang w:eastAsia="en-AU"/>
              </w:rPr>
              <w:t>0.22</w:t>
            </w:r>
          </w:p>
        </w:tc>
        <w:tc>
          <w:tcPr>
            <w:tcW w:w="112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jc w:val="center"/>
              <w:rPr>
                <w:rFonts w:ascii="Calibri" w:hAnsi="Calibri"/>
                <w:color w:val="000000"/>
                <w:sz w:val="22"/>
                <w:szCs w:val="22"/>
                <w:lang w:eastAsia="en-AU"/>
              </w:rPr>
            </w:pPr>
            <w:r w:rsidRPr="007A2514">
              <w:rPr>
                <w:rFonts w:ascii="Calibri" w:hAnsi="Calibri"/>
                <w:color w:val="000000"/>
                <w:sz w:val="22"/>
                <w:szCs w:val="22"/>
                <w:lang w:eastAsia="en-AU"/>
              </w:rPr>
              <w:t>N/A</w:t>
            </w:r>
          </w:p>
        </w:tc>
        <w:tc>
          <w:tcPr>
            <w:tcW w:w="82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jc w:val="center"/>
              <w:rPr>
                <w:rFonts w:ascii="Calibri" w:hAnsi="Calibri"/>
                <w:color w:val="000000"/>
                <w:sz w:val="22"/>
                <w:szCs w:val="22"/>
                <w:lang w:eastAsia="en-AU"/>
              </w:rPr>
            </w:pPr>
            <w:r w:rsidRPr="007A2514">
              <w:rPr>
                <w:rFonts w:ascii="Calibri" w:hAnsi="Calibri"/>
                <w:color w:val="000000"/>
                <w:sz w:val="22"/>
                <w:szCs w:val="22"/>
                <w:lang w:eastAsia="en-AU"/>
              </w:rPr>
              <w:t>&lt;0.20</w:t>
            </w:r>
          </w:p>
        </w:tc>
      </w:tr>
      <w:tr w:rsidR="007A2514" w:rsidRPr="007A2514" w:rsidTr="007A2514">
        <w:trPr>
          <w:trHeight w:val="315"/>
        </w:trPr>
        <w:tc>
          <w:tcPr>
            <w:tcW w:w="1060" w:type="dxa"/>
            <w:tcBorders>
              <w:top w:val="nil"/>
              <w:left w:val="single" w:sz="8" w:space="0" w:color="auto"/>
              <w:bottom w:val="single" w:sz="8" w:space="0" w:color="auto"/>
              <w:right w:val="single" w:sz="8" w:space="0" w:color="auto"/>
            </w:tcBorders>
            <w:shd w:val="clear" w:color="auto" w:fill="auto"/>
            <w:vAlign w:val="bottom"/>
            <w:hideMark/>
          </w:tcPr>
          <w:p w:rsidR="007A2514" w:rsidRPr="007A2514" w:rsidRDefault="007A2514" w:rsidP="007A2514">
            <w:pPr>
              <w:spacing w:after="0"/>
              <w:rPr>
                <w:rFonts w:ascii="Calibri" w:hAnsi="Calibri"/>
                <w:color w:val="000000"/>
                <w:sz w:val="22"/>
                <w:szCs w:val="22"/>
                <w:lang w:eastAsia="en-AU"/>
              </w:rPr>
            </w:pPr>
            <w:r w:rsidRPr="007A2514">
              <w:rPr>
                <w:rFonts w:ascii="Calibri" w:hAnsi="Calibri"/>
                <w:color w:val="000000"/>
                <w:sz w:val="22"/>
                <w:szCs w:val="22"/>
                <w:lang w:eastAsia="en-AU"/>
              </w:rPr>
              <w:t>Iama</w:t>
            </w:r>
          </w:p>
        </w:tc>
        <w:tc>
          <w:tcPr>
            <w:tcW w:w="182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rPr>
                <w:rFonts w:cs="Arial"/>
                <w:color w:val="000000"/>
                <w:szCs w:val="20"/>
                <w:lang w:eastAsia="en-AU"/>
              </w:rPr>
            </w:pPr>
            <w:r w:rsidRPr="007A2514">
              <w:rPr>
                <w:rFonts w:cs="Arial"/>
                <w:color w:val="000000"/>
                <w:szCs w:val="20"/>
                <w:lang w:eastAsia="en-AU"/>
              </w:rPr>
              <w:t>Reticulation</w:t>
            </w:r>
          </w:p>
        </w:tc>
        <w:tc>
          <w:tcPr>
            <w:tcW w:w="176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rPr>
                <w:rFonts w:ascii="Calibri" w:hAnsi="Calibri"/>
                <w:color w:val="000000"/>
                <w:sz w:val="22"/>
                <w:szCs w:val="22"/>
                <w:lang w:eastAsia="en-AU"/>
              </w:rPr>
            </w:pPr>
            <w:r w:rsidRPr="007A2514">
              <w:rPr>
                <w:rFonts w:ascii="Calibri" w:hAnsi="Calibri"/>
                <w:color w:val="000000"/>
                <w:sz w:val="22"/>
                <w:szCs w:val="22"/>
                <w:lang w:eastAsia="en-AU"/>
              </w:rPr>
              <w:t>Magnesium</w:t>
            </w:r>
          </w:p>
        </w:tc>
        <w:tc>
          <w:tcPr>
            <w:tcW w:w="130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rPr>
                <w:rFonts w:ascii="Calibri" w:hAnsi="Calibri"/>
                <w:color w:val="000000"/>
                <w:sz w:val="22"/>
                <w:szCs w:val="22"/>
                <w:lang w:eastAsia="en-AU"/>
              </w:rPr>
            </w:pPr>
            <w:r w:rsidRPr="007A2514">
              <w:rPr>
                <w:rFonts w:ascii="Calibri" w:hAnsi="Calibri"/>
                <w:color w:val="000000"/>
                <w:sz w:val="22"/>
                <w:szCs w:val="22"/>
                <w:lang w:eastAsia="en-AU"/>
              </w:rPr>
              <w:t>mg/L</w:t>
            </w:r>
          </w:p>
        </w:tc>
        <w:tc>
          <w:tcPr>
            <w:tcW w:w="122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Bi-annual</w:t>
            </w:r>
          </w:p>
        </w:tc>
        <w:tc>
          <w:tcPr>
            <w:tcW w:w="112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1</w:t>
            </w:r>
          </w:p>
        </w:tc>
        <w:tc>
          <w:tcPr>
            <w:tcW w:w="174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1</w:t>
            </w:r>
          </w:p>
        </w:tc>
        <w:tc>
          <w:tcPr>
            <w:tcW w:w="174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0</w:t>
            </w:r>
          </w:p>
        </w:tc>
        <w:tc>
          <w:tcPr>
            <w:tcW w:w="82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jc w:val="center"/>
              <w:rPr>
                <w:rFonts w:ascii="Calibri" w:hAnsi="Calibri"/>
                <w:color w:val="000000"/>
                <w:sz w:val="22"/>
                <w:szCs w:val="22"/>
                <w:lang w:eastAsia="en-AU"/>
              </w:rPr>
            </w:pPr>
            <w:r w:rsidRPr="007A2514">
              <w:rPr>
                <w:rFonts w:ascii="Calibri" w:hAnsi="Calibri"/>
                <w:color w:val="000000"/>
                <w:sz w:val="22"/>
                <w:szCs w:val="22"/>
                <w:lang w:eastAsia="en-AU"/>
              </w:rPr>
              <w:t>0.57</w:t>
            </w:r>
          </w:p>
        </w:tc>
        <w:tc>
          <w:tcPr>
            <w:tcW w:w="112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jc w:val="center"/>
              <w:rPr>
                <w:rFonts w:ascii="Calibri" w:hAnsi="Calibri"/>
                <w:color w:val="000000"/>
                <w:sz w:val="22"/>
                <w:szCs w:val="22"/>
                <w:lang w:eastAsia="en-AU"/>
              </w:rPr>
            </w:pPr>
            <w:r w:rsidRPr="007A2514">
              <w:rPr>
                <w:rFonts w:ascii="Calibri" w:hAnsi="Calibri"/>
                <w:color w:val="000000"/>
                <w:sz w:val="22"/>
                <w:szCs w:val="22"/>
                <w:lang w:eastAsia="en-AU"/>
              </w:rPr>
              <w:t>N/A</w:t>
            </w:r>
          </w:p>
        </w:tc>
        <w:tc>
          <w:tcPr>
            <w:tcW w:w="82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jc w:val="center"/>
              <w:rPr>
                <w:rFonts w:ascii="Calibri" w:hAnsi="Calibri"/>
                <w:color w:val="000000"/>
                <w:sz w:val="22"/>
                <w:szCs w:val="22"/>
                <w:lang w:eastAsia="en-AU"/>
              </w:rPr>
            </w:pPr>
            <w:r w:rsidRPr="007A2514">
              <w:rPr>
                <w:rFonts w:ascii="Calibri" w:hAnsi="Calibri"/>
                <w:color w:val="000000"/>
                <w:sz w:val="22"/>
                <w:szCs w:val="22"/>
                <w:lang w:eastAsia="en-AU"/>
              </w:rPr>
              <w:t>&lt;0.10</w:t>
            </w:r>
          </w:p>
        </w:tc>
      </w:tr>
      <w:tr w:rsidR="007A2514" w:rsidRPr="007A2514" w:rsidTr="007A2514">
        <w:trPr>
          <w:trHeight w:val="315"/>
        </w:trPr>
        <w:tc>
          <w:tcPr>
            <w:tcW w:w="1060" w:type="dxa"/>
            <w:tcBorders>
              <w:top w:val="nil"/>
              <w:left w:val="single" w:sz="8" w:space="0" w:color="auto"/>
              <w:bottom w:val="single" w:sz="8" w:space="0" w:color="auto"/>
              <w:right w:val="single" w:sz="8" w:space="0" w:color="auto"/>
            </w:tcBorders>
            <w:shd w:val="clear" w:color="auto" w:fill="auto"/>
            <w:vAlign w:val="bottom"/>
            <w:hideMark/>
          </w:tcPr>
          <w:p w:rsidR="007A2514" w:rsidRPr="007A2514" w:rsidRDefault="007A2514" w:rsidP="007A2514">
            <w:pPr>
              <w:spacing w:after="0"/>
              <w:rPr>
                <w:rFonts w:ascii="Calibri" w:hAnsi="Calibri"/>
                <w:color w:val="000000"/>
                <w:sz w:val="22"/>
                <w:szCs w:val="22"/>
                <w:lang w:eastAsia="en-AU"/>
              </w:rPr>
            </w:pPr>
            <w:r w:rsidRPr="007A2514">
              <w:rPr>
                <w:rFonts w:ascii="Calibri" w:hAnsi="Calibri"/>
                <w:color w:val="000000"/>
                <w:sz w:val="22"/>
                <w:szCs w:val="22"/>
                <w:lang w:eastAsia="en-AU"/>
              </w:rPr>
              <w:t>Iama</w:t>
            </w:r>
          </w:p>
        </w:tc>
        <w:tc>
          <w:tcPr>
            <w:tcW w:w="182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rPr>
                <w:rFonts w:cs="Arial"/>
                <w:color w:val="000000"/>
                <w:szCs w:val="20"/>
                <w:lang w:eastAsia="en-AU"/>
              </w:rPr>
            </w:pPr>
            <w:r w:rsidRPr="007A2514">
              <w:rPr>
                <w:rFonts w:cs="Arial"/>
                <w:color w:val="000000"/>
                <w:szCs w:val="20"/>
                <w:lang w:eastAsia="en-AU"/>
              </w:rPr>
              <w:t>Reticulation</w:t>
            </w:r>
          </w:p>
        </w:tc>
        <w:tc>
          <w:tcPr>
            <w:tcW w:w="176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rPr>
                <w:rFonts w:ascii="Calibri" w:hAnsi="Calibri"/>
                <w:color w:val="000000"/>
                <w:sz w:val="22"/>
                <w:szCs w:val="22"/>
                <w:lang w:eastAsia="en-AU"/>
              </w:rPr>
            </w:pPr>
            <w:r w:rsidRPr="007A2514">
              <w:rPr>
                <w:rFonts w:ascii="Calibri" w:hAnsi="Calibri"/>
                <w:color w:val="000000"/>
                <w:sz w:val="22"/>
                <w:szCs w:val="22"/>
                <w:lang w:eastAsia="en-AU"/>
              </w:rPr>
              <w:t>Potassium</w:t>
            </w:r>
          </w:p>
        </w:tc>
        <w:tc>
          <w:tcPr>
            <w:tcW w:w="130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rPr>
                <w:rFonts w:ascii="Calibri" w:hAnsi="Calibri"/>
                <w:color w:val="000000"/>
                <w:sz w:val="22"/>
                <w:szCs w:val="22"/>
                <w:lang w:eastAsia="en-AU"/>
              </w:rPr>
            </w:pPr>
            <w:r w:rsidRPr="007A2514">
              <w:rPr>
                <w:rFonts w:ascii="Calibri" w:hAnsi="Calibri"/>
                <w:color w:val="000000"/>
                <w:sz w:val="22"/>
                <w:szCs w:val="22"/>
                <w:lang w:eastAsia="en-AU"/>
              </w:rPr>
              <w:t>mg/L</w:t>
            </w:r>
          </w:p>
        </w:tc>
        <w:tc>
          <w:tcPr>
            <w:tcW w:w="122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Bi-annual</w:t>
            </w:r>
          </w:p>
        </w:tc>
        <w:tc>
          <w:tcPr>
            <w:tcW w:w="112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1</w:t>
            </w:r>
          </w:p>
        </w:tc>
        <w:tc>
          <w:tcPr>
            <w:tcW w:w="174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1</w:t>
            </w:r>
          </w:p>
        </w:tc>
        <w:tc>
          <w:tcPr>
            <w:tcW w:w="174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0</w:t>
            </w:r>
          </w:p>
        </w:tc>
        <w:tc>
          <w:tcPr>
            <w:tcW w:w="82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jc w:val="center"/>
              <w:rPr>
                <w:rFonts w:ascii="Calibri" w:hAnsi="Calibri"/>
                <w:color w:val="000000"/>
                <w:sz w:val="22"/>
                <w:szCs w:val="22"/>
                <w:lang w:eastAsia="en-AU"/>
              </w:rPr>
            </w:pPr>
            <w:r w:rsidRPr="007A2514">
              <w:rPr>
                <w:rFonts w:ascii="Calibri" w:hAnsi="Calibri"/>
                <w:color w:val="000000"/>
                <w:sz w:val="22"/>
                <w:szCs w:val="22"/>
                <w:lang w:eastAsia="en-AU"/>
              </w:rPr>
              <w:t>2.7</w:t>
            </w:r>
          </w:p>
        </w:tc>
        <w:tc>
          <w:tcPr>
            <w:tcW w:w="112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jc w:val="center"/>
              <w:rPr>
                <w:rFonts w:ascii="Calibri" w:hAnsi="Calibri"/>
                <w:color w:val="000000"/>
                <w:sz w:val="22"/>
                <w:szCs w:val="22"/>
                <w:lang w:eastAsia="en-AU"/>
              </w:rPr>
            </w:pPr>
            <w:r w:rsidRPr="007A2514">
              <w:rPr>
                <w:rFonts w:ascii="Calibri" w:hAnsi="Calibri"/>
                <w:color w:val="000000"/>
                <w:sz w:val="22"/>
                <w:szCs w:val="22"/>
                <w:lang w:eastAsia="en-AU"/>
              </w:rPr>
              <w:t>N/A</w:t>
            </w:r>
          </w:p>
        </w:tc>
        <w:tc>
          <w:tcPr>
            <w:tcW w:w="82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jc w:val="center"/>
              <w:rPr>
                <w:rFonts w:ascii="Calibri" w:hAnsi="Calibri"/>
                <w:color w:val="000000"/>
                <w:sz w:val="22"/>
                <w:szCs w:val="22"/>
                <w:lang w:eastAsia="en-AU"/>
              </w:rPr>
            </w:pPr>
            <w:r w:rsidRPr="007A2514">
              <w:rPr>
                <w:rFonts w:ascii="Calibri" w:hAnsi="Calibri"/>
                <w:color w:val="000000"/>
                <w:sz w:val="22"/>
                <w:szCs w:val="22"/>
                <w:lang w:eastAsia="en-AU"/>
              </w:rPr>
              <w:t>&lt;0.10</w:t>
            </w:r>
          </w:p>
        </w:tc>
      </w:tr>
      <w:tr w:rsidR="007A2514" w:rsidRPr="007A2514" w:rsidTr="007A2514">
        <w:trPr>
          <w:trHeight w:val="315"/>
        </w:trPr>
        <w:tc>
          <w:tcPr>
            <w:tcW w:w="1060" w:type="dxa"/>
            <w:tcBorders>
              <w:top w:val="nil"/>
              <w:left w:val="single" w:sz="8" w:space="0" w:color="auto"/>
              <w:bottom w:val="single" w:sz="8" w:space="0" w:color="auto"/>
              <w:right w:val="single" w:sz="8" w:space="0" w:color="auto"/>
            </w:tcBorders>
            <w:shd w:val="clear" w:color="auto" w:fill="auto"/>
            <w:vAlign w:val="bottom"/>
            <w:hideMark/>
          </w:tcPr>
          <w:p w:rsidR="007A2514" w:rsidRPr="007A2514" w:rsidRDefault="007A2514" w:rsidP="007A2514">
            <w:pPr>
              <w:spacing w:after="0"/>
              <w:rPr>
                <w:rFonts w:ascii="Calibri" w:hAnsi="Calibri"/>
                <w:color w:val="000000"/>
                <w:sz w:val="22"/>
                <w:szCs w:val="22"/>
                <w:lang w:eastAsia="en-AU"/>
              </w:rPr>
            </w:pPr>
            <w:r w:rsidRPr="007A2514">
              <w:rPr>
                <w:rFonts w:ascii="Calibri" w:hAnsi="Calibri"/>
                <w:color w:val="000000"/>
                <w:sz w:val="22"/>
                <w:szCs w:val="22"/>
                <w:lang w:eastAsia="en-AU"/>
              </w:rPr>
              <w:t>Iama</w:t>
            </w:r>
          </w:p>
        </w:tc>
        <w:tc>
          <w:tcPr>
            <w:tcW w:w="182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rPr>
                <w:rFonts w:cs="Arial"/>
                <w:color w:val="000000"/>
                <w:szCs w:val="20"/>
                <w:lang w:eastAsia="en-AU"/>
              </w:rPr>
            </w:pPr>
            <w:r w:rsidRPr="007A2514">
              <w:rPr>
                <w:rFonts w:cs="Arial"/>
                <w:color w:val="000000"/>
                <w:szCs w:val="20"/>
                <w:lang w:eastAsia="en-AU"/>
              </w:rPr>
              <w:t>Reticulation</w:t>
            </w:r>
          </w:p>
        </w:tc>
        <w:tc>
          <w:tcPr>
            <w:tcW w:w="176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rPr>
                <w:rFonts w:ascii="Calibri" w:hAnsi="Calibri"/>
                <w:color w:val="000000"/>
                <w:sz w:val="22"/>
                <w:szCs w:val="22"/>
                <w:lang w:eastAsia="en-AU"/>
              </w:rPr>
            </w:pPr>
            <w:r w:rsidRPr="007A2514">
              <w:rPr>
                <w:rFonts w:ascii="Calibri" w:hAnsi="Calibri"/>
                <w:color w:val="000000"/>
                <w:sz w:val="22"/>
                <w:szCs w:val="22"/>
                <w:lang w:eastAsia="en-AU"/>
              </w:rPr>
              <w:t>Sodium</w:t>
            </w:r>
          </w:p>
        </w:tc>
        <w:tc>
          <w:tcPr>
            <w:tcW w:w="130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rPr>
                <w:rFonts w:ascii="Calibri" w:hAnsi="Calibri"/>
                <w:color w:val="000000"/>
                <w:sz w:val="22"/>
                <w:szCs w:val="22"/>
                <w:lang w:eastAsia="en-AU"/>
              </w:rPr>
            </w:pPr>
            <w:r w:rsidRPr="007A2514">
              <w:rPr>
                <w:rFonts w:ascii="Calibri" w:hAnsi="Calibri"/>
                <w:color w:val="000000"/>
                <w:sz w:val="22"/>
                <w:szCs w:val="22"/>
                <w:lang w:eastAsia="en-AU"/>
              </w:rPr>
              <w:t>mg/L</w:t>
            </w:r>
          </w:p>
        </w:tc>
        <w:tc>
          <w:tcPr>
            <w:tcW w:w="122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Bi-annual</w:t>
            </w:r>
          </w:p>
        </w:tc>
        <w:tc>
          <w:tcPr>
            <w:tcW w:w="112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1</w:t>
            </w:r>
          </w:p>
        </w:tc>
        <w:tc>
          <w:tcPr>
            <w:tcW w:w="174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1</w:t>
            </w:r>
          </w:p>
        </w:tc>
        <w:tc>
          <w:tcPr>
            <w:tcW w:w="174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0</w:t>
            </w:r>
          </w:p>
        </w:tc>
        <w:tc>
          <w:tcPr>
            <w:tcW w:w="82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jc w:val="center"/>
              <w:rPr>
                <w:rFonts w:ascii="Calibri" w:hAnsi="Calibri"/>
                <w:color w:val="000000"/>
                <w:sz w:val="22"/>
                <w:szCs w:val="22"/>
                <w:lang w:eastAsia="en-AU"/>
              </w:rPr>
            </w:pPr>
            <w:r w:rsidRPr="007A2514">
              <w:rPr>
                <w:rFonts w:ascii="Calibri" w:hAnsi="Calibri"/>
                <w:color w:val="000000"/>
                <w:sz w:val="22"/>
                <w:szCs w:val="22"/>
                <w:lang w:eastAsia="en-AU"/>
              </w:rPr>
              <w:t>66</w:t>
            </w:r>
          </w:p>
        </w:tc>
        <w:tc>
          <w:tcPr>
            <w:tcW w:w="112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jc w:val="center"/>
              <w:rPr>
                <w:rFonts w:ascii="Calibri" w:hAnsi="Calibri"/>
                <w:color w:val="000000"/>
                <w:sz w:val="22"/>
                <w:szCs w:val="22"/>
                <w:lang w:eastAsia="en-AU"/>
              </w:rPr>
            </w:pPr>
            <w:r w:rsidRPr="007A2514">
              <w:rPr>
                <w:rFonts w:ascii="Calibri" w:hAnsi="Calibri"/>
                <w:color w:val="000000"/>
                <w:sz w:val="22"/>
                <w:szCs w:val="22"/>
                <w:lang w:eastAsia="en-AU"/>
              </w:rPr>
              <w:t>180</w:t>
            </w:r>
          </w:p>
        </w:tc>
        <w:tc>
          <w:tcPr>
            <w:tcW w:w="82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jc w:val="center"/>
              <w:rPr>
                <w:rFonts w:ascii="Calibri" w:hAnsi="Calibri"/>
                <w:color w:val="000000"/>
                <w:sz w:val="22"/>
                <w:szCs w:val="22"/>
                <w:lang w:eastAsia="en-AU"/>
              </w:rPr>
            </w:pPr>
            <w:r w:rsidRPr="007A2514">
              <w:rPr>
                <w:rFonts w:ascii="Calibri" w:hAnsi="Calibri"/>
                <w:color w:val="000000"/>
                <w:sz w:val="22"/>
                <w:szCs w:val="22"/>
                <w:lang w:eastAsia="en-AU"/>
              </w:rPr>
              <w:t>&lt;1</w:t>
            </w:r>
          </w:p>
        </w:tc>
      </w:tr>
      <w:tr w:rsidR="007A2514" w:rsidRPr="007A2514" w:rsidTr="007A2514">
        <w:trPr>
          <w:trHeight w:val="315"/>
        </w:trPr>
        <w:tc>
          <w:tcPr>
            <w:tcW w:w="1060" w:type="dxa"/>
            <w:tcBorders>
              <w:top w:val="nil"/>
              <w:left w:val="single" w:sz="8" w:space="0" w:color="auto"/>
              <w:bottom w:val="single" w:sz="8" w:space="0" w:color="auto"/>
              <w:right w:val="single" w:sz="8" w:space="0" w:color="auto"/>
            </w:tcBorders>
            <w:shd w:val="clear" w:color="auto" w:fill="auto"/>
            <w:vAlign w:val="bottom"/>
            <w:hideMark/>
          </w:tcPr>
          <w:p w:rsidR="007A2514" w:rsidRPr="007A2514" w:rsidRDefault="007A2514" w:rsidP="007A2514">
            <w:pPr>
              <w:spacing w:after="0"/>
              <w:rPr>
                <w:rFonts w:ascii="Calibri" w:hAnsi="Calibri"/>
                <w:color w:val="000000"/>
                <w:sz w:val="22"/>
                <w:szCs w:val="22"/>
                <w:lang w:eastAsia="en-AU"/>
              </w:rPr>
            </w:pPr>
            <w:r w:rsidRPr="007A2514">
              <w:rPr>
                <w:rFonts w:ascii="Calibri" w:hAnsi="Calibri"/>
                <w:color w:val="000000"/>
                <w:sz w:val="22"/>
                <w:szCs w:val="22"/>
                <w:lang w:eastAsia="en-AU"/>
              </w:rPr>
              <w:t>Iama</w:t>
            </w:r>
          </w:p>
        </w:tc>
        <w:tc>
          <w:tcPr>
            <w:tcW w:w="182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rPr>
                <w:rFonts w:cs="Arial"/>
                <w:color w:val="000000"/>
                <w:szCs w:val="20"/>
                <w:lang w:eastAsia="en-AU"/>
              </w:rPr>
            </w:pPr>
            <w:r w:rsidRPr="007A2514">
              <w:rPr>
                <w:rFonts w:cs="Arial"/>
                <w:color w:val="000000"/>
                <w:szCs w:val="20"/>
                <w:lang w:eastAsia="en-AU"/>
              </w:rPr>
              <w:t>Reticulation</w:t>
            </w:r>
          </w:p>
        </w:tc>
        <w:tc>
          <w:tcPr>
            <w:tcW w:w="176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rPr>
                <w:rFonts w:ascii="Calibri" w:hAnsi="Calibri"/>
                <w:color w:val="000000"/>
                <w:sz w:val="22"/>
                <w:szCs w:val="22"/>
                <w:lang w:eastAsia="en-AU"/>
              </w:rPr>
            </w:pPr>
            <w:r w:rsidRPr="007A2514">
              <w:rPr>
                <w:rFonts w:ascii="Calibri" w:hAnsi="Calibri"/>
                <w:color w:val="000000"/>
                <w:sz w:val="22"/>
                <w:szCs w:val="22"/>
                <w:lang w:eastAsia="en-AU"/>
              </w:rPr>
              <w:t>Total Hardness</w:t>
            </w:r>
          </w:p>
        </w:tc>
        <w:tc>
          <w:tcPr>
            <w:tcW w:w="130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rPr>
                <w:rFonts w:ascii="Calibri" w:hAnsi="Calibri"/>
                <w:color w:val="000000"/>
                <w:sz w:val="22"/>
                <w:szCs w:val="22"/>
                <w:lang w:eastAsia="en-AU"/>
              </w:rPr>
            </w:pPr>
            <w:r w:rsidRPr="007A2514">
              <w:rPr>
                <w:rFonts w:ascii="Calibri" w:hAnsi="Calibri"/>
                <w:color w:val="000000"/>
                <w:sz w:val="22"/>
                <w:szCs w:val="22"/>
                <w:lang w:eastAsia="en-AU"/>
              </w:rPr>
              <w:t>mg CaCO3 / L</w:t>
            </w:r>
          </w:p>
        </w:tc>
        <w:tc>
          <w:tcPr>
            <w:tcW w:w="122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Bi-annual</w:t>
            </w:r>
          </w:p>
        </w:tc>
        <w:tc>
          <w:tcPr>
            <w:tcW w:w="112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1</w:t>
            </w:r>
          </w:p>
        </w:tc>
        <w:tc>
          <w:tcPr>
            <w:tcW w:w="174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1</w:t>
            </w:r>
          </w:p>
        </w:tc>
        <w:tc>
          <w:tcPr>
            <w:tcW w:w="174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0</w:t>
            </w:r>
          </w:p>
        </w:tc>
        <w:tc>
          <w:tcPr>
            <w:tcW w:w="82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jc w:val="center"/>
              <w:rPr>
                <w:rFonts w:ascii="Calibri" w:hAnsi="Calibri"/>
                <w:color w:val="000000"/>
                <w:sz w:val="22"/>
                <w:szCs w:val="22"/>
                <w:lang w:eastAsia="en-AU"/>
              </w:rPr>
            </w:pPr>
            <w:r w:rsidRPr="007A2514">
              <w:rPr>
                <w:rFonts w:ascii="Calibri" w:hAnsi="Calibri"/>
                <w:color w:val="000000"/>
                <w:sz w:val="22"/>
                <w:szCs w:val="22"/>
                <w:lang w:eastAsia="en-AU"/>
              </w:rPr>
              <w:t>2.9</w:t>
            </w:r>
          </w:p>
        </w:tc>
        <w:tc>
          <w:tcPr>
            <w:tcW w:w="112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jc w:val="center"/>
              <w:rPr>
                <w:rFonts w:ascii="Calibri" w:hAnsi="Calibri"/>
                <w:color w:val="000000"/>
                <w:sz w:val="22"/>
                <w:szCs w:val="22"/>
                <w:lang w:eastAsia="en-AU"/>
              </w:rPr>
            </w:pPr>
            <w:r w:rsidRPr="007A2514">
              <w:rPr>
                <w:rFonts w:ascii="Calibri" w:hAnsi="Calibri"/>
                <w:color w:val="000000"/>
                <w:sz w:val="22"/>
                <w:szCs w:val="22"/>
                <w:lang w:eastAsia="en-AU"/>
              </w:rPr>
              <w:t>200</w:t>
            </w:r>
          </w:p>
        </w:tc>
        <w:tc>
          <w:tcPr>
            <w:tcW w:w="82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jc w:val="center"/>
              <w:rPr>
                <w:rFonts w:ascii="Calibri" w:hAnsi="Calibri"/>
                <w:color w:val="000000"/>
                <w:sz w:val="22"/>
                <w:szCs w:val="22"/>
                <w:lang w:eastAsia="en-AU"/>
              </w:rPr>
            </w:pPr>
            <w:r w:rsidRPr="007A2514">
              <w:rPr>
                <w:rFonts w:ascii="Calibri" w:hAnsi="Calibri"/>
                <w:color w:val="000000"/>
                <w:sz w:val="22"/>
                <w:szCs w:val="22"/>
                <w:lang w:eastAsia="en-AU"/>
              </w:rPr>
              <w:t>&lt;1</w:t>
            </w:r>
          </w:p>
        </w:tc>
      </w:tr>
      <w:tr w:rsidR="007A2514" w:rsidRPr="007A2514" w:rsidTr="007A2514">
        <w:trPr>
          <w:trHeight w:val="315"/>
        </w:trPr>
        <w:tc>
          <w:tcPr>
            <w:tcW w:w="1060" w:type="dxa"/>
            <w:tcBorders>
              <w:top w:val="nil"/>
              <w:left w:val="single" w:sz="8" w:space="0" w:color="auto"/>
              <w:bottom w:val="single" w:sz="8" w:space="0" w:color="auto"/>
              <w:right w:val="single" w:sz="8" w:space="0" w:color="auto"/>
            </w:tcBorders>
            <w:shd w:val="clear" w:color="auto" w:fill="auto"/>
            <w:vAlign w:val="bottom"/>
            <w:hideMark/>
          </w:tcPr>
          <w:p w:rsidR="007A2514" w:rsidRPr="007A2514" w:rsidRDefault="007A2514" w:rsidP="007A2514">
            <w:pPr>
              <w:spacing w:after="0"/>
              <w:rPr>
                <w:rFonts w:ascii="Calibri" w:hAnsi="Calibri"/>
                <w:color w:val="000000"/>
                <w:sz w:val="22"/>
                <w:szCs w:val="22"/>
                <w:lang w:eastAsia="en-AU"/>
              </w:rPr>
            </w:pPr>
            <w:r w:rsidRPr="007A2514">
              <w:rPr>
                <w:rFonts w:ascii="Calibri" w:hAnsi="Calibri"/>
                <w:color w:val="000000"/>
                <w:sz w:val="22"/>
                <w:szCs w:val="22"/>
                <w:lang w:eastAsia="en-AU"/>
              </w:rPr>
              <w:lastRenderedPageBreak/>
              <w:t>Kubin</w:t>
            </w:r>
          </w:p>
        </w:tc>
        <w:tc>
          <w:tcPr>
            <w:tcW w:w="182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rPr>
                <w:rFonts w:cs="Arial"/>
                <w:color w:val="000000"/>
                <w:szCs w:val="20"/>
                <w:lang w:eastAsia="en-AU"/>
              </w:rPr>
            </w:pPr>
            <w:r w:rsidRPr="007A2514">
              <w:rPr>
                <w:rFonts w:cs="Arial"/>
                <w:color w:val="000000"/>
                <w:szCs w:val="20"/>
                <w:lang w:eastAsia="en-AU"/>
              </w:rPr>
              <w:t>Reticulation</w:t>
            </w:r>
          </w:p>
        </w:tc>
        <w:tc>
          <w:tcPr>
            <w:tcW w:w="176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rPr>
                <w:rFonts w:ascii="Calibri" w:hAnsi="Calibri"/>
                <w:color w:val="000000"/>
                <w:sz w:val="22"/>
                <w:szCs w:val="22"/>
                <w:lang w:eastAsia="en-AU"/>
              </w:rPr>
            </w:pPr>
            <w:r w:rsidRPr="007A2514">
              <w:rPr>
                <w:rFonts w:ascii="Calibri" w:hAnsi="Calibri"/>
                <w:color w:val="000000"/>
                <w:sz w:val="22"/>
                <w:szCs w:val="22"/>
                <w:lang w:eastAsia="en-AU"/>
              </w:rPr>
              <w:t>Sulphate</w:t>
            </w:r>
          </w:p>
        </w:tc>
        <w:tc>
          <w:tcPr>
            <w:tcW w:w="130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rPr>
                <w:rFonts w:ascii="Calibri" w:hAnsi="Calibri"/>
                <w:color w:val="000000"/>
                <w:sz w:val="22"/>
                <w:szCs w:val="22"/>
                <w:lang w:eastAsia="en-AU"/>
              </w:rPr>
            </w:pPr>
            <w:r w:rsidRPr="007A2514">
              <w:rPr>
                <w:rFonts w:ascii="Calibri" w:hAnsi="Calibri"/>
                <w:color w:val="000000"/>
                <w:sz w:val="22"/>
                <w:szCs w:val="22"/>
                <w:lang w:eastAsia="en-AU"/>
              </w:rPr>
              <w:t>mg/L</w:t>
            </w:r>
          </w:p>
        </w:tc>
        <w:tc>
          <w:tcPr>
            <w:tcW w:w="122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Bi-annual</w:t>
            </w:r>
          </w:p>
        </w:tc>
        <w:tc>
          <w:tcPr>
            <w:tcW w:w="112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1</w:t>
            </w:r>
          </w:p>
        </w:tc>
        <w:tc>
          <w:tcPr>
            <w:tcW w:w="174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1</w:t>
            </w:r>
          </w:p>
        </w:tc>
        <w:tc>
          <w:tcPr>
            <w:tcW w:w="174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0</w:t>
            </w:r>
          </w:p>
        </w:tc>
        <w:tc>
          <w:tcPr>
            <w:tcW w:w="82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jc w:val="center"/>
              <w:rPr>
                <w:rFonts w:ascii="Calibri" w:hAnsi="Calibri"/>
                <w:color w:val="000000"/>
                <w:sz w:val="22"/>
                <w:szCs w:val="22"/>
                <w:lang w:eastAsia="en-AU"/>
              </w:rPr>
            </w:pPr>
            <w:r w:rsidRPr="007A2514">
              <w:rPr>
                <w:rFonts w:ascii="Calibri" w:hAnsi="Calibri"/>
                <w:color w:val="000000"/>
                <w:sz w:val="22"/>
                <w:szCs w:val="22"/>
                <w:lang w:eastAsia="en-AU"/>
              </w:rPr>
              <w:t>2</w:t>
            </w:r>
          </w:p>
        </w:tc>
        <w:tc>
          <w:tcPr>
            <w:tcW w:w="112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jc w:val="center"/>
              <w:rPr>
                <w:rFonts w:ascii="Calibri" w:hAnsi="Calibri"/>
                <w:color w:val="000000"/>
                <w:sz w:val="22"/>
                <w:szCs w:val="22"/>
                <w:lang w:eastAsia="en-AU"/>
              </w:rPr>
            </w:pPr>
            <w:r w:rsidRPr="007A2514">
              <w:rPr>
                <w:rFonts w:ascii="Calibri" w:hAnsi="Calibri"/>
                <w:color w:val="000000"/>
                <w:sz w:val="22"/>
                <w:szCs w:val="22"/>
                <w:lang w:eastAsia="en-AU"/>
              </w:rPr>
              <w:t>250</w:t>
            </w:r>
          </w:p>
        </w:tc>
        <w:tc>
          <w:tcPr>
            <w:tcW w:w="82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jc w:val="center"/>
              <w:rPr>
                <w:rFonts w:ascii="Calibri" w:hAnsi="Calibri"/>
                <w:color w:val="000000"/>
                <w:sz w:val="22"/>
                <w:szCs w:val="22"/>
                <w:lang w:eastAsia="en-AU"/>
              </w:rPr>
            </w:pPr>
            <w:r w:rsidRPr="007A2514">
              <w:rPr>
                <w:rFonts w:ascii="Calibri" w:hAnsi="Calibri"/>
                <w:color w:val="000000"/>
                <w:sz w:val="22"/>
                <w:szCs w:val="22"/>
                <w:lang w:eastAsia="en-AU"/>
              </w:rPr>
              <w:t>&lt;1</w:t>
            </w:r>
          </w:p>
        </w:tc>
      </w:tr>
      <w:tr w:rsidR="007A2514" w:rsidRPr="007A2514" w:rsidTr="007A2514">
        <w:trPr>
          <w:trHeight w:val="315"/>
        </w:trPr>
        <w:tc>
          <w:tcPr>
            <w:tcW w:w="1060" w:type="dxa"/>
            <w:tcBorders>
              <w:top w:val="nil"/>
              <w:left w:val="single" w:sz="8" w:space="0" w:color="auto"/>
              <w:bottom w:val="single" w:sz="8" w:space="0" w:color="auto"/>
              <w:right w:val="single" w:sz="8" w:space="0" w:color="auto"/>
            </w:tcBorders>
            <w:shd w:val="clear" w:color="auto" w:fill="auto"/>
            <w:vAlign w:val="bottom"/>
            <w:hideMark/>
          </w:tcPr>
          <w:p w:rsidR="007A2514" w:rsidRPr="007A2514" w:rsidRDefault="007A2514" w:rsidP="007A2514">
            <w:pPr>
              <w:spacing w:after="0"/>
              <w:rPr>
                <w:rFonts w:ascii="Calibri" w:hAnsi="Calibri"/>
                <w:color w:val="000000"/>
                <w:sz w:val="22"/>
                <w:szCs w:val="22"/>
                <w:lang w:eastAsia="en-AU"/>
              </w:rPr>
            </w:pPr>
            <w:r w:rsidRPr="007A2514">
              <w:rPr>
                <w:rFonts w:ascii="Calibri" w:hAnsi="Calibri"/>
                <w:color w:val="000000"/>
                <w:sz w:val="22"/>
                <w:szCs w:val="22"/>
                <w:lang w:eastAsia="en-AU"/>
              </w:rPr>
              <w:t>Kubin</w:t>
            </w:r>
          </w:p>
        </w:tc>
        <w:tc>
          <w:tcPr>
            <w:tcW w:w="182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rPr>
                <w:rFonts w:cs="Arial"/>
                <w:color w:val="000000"/>
                <w:szCs w:val="20"/>
                <w:lang w:eastAsia="en-AU"/>
              </w:rPr>
            </w:pPr>
            <w:r w:rsidRPr="007A2514">
              <w:rPr>
                <w:rFonts w:cs="Arial"/>
                <w:color w:val="000000"/>
                <w:szCs w:val="20"/>
                <w:lang w:eastAsia="en-AU"/>
              </w:rPr>
              <w:t>Reticulation</w:t>
            </w:r>
          </w:p>
        </w:tc>
        <w:tc>
          <w:tcPr>
            <w:tcW w:w="176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rPr>
                <w:rFonts w:ascii="Calibri" w:hAnsi="Calibri"/>
                <w:color w:val="000000"/>
                <w:sz w:val="22"/>
                <w:szCs w:val="22"/>
                <w:lang w:eastAsia="en-AU"/>
              </w:rPr>
            </w:pPr>
            <w:r w:rsidRPr="007A2514">
              <w:rPr>
                <w:rFonts w:ascii="Calibri" w:hAnsi="Calibri"/>
                <w:color w:val="000000"/>
                <w:sz w:val="22"/>
                <w:szCs w:val="22"/>
                <w:lang w:eastAsia="en-AU"/>
              </w:rPr>
              <w:t>Chloride</w:t>
            </w:r>
          </w:p>
        </w:tc>
        <w:tc>
          <w:tcPr>
            <w:tcW w:w="130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rPr>
                <w:rFonts w:ascii="Calibri" w:hAnsi="Calibri"/>
                <w:color w:val="000000"/>
                <w:sz w:val="22"/>
                <w:szCs w:val="22"/>
                <w:lang w:eastAsia="en-AU"/>
              </w:rPr>
            </w:pPr>
            <w:r w:rsidRPr="007A2514">
              <w:rPr>
                <w:rFonts w:ascii="Calibri" w:hAnsi="Calibri"/>
                <w:color w:val="000000"/>
                <w:sz w:val="22"/>
                <w:szCs w:val="22"/>
                <w:lang w:eastAsia="en-AU"/>
              </w:rPr>
              <w:t>mg/L</w:t>
            </w:r>
          </w:p>
        </w:tc>
        <w:tc>
          <w:tcPr>
            <w:tcW w:w="122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Bi-annual</w:t>
            </w:r>
          </w:p>
        </w:tc>
        <w:tc>
          <w:tcPr>
            <w:tcW w:w="112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1</w:t>
            </w:r>
          </w:p>
        </w:tc>
        <w:tc>
          <w:tcPr>
            <w:tcW w:w="174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1</w:t>
            </w:r>
          </w:p>
        </w:tc>
        <w:tc>
          <w:tcPr>
            <w:tcW w:w="174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0</w:t>
            </w:r>
          </w:p>
        </w:tc>
        <w:tc>
          <w:tcPr>
            <w:tcW w:w="82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jc w:val="center"/>
              <w:rPr>
                <w:rFonts w:ascii="Calibri" w:hAnsi="Calibri"/>
                <w:color w:val="000000"/>
                <w:sz w:val="22"/>
                <w:szCs w:val="22"/>
                <w:lang w:eastAsia="en-AU"/>
              </w:rPr>
            </w:pPr>
            <w:r w:rsidRPr="007A2514">
              <w:rPr>
                <w:rFonts w:ascii="Calibri" w:hAnsi="Calibri"/>
                <w:color w:val="000000"/>
                <w:sz w:val="22"/>
                <w:szCs w:val="22"/>
                <w:lang w:eastAsia="en-AU"/>
              </w:rPr>
              <w:t>16</w:t>
            </w:r>
          </w:p>
        </w:tc>
        <w:tc>
          <w:tcPr>
            <w:tcW w:w="112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jc w:val="center"/>
              <w:rPr>
                <w:rFonts w:ascii="Calibri" w:hAnsi="Calibri"/>
                <w:color w:val="000000"/>
                <w:sz w:val="22"/>
                <w:szCs w:val="22"/>
                <w:lang w:eastAsia="en-AU"/>
              </w:rPr>
            </w:pPr>
            <w:r w:rsidRPr="007A2514">
              <w:rPr>
                <w:rFonts w:ascii="Calibri" w:hAnsi="Calibri"/>
                <w:color w:val="000000"/>
                <w:sz w:val="22"/>
                <w:szCs w:val="22"/>
                <w:lang w:eastAsia="en-AU"/>
              </w:rPr>
              <w:t>250</w:t>
            </w:r>
          </w:p>
        </w:tc>
        <w:tc>
          <w:tcPr>
            <w:tcW w:w="82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jc w:val="center"/>
              <w:rPr>
                <w:rFonts w:ascii="Calibri" w:hAnsi="Calibri"/>
                <w:color w:val="000000"/>
                <w:sz w:val="22"/>
                <w:szCs w:val="22"/>
                <w:lang w:eastAsia="en-AU"/>
              </w:rPr>
            </w:pPr>
            <w:r w:rsidRPr="007A2514">
              <w:rPr>
                <w:rFonts w:ascii="Calibri" w:hAnsi="Calibri"/>
                <w:color w:val="000000"/>
                <w:sz w:val="22"/>
                <w:szCs w:val="22"/>
                <w:lang w:eastAsia="en-AU"/>
              </w:rPr>
              <w:t>&lt;0.1</w:t>
            </w:r>
          </w:p>
        </w:tc>
      </w:tr>
      <w:tr w:rsidR="007A2514" w:rsidRPr="007A2514" w:rsidTr="007A2514">
        <w:trPr>
          <w:trHeight w:val="615"/>
        </w:trPr>
        <w:tc>
          <w:tcPr>
            <w:tcW w:w="1060" w:type="dxa"/>
            <w:tcBorders>
              <w:top w:val="nil"/>
              <w:left w:val="single" w:sz="8" w:space="0" w:color="auto"/>
              <w:bottom w:val="single" w:sz="8" w:space="0" w:color="auto"/>
              <w:right w:val="single" w:sz="8" w:space="0" w:color="auto"/>
            </w:tcBorders>
            <w:shd w:val="clear" w:color="auto" w:fill="auto"/>
            <w:vAlign w:val="bottom"/>
            <w:hideMark/>
          </w:tcPr>
          <w:p w:rsidR="007A2514" w:rsidRPr="007A2514" w:rsidRDefault="007A2514" w:rsidP="007A2514">
            <w:pPr>
              <w:spacing w:after="0"/>
              <w:rPr>
                <w:rFonts w:ascii="Calibri" w:hAnsi="Calibri"/>
                <w:color w:val="000000"/>
                <w:sz w:val="22"/>
                <w:szCs w:val="22"/>
                <w:lang w:eastAsia="en-AU"/>
              </w:rPr>
            </w:pPr>
            <w:r w:rsidRPr="007A2514">
              <w:rPr>
                <w:rFonts w:ascii="Calibri" w:hAnsi="Calibri"/>
                <w:color w:val="000000"/>
                <w:sz w:val="22"/>
                <w:szCs w:val="22"/>
                <w:lang w:eastAsia="en-AU"/>
              </w:rPr>
              <w:t>Kubin</w:t>
            </w:r>
          </w:p>
        </w:tc>
        <w:tc>
          <w:tcPr>
            <w:tcW w:w="182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rPr>
                <w:rFonts w:cs="Arial"/>
                <w:color w:val="000000"/>
                <w:szCs w:val="20"/>
                <w:lang w:eastAsia="en-AU"/>
              </w:rPr>
            </w:pPr>
            <w:r w:rsidRPr="007A2514">
              <w:rPr>
                <w:rFonts w:cs="Arial"/>
                <w:color w:val="000000"/>
                <w:szCs w:val="20"/>
                <w:lang w:eastAsia="en-AU"/>
              </w:rPr>
              <w:t>Reticulation</w:t>
            </w:r>
          </w:p>
        </w:tc>
        <w:tc>
          <w:tcPr>
            <w:tcW w:w="176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rPr>
                <w:rFonts w:ascii="Calibri" w:hAnsi="Calibri"/>
                <w:color w:val="000000"/>
                <w:sz w:val="22"/>
                <w:szCs w:val="22"/>
                <w:lang w:eastAsia="en-AU"/>
              </w:rPr>
            </w:pPr>
            <w:r w:rsidRPr="007A2514">
              <w:rPr>
                <w:rFonts w:ascii="Calibri" w:hAnsi="Calibri"/>
                <w:color w:val="000000"/>
                <w:sz w:val="22"/>
                <w:szCs w:val="22"/>
                <w:lang w:eastAsia="en-AU"/>
              </w:rPr>
              <w:t>Total Dissolved Salts (calc)</w:t>
            </w:r>
          </w:p>
        </w:tc>
        <w:tc>
          <w:tcPr>
            <w:tcW w:w="130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rPr>
                <w:rFonts w:ascii="Calibri" w:hAnsi="Calibri"/>
                <w:color w:val="000000"/>
                <w:sz w:val="22"/>
                <w:szCs w:val="22"/>
                <w:lang w:eastAsia="en-AU"/>
              </w:rPr>
            </w:pPr>
            <w:r w:rsidRPr="007A2514">
              <w:rPr>
                <w:rFonts w:ascii="Calibri" w:hAnsi="Calibri"/>
                <w:color w:val="000000"/>
                <w:sz w:val="22"/>
                <w:szCs w:val="22"/>
                <w:lang w:eastAsia="en-AU"/>
              </w:rPr>
              <w:t>mg/L</w:t>
            </w:r>
          </w:p>
        </w:tc>
        <w:tc>
          <w:tcPr>
            <w:tcW w:w="122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Bi-annual</w:t>
            </w:r>
          </w:p>
        </w:tc>
        <w:tc>
          <w:tcPr>
            <w:tcW w:w="112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1</w:t>
            </w:r>
          </w:p>
        </w:tc>
        <w:tc>
          <w:tcPr>
            <w:tcW w:w="174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1</w:t>
            </w:r>
          </w:p>
        </w:tc>
        <w:tc>
          <w:tcPr>
            <w:tcW w:w="174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0</w:t>
            </w:r>
          </w:p>
        </w:tc>
        <w:tc>
          <w:tcPr>
            <w:tcW w:w="82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jc w:val="center"/>
              <w:rPr>
                <w:rFonts w:ascii="Calibri" w:hAnsi="Calibri"/>
                <w:color w:val="000000"/>
                <w:sz w:val="22"/>
                <w:szCs w:val="22"/>
                <w:lang w:eastAsia="en-AU"/>
              </w:rPr>
            </w:pPr>
            <w:r w:rsidRPr="007A2514">
              <w:rPr>
                <w:rFonts w:ascii="Calibri" w:hAnsi="Calibri"/>
                <w:color w:val="000000"/>
                <w:sz w:val="22"/>
                <w:szCs w:val="22"/>
                <w:lang w:eastAsia="en-AU"/>
              </w:rPr>
              <w:t>47</w:t>
            </w:r>
          </w:p>
        </w:tc>
        <w:tc>
          <w:tcPr>
            <w:tcW w:w="112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jc w:val="center"/>
              <w:rPr>
                <w:rFonts w:ascii="Calibri" w:hAnsi="Calibri"/>
                <w:color w:val="000000"/>
                <w:sz w:val="22"/>
                <w:szCs w:val="22"/>
                <w:lang w:eastAsia="en-AU"/>
              </w:rPr>
            </w:pPr>
            <w:r w:rsidRPr="007A2514">
              <w:rPr>
                <w:rFonts w:ascii="Calibri" w:hAnsi="Calibri"/>
                <w:color w:val="000000"/>
                <w:sz w:val="22"/>
                <w:szCs w:val="22"/>
                <w:lang w:eastAsia="en-AU"/>
              </w:rPr>
              <w:t>N/A</w:t>
            </w:r>
          </w:p>
        </w:tc>
        <w:tc>
          <w:tcPr>
            <w:tcW w:w="82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jc w:val="center"/>
              <w:rPr>
                <w:rFonts w:ascii="Calibri" w:hAnsi="Calibri"/>
                <w:color w:val="000000"/>
                <w:sz w:val="22"/>
                <w:szCs w:val="22"/>
                <w:lang w:eastAsia="en-AU"/>
              </w:rPr>
            </w:pPr>
            <w:r w:rsidRPr="007A2514">
              <w:rPr>
                <w:rFonts w:ascii="Calibri" w:hAnsi="Calibri"/>
                <w:color w:val="000000"/>
                <w:sz w:val="22"/>
                <w:szCs w:val="22"/>
                <w:lang w:eastAsia="en-AU"/>
              </w:rPr>
              <w:t>&lt;1</w:t>
            </w:r>
          </w:p>
        </w:tc>
      </w:tr>
      <w:tr w:rsidR="007A2514" w:rsidRPr="007A2514" w:rsidTr="007A2514">
        <w:trPr>
          <w:trHeight w:val="315"/>
        </w:trPr>
        <w:tc>
          <w:tcPr>
            <w:tcW w:w="1060" w:type="dxa"/>
            <w:tcBorders>
              <w:top w:val="nil"/>
              <w:left w:val="single" w:sz="8" w:space="0" w:color="auto"/>
              <w:bottom w:val="single" w:sz="8" w:space="0" w:color="auto"/>
              <w:right w:val="single" w:sz="8" w:space="0" w:color="auto"/>
            </w:tcBorders>
            <w:shd w:val="clear" w:color="auto" w:fill="auto"/>
            <w:vAlign w:val="bottom"/>
            <w:hideMark/>
          </w:tcPr>
          <w:p w:rsidR="007A2514" w:rsidRPr="007A2514" w:rsidRDefault="007A2514" w:rsidP="007A2514">
            <w:pPr>
              <w:spacing w:after="0"/>
              <w:rPr>
                <w:rFonts w:ascii="Calibri" w:hAnsi="Calibri"/>
                <w:color w:val="000000"/>
                <w:sz w:val="22"/>
                <w:szCs w:val="22"/>
                <w:lang w:eastAsia="en-AU"/>
              </w:rPr>
            </w:pPr>
            <w:r w:rsidRPr="007A2514">
              <w:rPr>
                <w:rFonts w:ascii="Calibri" w:hAnsi="Calibri"/>
                <w:color w:val="000000"/>
                <w:sz w:val="22"/>
                <w:szCs w:val="22"/>
                <w:lang w:eastAsia="en-AU"/>
              </w:rPr>
              <w:t>Kubin</w:t>
            </w:r>
          </w:p>
        </w:tc>
        <w:tc>
          <w:tcPr>
            <w:tcW w:w="182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rPr>
                <w:rFonts w:cs="Arial"/>
                <w:color w:val="000000"/>
                <w:szCs w:val="20"/>
                <w:lang w:eastAsia="en-AU"/>
              </w:rPr>
            </w:pPr>
            <w:r w:rsidRPr="007A2514">
              <w:rPr>
                <w:rFonts w:cs="Arial"/>
                <w:color w:val="000000"/>
                <w:szCs w:val="20"/>
                <w:lang w:eastAsia="en-AU"/>
              </w:rPr>
              <w:t>Reticulation</w:t>
            </w:r>
          </w:p>
        </w:tc>
        <w:tc>
          <w:tcPr>
            <w:tcW w:w="176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rPr>
                <w:rFonts w:ascii="Calibri" w:hAnsi="Calibri"/>
                <w:color w:val="000000"/>
                <w:sz w:val="22"/>
                <w:szCs w:val="22"/>
                <w:lang w:eastAsia="en-AU"/>
              </w:rPr>
            </w:pPr>
            <w:r w:rsidRPr="007A2514">
              <w:rPr>
                <w:rFonts w:ascii="Calibri" w:hAnsi="Calibri"/>
                <w:color w:val="000000"/>
                <w:sz w:val="22"/>
                <w:szCs w:val="22"/>
                <w:lang w:eastAsia="en-AU"/>
              </w:rPr>
              <w:t>Apparent Colour</w:t>
            </w:r>
          </w:p>
        </w:tc>
        <w:tc>
          <w:tcPr>
            <w:tcW w:w="130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rPr>
                <w:rFonts w:ascii="Calibri" w:hAnsi="Calibri"/>
                <w:color w:val="000000"/>
                <w:sz w:val="22"/>
                <w:szCs w:val="22"/>
                <w:lang w:eastAsia="en-AU"/>
              </w:rPr>
            </w:pPr>
            <w:r w:rsidRPr="007A2514">
              <w:rPr>
                <w:rFonts w:ascii="Calibri" w:hAnsi="Calibri"/>
                <w:color w:val="000000"/>
                <w:sz w:val="22"/>
                <w:szCs w:val="22"/>
                <w:lang w:eastAsia="en-AU"/>
              </w:rPr>
              <w:t>Pt/Co units</w:t>
            </w:r>
          </w:p>
        </w:tc>
        <w:tc>
          <w:tcPr>
            <w:tcW w:w="122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Bi-annual</w:t>
            </w:r>
          </w:p>
        </w:tc>
        <w:tc>
          <w:tcPr>
            <w:tcW w:w="112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1</w:t>
            </w:r>
          </w:p>
        </w:tc>
        <w:tc>
          <w:tcPr>
            <w:tcW w:w="174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1</w:t>
            </w:r>
          </w:p>
        </w:tc>
        <w:tc>
          <w:tcPr>
            <w:tcW w:w="174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0</w:t>
            </w:r>
          </w:p>
        </w:tc>
        <w:tc>
          <w:tcPr>
            <w:tcW w:w="82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jc w:val="center"/>
              <w:rPr>
                <w:rFonts w:ascii="Calibri" w:hAnsi="Calibri"/>
                <w:color w:val="000000"/>
                <w:sz w:val="22"/>
                <w:szCs w:val="22"/>
                <w:lang w:eastAsia="en-AU"/>
              </w:rPr>
            </w:pPr>
            <w:r w:rsidRPr="007A2514">
              <w:rPr>
                <w:rFonts w:ascii="Calibri" w:hAnsi="Calibri"/>
                <w:color w:val="000000"/>
                <w:sz w:val="22"/>
                <w:szCs w:val="22"/>
                <w:lang w:eastAsia="en-AU"/>
              </w:rPr>
              <w:t>3.3</w:t>
            </w:r>
          </w:p>
        </w:tc>
        <w:tc>
          <w:tcPr>
            <w:tcW w:w="112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jc w:val="center"/>
              <w:rPr>
                <w:rFonts w:ascii="Calibri" w:hAnsi="Calibri"/>
                <w:color w:val="000000"/>
                <w:sz w:val="22"/>
                <w:szCs w:val="22"/>
                <w:lang w:eastAsia="en-AU"/>
              </w:rPr>
            </w:pPr>
            <w:r w:rsidRPr="007A2514">
              <w:rPr>
                <w:rFonts w:ascii="Calibri" w:hAnsi="Calibri"/>
                <w:color w:val="000000"/>
                <w:sz w:val="22"/>
                <w:szCs w:val="22"/>
                <w:lang w:eastAsia="en-AU"/>
              </w:rPr>
              <w:t>15</w:t>
            </w:r>
          </w:p>
        </w:tc>
        <w:tc>
          <w:tcPr>
            <w:tcW w:w="82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jc w:val="center"/>
              <w:rPr>
                <w:rFonts w:ascii="Calibri" w:hAnsi="Calibri"/>
                <w:color w:val="000000"/>
                <w:sz w:val="22"/>
                <w:szCs w:val="22"/>
                <w:lang w:eastAsia="en-AU"/>
              </w:rPr>
            </w:pPr>
            <w:r w:rsidRPr="007A2514">
              <w:rPr>
                <w:rFonts w:ascii="Calibri" w:hAnsi="Calibri"/>
                <w:color w:val="000000"/>
                <w:sz w:val="22"/>
                <w:szCs w:val="22"/>
                <w:lang w:eastAsia="en-AU"/>
              </w:rPr>
              <w:t>&lt;1</w:t>
            </w:r>
          </w:p>
        </w:tc>
      </w:tr>
      <w:tr w:rsidR="007A2514" w:rsidRPr="007A2514" w:rsidTr="007A2514">
        <w:trPr>
          <w:trHeight w:val="315"/>
        </w:trPr>
        <w:tc>
          <w:tcPr>
            <w:tcW w:w="1060" w:type="dxa"/>
            <w:tcBorders>
              <w:top w:val="nil"/>
              <w:left w:val="single" w:sz="8" w:space="0" w:color="auto"/>
              <w:bottom w:val="single" w:sz="8" w:space="0" w:color="auto"/>
              <w:right w:val="single" w:sz="8" w:space="0" w:color="auto"/>
            </w:tcBorders>
            <w:shd w:val="clear" w:color="auto" w:fill="auto"/>
            <w:vAlign w:val="bottom"/>
            <w:hideMark/>
          </w:tcPr>
          <w:p w:rsidR="007A2514" w:rsidRPr="007A2514" w:rsidRDefault="007A2514" w:rsidP="007A2514">
            <w:pPr>
              <w:spacing w:after="0"/>
              <w:rPr>
                <w:rFonts w:ascii="Calibri" w:hAnsi="Calibri"/>
                <w:color w:val="000000"/>
                <w:sz w:val="22"/>
                <w:szCs w:val="22"/>
                <w:lang w:eastAsia="en-AU"/>
              </w:rPr>
            </w:pPr>
            <w:r w:rsidRPr="007A2514">
              <w:rPr>
                <w:rFonts w:ascii="Calibri" w:hAnsi="Calibri"/>
                <w:color w:val="000000"/>
                <w:sz w:val="22"/>
                <w:szCs w:val="22"/>
                <w:lang w:eastAsia="en-AU"/>
              </w:rPr>
              <w:t>Kubin</w:t>
            </w:r>
          </w:p>
        </w:tc>
        <w:tc>
          <w:tcPr>
            <w:tcW w:w="182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rPr>
                <w:rFonts w:cs="Arial"/>
                <w:color w:val="000000"/>
                <w:szCs w:val="20"/>
                <w:lang w:eastAsia="en-AU"/>
              </w:rPr>
            </w:pPr>
            <w:r w:rsidRPr="007A2514">
              <w:rPr>
                <w:rFonts w:cs="Arial"/>
                <w:color w:val="000000"/>
                <w:szCs w:val="20"/>
                <w:lang w:eastAsia="en-AU"/>
              </w:rPr>
              <w:t>Reticulation</w:t>
            </w:r>
          </w:p>
        </w:tc>
        <w:tc>
          <w:tcPr>
            <w:tcW w:w="176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rPr>
                <w:rFonts w:ascii="Calibri" w:hAnsi="Calibri"/>
                <w:color w:val="000000"/>
                <w:sz w:val="22"/>
                <w:szCs w:val="22"/>
                <w:lang w:eastAsia="en-AU"/>
              </w:rPr>
            </w:pPr>
            <w:r w:rsidRPr="007A2514">
              <w:rPr>
                <w:rFonts w:ascii="Calibri" w:hAnsi="Calibri"/>
                <w:color w:val="000000"/>
                <w:sz w:val="22"/>
                <w:szCs w:val="22"/>
                <w:lang w:eastAsia="en-AU"/>
              </w:rPr>
              <w:t>Fluoride</w:t>
            </w:r>
          </w:p>
        </w:tc>
        <w:tc>
          <w:tcPr>
            <w:tcW w:w="130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rPr>
                <w:rFonts w:ascii="Calibri" w:hAnsi="Calibri"/>
                <w:color w:val="000000"/>
                <w:sz w:val="22"/>
                <w:szCs w:val="22"/>
                <w:lang w:eastAsia="en-AU"/>
              </w:rPr>
            </w:pPr>
            <w:r w:rsidRPr="007A2514">
              <w:rPr>
                <w:rFonts w:ascii="Calibri" w:hAnsi="Calibri"/>
                <w:color w:val="000000"/>
                <w:sz w:val="22"/>
                <w:szCs w:val="22"/>
                <w:lang w:eastAsia="en-AU"/>
              </w:rPr>
              <w:t>mg/L</w:t>
            </w:r>
          </w:p>
        </w:tc>
        <w:tc>
          <w:tcPr>
            <w:tcW w:w="122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Bi-annual</w:t>
            </w:r>
          </w:p>
        </w:tc>
        <w:tc>
          <w:tcPr>
            <w:tcW w:w="112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1</w:t>
            </w:r>
          </w:p>
        </w:tc>
        <w:tc>
          <w:tcPr>
            <w:tcW w:w="174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1</w:t>
            </w:r>
          </w:p>
        </w:tc>
        <w:tc>
          <w:tcPr>
            <w:tcW w:w="174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0</w:t>
            </w:r>
          </w:p>
        </w:tc>
        <w:tc>
          <w:tcPr>
            <w:tcW w:w="82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jc w:val="center"/>
              <w:rPr>
                <w:rFonts w:ascii="Calibri" w:hAnsi="Calibri"/>
                <w:color w:val="000000"/>
                <w:sz w:val="22"/>
                <w:szCs w:val="22"/>
                <w:lang w:eastAsia="en-AU"/>
              </w:rPr>
            </w:pPr>
            <w:r w:rsidRPr="007A2514">
              <w:rPr>
                <w:rFonts w:ascii="Calibri" w:hAnsi="Calibri"/>
                <w:color w:val="000000"/>
                <w:sz w:val="22"/>
                <w:szCs w:val="22"/>
                <w:lang w:eastAsia="en-AU"/>
              </w:rPr>
              <w:t>0.03</w:t>
            </w:r>
          </w:p>
        </w:tc>
        <w:tc>
          <w:tcPr>
            <w:tcW w:w="112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jc w:val="center"/>
              <w:rPr>
                <w:rFonts w:ascii="Calibri" w:hAnsi="Calibri"/>
                <w:color w:val="000000"/>
                <w:sz w:val="22"/>
                <w:szCs w:val="22"/>
                <w:lang w:eastAsia="en-AU"/>
              </w:rPr>
            </w:pPr>
            <w:r w:rsidRPr="007A2514">
              <w:rPr>
                <w:rFonts w:ascii="Calibri" w:hAnsi="Calibri"/>
                <w:color w:val="000000"/>
                <w:sz w:val="22"/>
                <w:szCs w:val="22"/>
                <w:lang w:eastAsia="en-AU"/>
              </w:rPr>
              <w:t>1.5</w:t>
            </w:r>
          </w:p>
        </w:tc>
        <w:tc>
          <w:tcPr>
            <w:tcW w:w="82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jc w:val="center"/>
              <w:rPr>
                <w:rFonts w:ascii="Calibri" w:hAnsi="Calibri"/>
                <w:color w:val="000000"/>
                <w:sz w:val="22"/>
                <w:szCs w:val="22"/>
                <w:lang w:eastAsia="en-AU"/>
              </w:rPr>
            </w:pPr>
            <w:r w:rsidRPr="007A2514">
              <w:rPr>
                <w:rFonts w:ascii="Calibri" w:hAnsi="Calibri"/>
                <w:color w:val="000000"/>
                <w:sz w:val="22"/>
                <w:szCs w:val="22"/>
                <w:lang w:eastAsia="en-AU"/>
              </w:rPr>
              <w:t>&lt;0.02</w:t>
            </w:r>
          </w:p>
        </w:tc>
      </w:tr>
      <w:tr w:rsidR="007A2514" w:rsidRPr="007A2514" w:rsidTr="007A2514">
        <w:trPr>
          <w:trHeight w:val="615"/>
        </w:trPr>
        <w:tc>
          <w:tcPr>
            <w:tcW w:w="1060" w:type="dxa"/>
            <w:tcBorders>
              <w:top w:val="nil"/>
              <w:left w:val="single" w:sz="8" w:space="0" w:color="auto"/>
              <w:bottom w:val="single" w:sz="8" w:space="0" w:color="auto"/>
              <w:right w:val="single" w:sz="8" w:space="0" w:color="auto"/>
            </w:tcBorders>
            <w:shd w:val="clear" w:color="auto" w:fill="auto"/>
            <w:vAlign w:val="bottom"/>
            <w:hideMark/>
          </w:tcPr>
          <w:p w:rsidR="007A2514" w:rsidRPr="007A2514" w:rsidRDefault="007A2514" w:rsidP="007A2514">
            <w:pPr>
              <w:spacing w:after="0"/>
              <w:rPr>
                <w:rFonts w:ascii="Calibri" w:hAnsi="Calibri"/>
                <w:color w:val="000000"/>
                <w:sz w:val="22"/>
                <w:szCs w:val="22"/>
                <w:lang w:eastAsia="en-AU"/>
              </w:rPr>
            </w:pPr>
            <w:r w:rsidRPr="007A2514">
              <w:rPr>
                <w:rFonts w:ascii="Calibri" w:hAnsi="Calibri"/>
                <w:color w:val="000000"/>
                <w:sz w:val="22"/>
                <w:szCs w:val="22"/>
                <w:lang w:eastAsia="en-AU"/>
              </w:rPr>
              <w:t>Kubin</w:t>
            </w:r>
          </w:p>
        </w:tc>
        <w:tc>
          <w:tcPr>
            <w:tcW w:w="182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rPr>
                <w:rFonts w:cs="Arial"/>
                <w:color w:val="000000"/>
                <w:szCs w:val="20"/>
                <w:lang w:eastAsia="en-AU"/>
              </w:rPr>
            </w:pPr>
            <w:r w:rsidRPr="007A2514">
              <w:rPr>
                <w:rFonts w:cs="Arial"/>
                <w:color w:val="000000"/>
                <w:szCs w:val="20"/>
                <w:lang w:eastAsia="en-AU"/>
              </w:rPr>
              <w:t>Reticulation</w:t>
            </w:r>
          </w:p>
        </w:tc>
        <w:tc>
          <w:tcPr>
            <w:tcW w:w="176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rPr>
                <w:rFonts w:ascii="Calibri" w:hAnsi="Calibri"/>
                <w:color w:val="000000"/>
                <w:sz w:val="22"/>
                <w:szCs w:val="22"/>
                <w:lang w:eastAsia="en-AU"/>
              </w:rPr>
            </w:pPr>
            <w:r w:rsidRPr="007A2514">
              <w:rPr>
                <w:rFonts w:ascii="Calibri" w:hAnsi="Calibri"/>
                <w:color w:val="000000"/>
                <w:sz w:val="22"/>
                <w:szCs w:val="22"/>
                <w:lang w:eastAsia="en-AU"/>
              </w:rPr>
              <w:t>Electrical Conductance</w:t>
            </w:r>
          </w:p>
        </w:tc>
        <w:tc>
          <w:tcPr>
            <w:tcW w:w="130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rPr>
                <w:rFonts w:ascii="Calibri" w:hAnsi="Calibri"/>
                <w:color w:val="000000"/>
                <w:sz w:val="22"/>
                <w:szCs w:val="22"/>
                <w:lang w:eastAsia="en-AU"/>
              </w:rPr>
            </w:pPr>
            <w:r w:rsidRPr="007A2514">
              <w:rPr>
                <w:rFonts w:ascii="Calibri" w:hAnsi="Calibri"/>
                <w:color w:val="000000"/>
                <w:sz w:val="22"/>
                <w:szCs w:val="22"/>
                <w:lang w:eastAsia="en-AU"/>
              </w:rPr>
              <w:t>µS/cm</w:t>
            </w:r>
          </w:p>
        </w:tc>
        <w:tc>
          <w:tcPr>
            <w:tcW w:w="122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Bi-annual</w:t>
            </w:r>
          </w:p>
        </w:tc>
        <w:tc>
          <w:tcPr>
            <w:tcW w:w="112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1</w:t>
            </w:r>
          </w:p>
        </w:tc>
        <w:tc>
          <w:tcPr>
            <w:tcW w:w="174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1</w:t>
            </w:r>
          </w:p>
        </w:tc>
        <w:tc>
          <w:tcPr>
            <w:tcW w:w="174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0</w:t>
            </w:r>
          </w:p>
        </w:tc>
        <w:tc>
          <w:tcPr>
            <w:tcW w:w="82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jc w:val="center"/>
              <w:rPr>
                <w:rFonts w:ascii="Calibri" w:hAnsi="Calibri"/>
                <w:color w:val="000000"/>
                <w:sz w:val="22"/>
                <w:szCs w:val="22"/>
                <w:lang w:eastAsia="en-AU"/>
              </w:rPr>
            </w:pPr>
            <w:r w:rsidRPr="007A2514">
              <w:rPr>
                <w:rFonts w:ascii="Calibri" w:hAnsi="Calibri"/>
                <w:color w:val="000000"/>
                <w:sz w:val="22"/>
                <w:szCs w:val="22"/>
                <w:lang w:eastAsia="en-AU"/>
              </w:rPr>
              <w:t>78</w:t>
            </w:r>
          </w:p>
        </w:tc>
        <w:tc>
          <w:tcPr>
            <w:tcW w:w="112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jc w:val="center"/>
              <w:rPr>
                <w:rFonts w:ascii="Calibri" w:hAnsi="Calibri"/>
                <w:color w:val="000000"/>
                <w:sz w:val="22"/>
                <w:szCs w:val="22"/>
                <w:lang w:eastAsia="en-AU"/>
              </w:rPr>
            </w:pPr>
            <w:r w:rsidRPr="007A2514">
              <w:rPr>
                <w:rFonts w:ascii="Calibri" w:hAnsi="Calibri"/>
                <w:color w:val="000000"/>
                <w:sz w:val="22"/>
                <w:szCs w:val="22"/>
                <w:lang w:eastAsia="en-AU"/>
              </w:rPr>
              <w:t>1000</w:t>
            </w:r>
          </w:p>
        </w:tc>
        <w:tc>
          <w:tcPr>
            <w:tcW w:w="82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jc w:val="center"/>
              <w:rPr>
                <w:rFonts w:ascii="Calibri" w:hAnsi="Calibri"/>
                <w:color w:val="000000"/>
                <w:sz w:val="22"/>
                <w:szCs w:val="22"/>
                <w:lang w:eastAsia="en-AU"/>
              </w:rPr>
            </w:pPr>
            <w:r w:rsidRPr="007A2514">
              <w:rPr>
                <w:rFonts w:ascii="Calibri" w:hAnsi="Calibri"/>
                <w:color w:val="000000"/>
                <w:sz w:val="22"/>
                <w:szCs w:val="22"/>
                <w:lang w:eastAsia="en-AU"/>
              </w:rPr>
              <w:t>&lt;1</w:t>
            </w:r>
          </w:p>
        </w:tc>
      </w:tr>
      <w:tr w:rsidR="007A2514" w:rsidRPr="007A2514" w:rsidTr="007A2514">
        <w:trPr>
          <w:trHeight w:val="315"/>
        </w:trPr>
        <w:tc>
          <w:tcPr>
            <w:tcW w:w="1060" w:type="dxa"/>
            <w:tcBorders>
              <w:top w:val="nil"/>
              <w:left w:val="single" w:sz="8" w:space="0" w:color="auto"/>
              <w:bottom w:val="single" w:sz="8" w:space="0" w:color="auto"/>
              <w:right w:val="single" w:sz="8" w:space="0" w:color="auto"/>
            </w:tcBorders>
            <w:shd w:val="clear" w:color="auto" w:fill="auto"/>
            <w:vAlign w:val="bottom"/>
            <w:hideMark/>
          </w:tcPr>
          <w:p w:rsidR="007A2514" w:rsidRPr="007A2514" w:rsidRDefault="007A2514" w:rsidP="007A2514">
            <w:pPr>
              <w:spacing w:after="0"/>
              <w:rPr>
                <w:rFonts w:ascii="Calibri" w:hAnsi="Calibri"/>
                <w:color w:val="000000"/>
                <w:sz w:val="22"/>
                <w:szCs w:val="22"/>
                <w:lang w:eastAsia="en-AU"/>
              </w:rPr>
            </w:pPr>
            <w:r w:rsidRPr="007A2514">
              <w:rPr>
                <w:rFonts w:ascii="Calibri" w:hAnsi="Calibri"/>
                <w:color w:val="000000"/>
                <w:sz w:val="22"/>
                <w:szCs w:val="22"/>
                <w:lang w:eastAsia="en-AU"/>
              </w:rPr>
              <w:t>Kubin</w:t>
            </w:r>
          </w:p>
        </w:tc>
        <w:tc>
          <w:tcPr>
            <w:tcW w:w="182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rPr>
                <w:rFonts w:cs="Arial"/>
                <w:color w:val="000000"/>
                <w:szCs w:val="20"/>
                <w:lang w:eastAsia="en-AU"/>
              </w:rPr>
            </w:pPr>
            <w:r w:rsidRPr="007A2514">
              <w:rPr>
                <w:rFonts w:cs="Arial"/>
                <w:color w:val="000000"/>
                <w:szCs w:val="20"/>
                <w:lang w:eastAsia="en-AU"/>
              </w:rPr>
              <w:t>Reticulation</w:t>
            </w:r>
          </w:p>
        </w:tc>
        <w:tc>
          <w:tcPr>
            <w:tcW w:w="176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rPr>
                <w:rFonts w:ascii="Calibri" w:hAnsi="Calibri"/>
                <w:color w:val="000000"/>
                <w:sz w:val="22"/>
                <w:szCs w:val="22"/>
                <w:lang w:eastAsia="en-AU"/>
              </w:rPr>
            </w:pPr>
            <w:r w:rsidRPr="007A2514">
              <w:rPr>
                <w:rFonts w:ascii="Calibri" w:hAnsi="Calibri"/>
                <w:color w:val="000000"/>
                <w:sz w:val="22"/>
                <w:szCs w:val="22"/>
                <w:lang w:eastAsia="en-AU"/>
              </w:rPr>
              <w:t>pH</w:t>
            </w:r>
          </w:p>
        </w:tc>
        <w:tc>
          <w:tcPr>
            <w:tcW w:w="130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rPr>
                <w:rFonts w:ascii="Calibri" w:hAnsi="Calibri"/>
                <w:color w:val="000000"/>
                <w:sz w:val="22"/>
                <w:szCs w:val="22"/>
                <w:lang w:eastAsia="en-AU"/>
              </w:rPr>
            </w:pPr>
            <w:r w:rsidRPr="007A2514">
              <w:rPr>
                <w:rFonts w:ascii="Calibri" w:hAnsi="Calibri"/>
                <w:color w:val="000000"/>
                <w:sz w:val="22"/>
                <w:szCs w:val="22"/>
                <w:lang w:eastAsia="en-AU"/>
              </w:rPr>
              <w:t>nil</w:t>
            </w:r>
          </w:p>
        </w:tc>
        <w:tc>
          <w:tcPr>
            <w:tcW w:w="122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Bi-annual</w:t>
            </w:r>
          </w:p>
        </w:tc>
        <w:tc>
          <w:tcPr>
            <w:tcW w:w="112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1</w:t>
            </w:r>
          </w:p>
        </w:tc>
        <w:tc>
          <w:tcPr>
            <w:tcW w:w="174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1</w:t>
            </w:r>
          </w:p>
        </w:tc>
        <w:tc>
          <w:tcPr>
            <w:tcW w:w="1740" w:type="dxa"/>
            <w:tcBorders>
              <w:top w:val="nil"/>
              <w:left w:val="nil"/>
              <w:bottom w:val="single" w:sz="8" w:space="0" w:color="auto"/>
              <w:right w:val="single" w:sz="8" w:space="0" w:color="auto"/>
            </w:tcBorders>
            <w:shd w:val="clear" w:color="000000" w:fill="FFFF00"/>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1</w:t>
            </w:r>
          </w:p>
        </w:tc>
        <w:tc>
          <w:tcPr>
            <w:tcW w:w="82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jc w:val="center"/>
              <w:rPr>
                <w:rFonts w:ascii="Calibri" w:hAnsi="Calibri"/>
                <w:color w:val="000000"/>
                <w:sz w:val="22"/>
                <w:szCs w:val="22"/>
                <w:lang w:eastAsia="en-AU"/>
              </w:rPr>
            </w:pPr>
            <w:r w:rsidRPr="007A2514">
              <w:rPr>
                <w:rFonts w:ascii="Calibri" w:hAnsi="Calibri"/>
                <w:color w:val="000000"/>
                <w:sz w:val="22"/>
                <w:szCs w:val="22"/>
                <w:lang w:eastAsia="en-AU"/>
              </w:rPr>
              <w:t>6.4</w:t>
            </w:r>
          </w:p>
        </w:tc>
        <w:tc>
          <w:tcPr>
            <w:tcW w:w="112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jc w:val="center"/>
              <w:rPr>
                <w:rFonts w:ascii="Calibri" w:hAnsi="Calibri"/>
                <w:color w:val="000000"/>
                <w:sz w:val="22"/>
                <w:szCs w:val="22"/>
                <w:lang w:eastAsia="en-AU"/>
              </w:rPr>
            </w:pPr>
            <w:r w:rsidRPr="007A2514">
              <w:rPr>
                <w:rFonts w:ascii="Calibri" w:hAnsi="Calibri"/>
                <w:color w:val="000000"/>
                <w:sz w:val="22"/>
                <w:szCs w:val="22"/>
                <w:lang w:eastAsia="en-AU"/>
              </w:rPr>
              <w:t>6.5 - 8.5</w:t>
            </w:r>
          </w:p>
        </w:tc>
        <w:tc>
          <w:tcPr>
            <w:tcW w:w="82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jc w:val="center"/>
              <w:rPr>
                <w:rFonts w:ascii="Calibri" w:hAnsi="Calibri"/>
                <w:color w:val="000000"/>
                <w:sz w:val="22"/>
                <w:szCs w:val="22"/>
                <w:lang w:eastAsia="en-AU"/>
              </w:rPr>
            </w:pPr>
            <w:r w:rsidRPr="007A2514">
              <w:rPr>
                <w:rFonts w:ascii="Calibri" w:hAnsi="Calibri"/>
                <w:color w:val="000000"/>
                <w:sz w:val="22"/>
                <w:szCs w:val="22"/>
                <w:lang w:eastAsia="en-AU"/>
              </w:rPr>
              <w:t>&lt;0.1</w:t>
            </w:r>
          </w:p>
        </w:tc>
      </w:tr>
      <w:tr w:rsidR="007A2514" w:rsidRPr="007A2514" w:rsidTr="007A2514">
        <w:trPr>
          <w:trHeight w:val="315"/>
        </w:trPr>
        <w:tc>
          <w:tcPr>
            <w:tcW w:w="1060" w:type="dxa"/>
            <w:tcBorders>
              <w:top w:val="nil"/>
              <w:left w:val="single" w:sz="8" w:space="0" w:color="auto"/>
              <w:bottom w:val="single" w:sz="8" w:space="0" w:color="auto"/>
              <w:right w:val="single" w:sz="8" w:space="0" w:color="auto"/>
            </w:tcBorders>
            <w:shd w:val="clear" w:color="auto" w:fill="auto"/>
            <w:vAlign w:val="bottom"/>
            <w:hideMark/>
          </w:tcPr>
          <w:p w:rsidR="007A2514" w:rsidRPr="007A2514" w:rsidRDefault="007A2514" w:rsidP="007A2514">
            <w:pPr>
              <w:spacing w:after="0"/>
              <w:rPr>
                <w:rFonts w:ascii="Calibri" w:hAnsi="Calibri"/>
                <w:color w:val="000000"/>
                <w:sz w:val="22"/>
                <w:szCs w:val="22"/>
                <w:lang w:eastAsia="en-AU"/>
              </w:rPr>
            </w:pPr>
            <w:r w:rsidRPr="007A2514">
              <w:rPr>
                <w:rFonts w:ascii="Calibri" w:hAnsi="Calibri"/>
                <w:color w:val="000000"/>
                <w:sz w:val="22"/>
                <w:szCs w:val="22"/>
                <w:lang w:eastAsia="en-AU"/>
              </w:rPr>
              <w:t>Kubin</w:t>
            </w:r>
          </w:p>
        </w:tc>
        <w:tc>
          <w:tcPr>
            <w:tcW w:w="182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rPr>
                <w:rFonts w:cs="Arial"/>
                <w:color w:val="000000"/>
                <w:szCs w:val="20"/>
                <w:lang w:eastAsia="en-AU"/>
              </w:rPr>
            </w:pPr>
            <w:r w:rsidRPr="007A2514">
              <w:rPr>
                <w:rFonts w:cs="Arial"/>
                <w:color w:val="000000"/>
                <w:szCs w:val="20"/>
                <w:lang w:eastAsia="en-AU"/>
              </w:rPr>
              <w:t>Reticulation</w:t>
            </w:r>
          </w:p>
        </w:tc>
        <w:tc>
          <w:tcPr>
            <w:tcW w:w="176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rPr>
                <w:rFonts w:ascii="Calibri" w:hAnsi="Calibri"/>
                <w:color w:val="000000"/>
                <w:sz w:val="22"/>
                <w:szCs w:val="22"/>
                <w:lang w:eastAsia="en-AU"/>
              </w:rPr>
            </w:pPr>
            <w:r w:rsidRPr="007A2514">
              <w:rPr>
                <w:rFonts w:ascii="Calibri" w:hAnsi="Calibri"/>
                <w:color w:val="000000"/>
                <w:sz w:val="22"/>
                <w:szCs w:val="22"/>
                <w:lang w:eastAsia="en-AU"/>
              </w:rPr>
              <w:t>Total Alkalinity</w:t>
            </w:r>
          </w:p>
        </w:tc>
        <w:tc>
          <w:tcPr>
            <w:tcW w:w="130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rPr>
                <w:rFonts w:ascii="Calibri" w:hAnsi="Calibri"/>
                <w:color w:val="000000"/>
                <w:sz w:val="22"/>
                <w:szCs w:val="22"/>
                <w:lang w:eastAsia="en-AU"/>
              </w:rPr>
            </w:pPr>
            <w:r w:rsidRPr="007A2514">
              <w:rPr>
                <w:rFonts w:ascii="Calibri" w:hAnsi="Calibri"/>
                <w:color w:val="000000"/>
                <w:sz w:val="22"/>
                <w:szCs w:val="22"/>
                <w:lang w:eastAsia="en-AU"/>
              </w:rPr>
              <w:t>mg CaCO3 / L</w:t>
            </w:r>
          </w:p>
        </w:tc>
        <w:tc>
          <w:tcPr>
            <w:tcW w:w="122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Bi-annual</w:t>
            </w:r>
          </w:p>
        </w:tc>
        <w:tc>
          <w:tcPr>
            <w:tcW w:w="112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1</w:t>
            </w:r>
          </w:p>
        </w:tc>
        <w:tc>
          <w:tcPr>
            <w:tcW w:w="174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1</w:t>
            </w:r>
          </w:p>
        </w:tc>
        <w:tc>
          <w:tcPr>
            <w:tcW w:w="174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0</w:t>
            </w:r>
          </w:p>
        </w:tc>
        <w:tc>
          <w:tcPr>
            <w:tcW w:w="82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jc w:val="center"/>
              <w:rPr>
                <w:rFonts w:ascii="Calibri" w:hAnsi="Calibri"/>
                <w:color w:val="000000"/>
                <w:sz w:val="22"/>
                <w:szCs w:val="22"/>
                <w:lang w:eastAsia="en-AU"/>
              </w:rPr>
            </w:pPr>
            <w:r w:rsidRPr="007A2514">
              <w:rPr>
                <w:rFonts w:ascii="Calibri" w:hAnsi="Calibri"/>
                <w:color w:val="000000"/>
                <w:sz w:val="22"/>
                <w:szCs w:val="22"/>
                <w:lang w:eastAsia="en-AU"/>
              </w:rPr>
              <w:t>11</w:t>
            </w:r>
          </w:p>
        </w:tc>
        <w:tc>
          <w:tcPr>
            <w:tcW w:w="112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jc w:val="center"/>
              <w:rPr>
                <w:rFonts w:ascii="Calibri" w:hAnsi="Calibri"/>
                <w:color w:val="000000"/>
                <w:sz w:val="22"/>
                <w:szCs w:val="22"/>
                <w:lang w:eastAsia="en-AU"/>
              </w:rPr>
            </w:pPr>
            <w:r w:rsidRPr="007A2514">
              <w:rPr>
                <w:rFonts w:ascii="Calibri" w:hAnsi="Calibri"/>
                <w:color w:val="000000"/>
                <w:sz w:val="22"/>
                <w:szCs w:val="22"/>
                <w:lang w:eastAsia="en-AU"/>
              </w:rPr>
              <w:t>N/A</w:t>
            </w:r>
          </w:p>
        </w:tc>
        <w:tc>
          <w:tcPr>
            <w:tcW w:w="82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jc w:val="center"/>
              <w:rPr>
                <w:rFonts w:ascii="Calibri" w:hAnsi="Calibri"/>
                <w:color w:val="000000"/>
                <w:sz w:val="22"/>
                <w:szCs w:val="22"/>
                <w:lang w:eastAsia="en-AU"/>
              </w:rPr>
            </w:pPr>
            <w:r w:rsidRPr="007A2514">
              <w:rPr>
                <w:rFonts w:ascii="Calibri" w:hAnsi="Calibri"/>
                <w:color w:val="000000"/>
                <w:sz w:val="22"/>
                <w:szCs w:val="22"/>
                <w:lang w:eastAsia="en-AU"/>
              </w:rPr>
              <w:t>&lt;1.5</w:t>
            </w:r>
          </w:p>
        </w:tc>
      </w:tr>
      <w:tr w:rsidR="007A2514" w:rsidRPr="007A2514" w:rsidTr="007A2514">
        <w:trPr>
          <w:trHeight w:val="315"/>
        </w:trPr>
        <w:tc>
          <w:tcPr>
            <w:tcW w:w="1060" w:type="dxa"/>
            <w:tcBorders>
              <w:top w:val="nil"/>
              <w:left w:val="single" w:sz="8" w:space="0" w:color="auto"/>
              <w:bottom w:val="single" w:sz="8" w:space="0" w:color="auto"/>
              <w:right w:val="single" w:sz="8" w:space="0" w:color="auto"/>
            </w:tcBorders>
            <w:shd w:val="clear" w:color="auto" w:fill="auto"/>
            <w:vAlign w:val="bottom"/>
            <w:hideMark/>
          </w:tcPr>
          <w:p w:rsidR="007A2514" w:rsidRPr="007A2514" w:rsidRDefault="007A2514" w:rsidP="007A2514">
            <w:pPr>
              <w:spacing w:after="0"/>
              <w:rPr>
                <w:rFonts w:ascii="Calibri" w:hAnsi="Calibri"/>
                <w:color w:val="000000"/>
                <w:sz w:val="22"/>
                <w:szCs w:val="22"/>
                <w:lang w:eastAsia="en-AU"/>
              </w:rPr>
            </w:pPr>
            <w:r w:rsidRPr="007A2514">
              <w:rPr>
                <w:rFonts w:ascii="Calibri" w:hAnsi="Calibri"/>
                <w:color w:val="000000"/>
                <w:sz w:val="22"/>
                <w:szCs w:val="22"/>
                <w:lang w:eastAsia="en-AU"/>
              </w:rPr>
              <w:t>Kubin</w:t>
            </w:r>
          </w:p>
        </w:tc>
        <w:tc>
          <w:tcPr>
            <w:tcW w:w="182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rPr>
                <w:rFonts w:cs="Arial"/>
                <w:color w:val="000000"/>
                <w:szCs w:val="20"/>
                <w:lang w:eastAsia="en-AU"/>
              </w:rPr>
            </w:pPr>
            <w:r w:rsidRPr="007A2514">
              <w:rPr>
                <w:rFonts w:cs="Arial"/>
                <w:color w:val="000000"/>
                <w:szCs w:val="20"/>
                <w:lang w:eastAsia="en-AU"/>
              </w:rPr>
              <w:t>Reticulation</w:t>
            </w:r>
          </w:p>
        </w:tc>
        <w:tc>
          <w:tcPr>
            <w:tcW w:w="176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rPr>
                <w:rFonts w:ascii="Calibri" w:hAnsi="Calibri"/>
                <w:color w:val="000000"/>
                <w:sz w:val="22"/>
                <w:szCs w:val="22"/>
                <w:lang w:eastAsia="en-AU"/>
              </w:rPr>
            </w:pPr>
            <w:r w:rsidRPr="007A2514">
              <w:rPr>
                <w:rFonts w:ascii="Calibri" w:hAnsi="Calibri"/>
                <w:color w:val="000000"/>
                <w:sz w:val="22"/>
                <w:szCs w:val="22"/>
                <w:lang w:eastAsia="en-AU"/>
              </w:rPr>
              <w:t>Turbidity</w:t>
            </w:r>
          </w:p>
        </w:tc>
        <w:tc>
          <w:tcPr>
            <w:tcW w:w="130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rPr>
                <w:rFonts w:ascii="Calibri" w:hAnsi="Calibri"/>
                <w:color w:val="000000"/>
                <w:sz w:val="22"/>
                <w:szCs w:val="22"/>
                <w:lang w:eastAsia="en-AU"/>
              </w:rPr>
            </w:pPr>
            <w:r w:rsidRPr="007A2514">
              <w:rPr>
                <w:rFonts w:ascii="Calibri" w:hAnsi="Calibri"/>
                <w:color w:val="000000"/>
                <w:sz w:val="22"/>
                <w:szCs w:val="22"/>
                <w:lang w:eastAsia="en-AU"/>
              </w:rPr>
              <w:t>NTU</w:t>
            </w:r>
          </w:p>
        </w:tc>
        <w:tc>
          <w:tcPr>
            <w:tcW w:w="122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Bi-annual</w:t>
            </w:r>
          </w:p>
        </w:tc>
        <w:tc>
          <w:tcPr>
            <w:tcW w:w="112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1</w:t>
            </w:r>
          </w:p>
        </w:tc>
        <w:tc>
          <w:tcPr>
            <w:tcW w:w="174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1</w:t>
            </w:r>
          </w:p>
        </w:tc>
        <w:tc>
          <w:tcPr>
            <w:tcW w:w="174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0</w:t>
            </w:r>
          </w:p>
        </w:tc>
        <w:tc>
          <w:tcPr>
            <w:tcW w:w="82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jc w:val="center"/>
              <w:rPr>
                <w:rFonts w:ascii="Calibri" w:hAnsi="Calibri"/>
                <w:color w:val="000000"/>
                <w:sz w:val="22"/>
                <w:szCs w:val="22"/>
                <w:lang w:eastAsia="en-AU"/>
              </w:rPr>
            </w:pPr>
            <w:r w:rsidRPr="007A2514">
              <w:rPr>
                <w:rFonts w:ascii="Calibri" w:hAnsi="Calibri"/>
                <w:color w:val="000000"/>
                <w:sz w:val="22"/>
                <w:szCs w:val="22"/>
                <w:lang w:eastAsia="en-AU"/>
              </w:rPr>
              <w:t>0.7</w:t>
            </w:r>
          </w:p>
        </w:tc>
        <w:tc>
          <w:tcPr>
            <w:tcW w:w="112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jc w:val="center"/>
              <w:rPr>
                <w:rFonts w:ascii="Calibri" w:hAnsi="Calibri"/>
                <w:color w:val="000000"/>
                <w:sz w:val="22"/>
                <w:szCs w:val="22"/>
                <w:lang w:eastAsia="en-AU"/>
              </w:rPr>
            </w:pPr>
            <w:r w:rsidRPr="007A2514">
              <w:rPr>
                <w:rFonts w:ascii="Calibri" w:hAnsi="Calibri"/>
                <w:color w:val="000000"/>
                <w:sz w:val="22"/>
                <w:szCs w:val="22"/>
                <w:lang w:eastAsia="en-AU"/>
              </w:rPr>
              <w:t>5</w:t>
            </w:r>
          </w:p>
        </w:tc>
        <w:tc>
          <w:tcPr>
            <w:tcW w:w="82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jc w:val="center"/>
              <w:rPr>
                <w:rFonts w:ascii="Calibri" w:hAnsi="Calibri"/>
                <w:color w:val="000000"/>
                <w:sz w:val="22"/>
                <w:szCs w:val="22"/>
                <w:lang w:eastAsia="en-AU"/>
              </w:rPr>
            </w:pPr>
            <w:r w:rsidRPr="007A2514">
              <w:rPr>
                <w:rFonts w:ascii="Calibri" w:hAnsi="Calibri"/>
                <w:color w:val="000000"/>
                <w:sz w:val="22"/>
                <w:szCs w:val="22"/>
                <w:lang w:eastAsia="en-AU"/>
              </w:rPr>
              <w:t>&lt;0.1</w:t>
            </w:r>
          </w:p>
        </w:tc>
      </w:tr>
      <w:tr w:rsidR="007A2514" w:rsidRPr="007A2514" w:rsidTr="007A2514">
        <w:trPr>
          <w:trHeight w:val="315"/>
        </w:trPr>
        <w:tc>
          <w:tcPr>
            <w:tcW w:w="1060" w:type="dxa"/>
            <w:tcBorders>
              <w:top w:val="nil"/>
              <w:left w:val="single" w:sz="8" w:space="0" w:color="auto"/>
              <w:bottom w:val="single" w:sz="8" w:space="0" w:color="auto"/>
              <w:right w:val="single" w:sz="8" w:space="0" w:color="auto"/>
            </w:tcBorders>
            <w:shd w:val="clear" w:color="auto" w:fill="auto"/>
            <w:vAlign w:val="bottom"/>
            <w:hideMark/>
          </w:tcPr>
          <w:p w:rsidR="007A2514" w:rsidRPr="007A2514" w:rsidRDefault="007A2514" w:rsidP="007A2514">
            <w:pPr>
              <w:spacing w:after="0"/>
              <w:rPr>
                <w:rFonts w:ascii="Calibri" w:hAnsi="Calibri"/>
                <w:color w:val="000000"/>
                <w:sz w:val="22"/>
                <w:szCs w:val="22"/>
                <w:lang w:eastAsia="en-AU"/>
              </w:rPr>
            </w:pPr>
            <w:r w:rsidRPr="007A2514">
              <w:rPr>
                <w:rFonts w:ascii="Calibri" w:hAnsi="Calibri"/>
                <w:color w:val="000000"/>
                <w:sz w:val="22"/>
                <w:szCs w:val="22"/>
                <w:lang w:eastAsia="en-AU"/>
              </w:rPr>
              <w:t>Kubin</w:t>
            </w:r>
          </w:p>
        </w:tc>
        <w:tc>
          <w:tcPr>
            <w:tcW w:w="182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rPr>
                <w:rFonts w:cs="Arial"/>
                <w:color w:val="000000"/>
                <w:szCs w:val="20"/>
                <w:lang w:eastAsia="en-AU"/>
              </w:rPr>
            </w:pPr>
            <w:r w:rsidRPr="007A2514">
              <w:rPr>
                <w:rFonts w:cs="Arial"/>
                <w:color w:val="000000"/>
                <w:szCs w:val="20"/>
                <w:lang w:eastAsia="en-AU"/>
              </w:rPr>
              <w:t>Reticulation</w:t>
            </w:r>
          </w:p>
        </w:tc>
        <w:tc>
          <w:tcPr>
            <w:tcW w:w="176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rPr>
                <w:rFonts w:ascii="Calibri" w:hAnsi="Calibri"/>
                <w:color w:val="000000"/>
                <w:sz w:val="22"/>
                <w:szCs w:val="22"/>
                <w:lang w:eastAsia="en-AU"/>
              </w:rPr>
            </w:pPr>
            <w:r w:rsidRPr="007A2514">
              <w:rPr>
                <w:rFonts w:ascii="Calibri" w:hAnsi="Calibri"/>
                <w:color w:val="000000"/>
                <w:sz w:val="22"/>
                <w:szCs w:val="22"/>
                <w:lang w:eastAsia="en-AU"/>
              </w:rPr>
              <w:t>ICPOES Silicon</w:t>
            </w:r>
          </w:p>
        </w:tc>
        <w:tc>
          <w:tcPr>
            <w:tcW w:w="130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rPr>
                <w:rFonts w:ascii="Calibri" w:hAnsi="Calibri"/>
                <w:color w:val="000000"/>
                <w:sz w:val="22"/>
                <w:szCs w:val="22"/>
                <w:lang w:eastAsia="en-AU"/>
              </w:rPr>
            </w:pPr>
            <w:r w:rsidRPr="007A2514">
              <w:rPr>
                <w:rFonts w:ascii="Calibri" w:hAnsi="Calibri"/>
                <w:color w:val="000000"/>
                <w:sz w:val="22"/>
                <w:szCs w:val="22"/>
                <w:lang w:eastAsia="en-AU"/>
              </w:rPr>
              <w:t>mg/ L SiO2</w:t>
            </w:r>
          </w:p>
        </w:tc>
        <w:tc>
          <w:tcPr>
            <w:tcW w:w="122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Bi-annual</w:t>
            </w:r>
          </w:p>
        </w:tc>
        <w:tc>
          <w:tcPr>
            <w:tcW w:w="112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1</w:t>
            </w:r>
          </w:p>
        </w:tc>
        <w:tc>
          <w:tcPr>
            <w:tcW w:w="174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1</w:t>
            </w:r>
          </w:p>
        </w:tc>
        <w:tc>
          <w:tcPr>
            <w:tcW w:w="174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0</w:t>
            </w:r>
          </w:p>
        </w:tc>
        <w:tc>
          <w:tcPr>
            <w:tcW w:w="82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jc w:val="center"/>
              <w:rPr>
                <w:rFonts w:ascii="Calibri" w:hAnsi="Calibri"/>
                <w:color w:val="000000"/>
                <w:sz w:val="22"/>
                <w:szCs w:val="22"/>
                <w:lang w:eastAsia="en-AU"/>
              </w:rPr>
            </w:pPr>
            <w:r w:rsidRPr="007A2514">
              <w:rPr>
                <w:rFonts w:ascii="Calibri" w:hAnsi="Calibri"/>
                <w:color w:val="000000"/>
                <w:sz w:val="22"/>
                <w:szCs w:val="22"/>
                <w:lang w:eastAsia="en-AU"/>
              </w:rPr>
              <w:t>9.5</w:t>
            </w:r>
          </w:p>
        </w:tc>
        <w:tc>
          <w:tcPr>
            <w:tcW w:w="112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jc w:val="center"/>
              <w:rPr>
                <w:rFonts w:ascii="Calibri" w:hAnsi="Calibri"/>
                <w:color w:val="000000"/>
                <w:sz w:val="22"/>
                <w:szCs w:val="22"/>
                <w:lang w:eastAsia="en-AU"/>
              </w:rPr>
            </w:pPr>
            <w:r w:rsidRPr="007A2514">
              <w:rPr>
                <w:rFonts w:ascii="Calibri" w:hAnsi="Calibri"/>
                <w:color w:val="000000"/>
                <w:sz w:val="22"/>
                <w:szCs w:val="22"/>
                <w:lang w:eastAsia="en-AU"/>
              </w:rPr>
              <w:t>80</w:t>
            </w:r>
          </w:p>
        </w:tc>
        <w:tc>
          <w:tcPr>
            <w:tcW w:w="82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jc w:val="center"/>
              <w:rPr>
                <w:rFonts w:ascii="Calibri" w:hAnsi="Calibri"/>
                <w:color w:val="000000"/>
                <w:sz w:val="22"/>
                <w:szCs w:val="22"/>
                <w:lang w:eastAsia="en-AU"/>
              </w:rPr>
            </w:pPr>
            <w:r w:rsidRPr="007A2514">
              <w:rPr>
                <w:rFonts w:ascii="Calibri" w:hAnsi="Calibri"/>
                <w:color w:val="000000"/>
                <w:sz w:val="22"/>
                <w:szCs w:val="22"/>
                <w:lang w:eastAsia="en-AU"/>
              </w:rPr>
              <w:t>&lt;0.10</w:t>
            </w:r>
          </w:p>
        </w:tc>
      </w:tr>
      <w:tr w:rsidR="007A2514" w:rsidRPr="007A2514" w:rsidTr="007A2514">
        <w:trPr>
          <w:trHeight w:val="315"/>
        </w:trPr>
        <w:tc>
          <w:tcPr>
            <w:tcW w:w="1060" w:type="dxa"/>
            <w:tcBorders>
              <w:top w:val="nil"/>
              <w:left w:val="single" w:sz="8" w:space="0" w:color="auto"/>
              <w:bottom w:val="single" w:sz="8" w:space="0" w:color="auto"/>
              <w:right w:val="single" w:sz="8" w:space="0" w:color="auto"/>
            </w:tcBorders>
            <w:shd w:val="clear" w:color="auto" w:fill="auto"/>
            <w:vAlign w:val="bottom"/>
            <w:hideMark/>
          </w:tcPr>
          <w:p w:rsidR="007A2514" w:rsidRPr="007A2514" w:rsidRDefault="007A2514" w:rsidP="007A2514">
            <w:pPr>
              <w:spacing w:after="0"/>
              <w:rPr>
                <w:rFonts w:ascii="Calibri" w:hAnsi="Calibri"/>
                <w:color w:val="000000"/>
                <w:sz w:val="22"/>
                <w:szCs w:val="22"/>
                <w:lang w:eastAsia="en-AU"/>
              </w:rPr>
            </w:pPr>
            <w:r w:rsidRPr="007A2514">
              <w:rPr>
                <w:rFonts w:ascii="Calibri" w:hAnsi="Calibri"/>
                <w:color w:val="000000"/>
                <w:sz w:val="22"/>
                <w:szCs w:val="22"/>
                <w:lang w:eastAsia="en-AU"/>
              </w:rPr>
              <w:t>Kubin</w:t>
            </w:r>
          </w:p>
        </w:tc>
        <w:tc>
          <w:tcPr>
            <w:tcW w:w="182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rPr>
                <w:rFonts w:cs="Arial"/>
                <w:color w:val="000000"/>
                <w:szCs w:val="20"/>
                <w:lang w:eastAsia="en-AU"/>
              </w:rPr>
            </w:pPr>
            <w:r w:rsidRPr="007A2514">
              <w:rPr>
                <w:rFonts w:cs="Arial"/>
                <w:color w:val="000000"/>
                <w:szCs w:val="20"/>
                <w:lang w:eastAsia="en-AU"/>
              </w:rPr>
              <w:t>Reticulation</w:t>
            </w:r>
          </w:p>
        </w:tc>
        <w:tc>
          <w:tcPr>
            <w:tcW w:w="176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rPr>
                <w:rFonts w:ascii="Calibri" w:hAnsi="Calibri"/>
                <w:color w:val="000000"/>
                <w:sz w:val="22"/>
                <w:szCs w:val="22"/>
                <w:lang w:eastAsia="en-AU"/>
              </w:rPr>
            </w:pPr>
            <w:r w:rsidRPr="007A2514">
              <w:rPr>
                <w:rFonts w:ascii="Calibri" w:hAnsi="Calibri"/>
                <w:color w:val="000000"/>
                <w:sz w:val="22"/>
                <w:szCs w:val="22"/>
                <w:lang w:eastAsia="en-AU"/>
              </w:rPr>
              <w:t>Calcium</w:t>
            </w:r>
          </w:p>
        </w:tc>
        <w:tc>
          <w:tcPr>
            <w:tcW w:w="130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rPr>
                <w:rFonts w:ascii="Calibri" w:hAnsi="Calibri"/>
                <w:color w:val="000000"/>
                <w:sz w:val="22"/>
                <w:szCs w:val="22"/>
                <w:lang w:eastAsia="en-AU"/>
              </w:rPr>
            </w:pPr>
            <w:r w:rsidRPr="007A2514">
              <w:rPr>
                <w:rFonts w:ascii="Calibri" w:hAnsi="Calibri"/>
                <w:color w:val="000000"/>
                <w:sz w:val="22"/>
                <w:szCs w:val="22"/>
                <w:lang w:eastAsia="en-AU"/>
              </w:rPr>
              <w:t>mg/L</w:t>
            </w:r>
          </w:p>
        </w:tc>
        <w:tc>
          <w:tcPr>
            <w:tcW w:w="122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Bi-annual</w:t>
            </w:r>
          </w:p>
        </w:tc>
        <w:tc>
          <w:tcPr>
            <w:tcW w:w="112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1</w:t>
            </w:r>
          </w:p>
        </w:tc>
        <w:tc>
          <w:tcPr>
            <w:tcW w:w="174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1</w:t>
            </w:r>
          </w:p>
        </w:tc>
        <w:tc>
          <w:tcPr>
            <w:tcW w:w="174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0</w:t>
            </w:r>
          </w:p>
        </w:tc>
        <w:tc>
          <w:tcPr>
            <w:tcW w:w="82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jc w:val="center"/>
              <w:rPr>
                <w:rFonts w:ascii="Calibri" w:hAnsi="Calibri"/>
                <w:color w:val="000000"/>
                <w:sz w:val="22"/>
                <w:szCs w:val="22"/>
                <w:lang w:eastAsia="en-AU"/>
              </w:rPr>
            </w:pPr>
            <w:r w:rsidRPr="007A2514">
              <w:rPr>
                <w:rFonts w:ascii="Calibri" w:hAnsi="Calibri"/>
                <w:color w:val="000000"/>
                <w:sz w:val="22"/>
                <w:szCs w:val="22"/>
                <w:lang w:eastAsia="en-AU"/>
              </w:rPr>
              <w:t>0.98</w:t>
            </w:r>
          </w:p>
        </w:tc>
        <w:tc>
          <w:tcPr>
            <w:tcW w:w="112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jc w:val="center"/>
              <w:rPr>
                <w:rFonts w:ascii="Calibri" w:hAnsi="Calibri"/>
                <w:color w:val="000000"/>
                <w:sz w:val="22"/>
                <w:szCs w:val="22"/>
                <w:lang w:eastAsia="en-AU"/>
              </w:rPr>
            </w:pPr>
            <w:r w:rsidRPr="007A2514">
              <w:rPr>
                <w:rFonts w:ascii="Calibri" w:hAnsi="Calibri"/>
                <w:color w:val="000000"/>
                <w:sz w:val="22"/>
                <w:szCs w:val="22"/>
                <w:lang w:eastAsia="en-AU"/>
              </w:rPr>
              <w:t>N/A</w:t>
            </w:r>
          </w:p>
        </w:tc>
        <w:tc>
          <w:tcPr>
            <w:tcW w:w="82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jc w:val="center"/>
              <w:rPr>
                <w:rFonts w:ascii="Calibri" w:hAnsi="Calibri"/>
                <w:color w:val="000000"/>
                <w:sz w:val="22"/>
                <w:szCs w:val="22"/>
                <w:lang w:eastAsia="en-AU"/>
              </w:rPr>
            </w:pPr>
            <w:r w:rsidRPr="007A2514">
              <w:rPr>
                <w:rFonts w:ascii="Calibri" w:hAnsi="Calibri"/>
                <w:color w:val="000000"/>
                <w:sz w:val="22"/>
                <w:szCs w:val="22"/>
                <w:lang w:eastAsia="en-AU"/>
              </w:rPr>
              <w:t>&lt;0.20</w:t>
            </w:r>
          </w:p>
        </w:tc>
      </w:tr>
      <w:tr w:rsidR="007A2514" w:rsidRPr="007A2514" w:rsidTr="007A2514">
        <w:trPr>
          <w:trHeight w:val="315"/>
        </w:trPr>
        <w:tc>
          <w:tcPr>
            <w:tcW w:w="1060" w:type="dxa"/>
            <w:tcBorders>
              <w:top w:val="nil"/>
              <w:left w:val="single" w:sz="8" w:space="0" w:color="auto"/>
              <w:bottom w:val="single" w:sz="8" w:space="0" w:color="auto"/>
              <w:right w:val="single" w:sz="8" w:space="0" w:color="auto"/>
            </w:tcBorders>
            <w:shd w:val="clear" w:color="auto" w:fill="auto"/>
            <w:vAlign w:val="bottom"/>
            <w:hideMark/>
          </w:tcPr>
          <w:p w:rsidR="007A2514" w:rsidRPr="007A2514" w:rsidRDefault="007A2514" w:rsidP="007A2514">
            <w:pPr>
              <w:spacing w:after="0"/>
              <w:rPr>
                <w:rFonts w:ascii="Calibri" w:hAnsi="Calibri"/>
                <w:color w:val="000000"/>
                <w:sz w:val="22"/>
                <w:szCs w:val="22"/>
                <w:lang w:eastAsia="en-AU"/>
              </w:rPr>
            </w:pPr>
            <w:r w:rsidRPr="007A2514">
              <w:rPr>
                <w:rFonts w:ascii="Calibri" w:hAnsi="Calibri"/>
                <w:color w:val="000000"/>
                <w:sz w:val="22"/>
                <w:szCs w:val="22"/>
                <w:lang w:eastAsia="en-AU"/>
              </w:rPr>
              <w:t>Kubin</w:t>
            </w:r>
          </w:p>
        </w:tc>
        <w:tc>
          <w:tcPr>
            <w:tcW w:w="182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rPr>
                <w:rFonts w:cs="Arial"/>
                <w:color w:val="000000"/>
                <w:szCs w:val="20"/>
                <w:lang w:eastAsia="en-AU"/>
              </w:rPr>
            </w:pPr>
            <w:r w:rsidRPr="007A2514">
              <w:rPr>
                <w:rFonts w:cs="Arial"/>
                <w:color w:val="000000"/>
                <w:szCs w:val="20"/>
                <w:lang w:eastAsia="en-AU"/>
              </w:rPr>
              <w:t>Reticulation</w:t>
            </w:r>
          </w:p>
        </w:tc>
        <w:tc>
          <w:tcPr>
            <w:tcW w:w="176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rPr>
                <w:rFonts w:ascii="Calibri" w:hAnsi="Calibri"/>
                <w:color w:val="000000"/>
                <w:sz w:val="22"/>
                <w:szCs w:val="22"/>
                <w:lang w:eastAsia="en-AU"/>
              </w:rPr>
            </w:pPr>
            <w:r w:rsidRPr="007A2514">
              <w:rPr>
                <w:rFonts w:ascii="Calibri" w:hAnsi="Calibri"/>
                <w:color w:val="000000"/>
                <w:sz w:val="22"/>
                <w:szCs w:val="22"/>
                <w:lang w:eastAsia="en-AU"/>
              </w:rPr>
              <w:t>Magnesium</w:t>
            </w:r>
          </w:p>
        </w:tc>
        <w:tc>
          <w:tcPr>
            <w:tcW w:w="130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rPr>
                <w:rFonts w:ascii="Calibri" w:hAnsi="Calibri"/>
                <w:color w:val="000000"/>
                <w:sz w:val="22"/>
                <w:szCs w:val="22"/>
                <w:lang w:eastAsia="en-AU"/>
              </w:rPr>
            </w:pPr>
            <w:r w:rsidRPr="007A2514">
              <w:rPr>
                <w:rFonts w:ascii="Calibri" w:hAnsi="Calibri"/>
                <w:color w:val="000000"/>
                <w:sz w:val="22"/>
                <w:szCs w:val="22"/>
                <w:lang w:eastAsia="en-AU"/>
              </w:rPr>
              <w:t>mg/L</w:t>
            </w:r>
          </w:p>
        </w:tc>
        <w:tc>
          <w:tcPr>
            <w:tcW w:w="122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Bi-annual</w:t>
            </w:r>
          </w:p>
        </w:tc>
        <w:tc>
          <w:tcPr>
            <w:tcW w:w="112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1</w:t>
            </w:r>
          </w:p>
        </w:tc>
        <w:tc>
          <w:tcPr>
            <w:tcW w:w="174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1</w:t>
            </w:r>
          </w:p>
        </w:tc>
        <w:tc>
          <w:tcPr>
            <w:tcW w:w="174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0</w:t>
            </w:r>
          </w:p>
        </w:tc>
        <w:tc>
          <w:tcPr>
            <w:tcW w:w="82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jc w:val="center"/>
              <w:rPr>
                <w:rFonts w:ascii="Calibri" w:hAnsi="Calibri"/>
                <w:color w:val="000000"/>
                <w:sz w:val="22"/>
                <w:szCs w:val="22"/>
                <w:lang w:eastAsia="en-AU"/>
              </w:rPr>
            </w:pPr>
            <w:r w:rsidRPr="007A2514">
              <w:rPr>
                <w:rFonts w:ascii="Calibri" w:hAnsi="Calibri"/>
                <w:color w:val="000000"/>
                <w:sz w:val="22"/>
                <w:szCs w:val="22"/>
                <w:lang w:eastAsia="en-AU"/>
              </w:rPr>
              <w:t>0.97</w:t>
            </w:r>
          </w:p>
        </w:tc>
        <w:tc>
          <w:tcPr>
            <w:tcW w:w="112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jc w:val="center"/>
              <w:rPr>
                <w:rFonts w:ascii="Calibri" w:hAnsi="Calibri"/>
                <w:color w:val="000000"/>
                <w:sz w:val="22"/>
                <w:szCs w:val="22"/>
                <w:lang w:eastAsia="en-AU"/>
              </w:rPr>
            </w:pPr>
            <w:r w:rsidRPr="007A2514">
              <w:rPr>
                <w:rFonts w:ascii="Calibri" w:hAnsi="Calibri"/>
                <w:color w:val="000000"/>
                <w:sz w:val="22"/>
                <w:szCs w:val="22"/>
                <w:lang w:eastAsia="en-AU"/>
              </w:rPr>
              <w:t>N/A</w:t>
            </w:r>
          </w:p>
        </w:tc>
        <w:tc>
          <w:tcPr>
            <w:tcW w:w="82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jc w:val="center"/>
              <w:rPr>
                <w:rFonts w:ascii="Calibri" w:hAnsi="Calibri"/>
                <w:color w:val="000000"/>
                <w:sz w:val="22"/>
                <w:szCs w:val="22"/>
                <w:lang w:eastAsia="en-AU"/>
              </w:rPr>
            </w:pPr>
            <w:r w:rsidRPr="007A2514">
              <w:rPr>
                <w:rFonts w:ascii="Calibri" w:hAnsi="Calibri"/>
                <w:color w:val="000000"/>
                <w:sz w:val="22"/>
                <w:szCs w:val="22"/>
                <w:lang w:eastAsia="en-AU"/>
              </w:rPr>
              <w:t>&lt;0.10</w:t>
            </w:r>
          </w:p>
        </w:tc>
      </w:tr>
      <w:tr w:rsidR="007A2514" w:rsidRPr="007A2514" w:rsidTr="007A2514">
        <w:trPr>
          <w:trHeight w:val="315"/>
        </w:trPr>
        <w:tc>
          <w:tcPr>
            <w:tcW w:w="1060" w:type="dxa"/>
            <w:tcBorders>
              <w:top w:val="nil"/>
              <w:left w:val="single" w:sz="8" w:space="0" w:color="auto"/>
              <w:bottom w:val="single" w:sz="8" w:space="0" w:color="auto"/>
              <w:right w:val="single" w:sz="8" w:space="0" w:color="auto"/>
            </w:tcBorders>
            <w:shd w:val="clear" w:color="auto" w:fill="auto"/>
            <w:vAlign w:val="bottom"/>
            <w:hideMark/>
          </w:tcPr>
          <w:p w:rsidR="007A2514" w:rsidRPr="007A2514" w:rsidRDefault="007A2514" w:rsidP="007A2514">
            <w:pPr>
              <w:spacing w:after="0"/>
              <w:rPr>
                <w:rFonts w:ascii="Calibri" w:hAnsi="Calibri"/>
                <w:color w:val="000000"/>
                <w:sz w:val="22"/>
                <w:szCs w:val="22"/>
                <w:lang w:eastAsia="en-AU"/>
              </w:rPr>
            </w:pPr>
            <w:r w:rsidRPr="007A2514">
              <w:rPr>
                <w:rFonts w:ascii="Calibri" w:hAnsi="Calibri"/>
                <w:color w:val="000000"/>
                <w:sz w:val="22"/>
                <w:szCs w:val="22"/>
                <w:lang w:eastAsia="en-AU"/>
              </w:rPr>
              <w:t>Kubin</w:t>
            </w:r>
          </w:p>
        </w:tc>
        <w:tc>
          <w:tcPr>
            <w:tcW w:w="182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rPr>
                <w:rFonts w:cs="Arial"/>
                <w:color w:val="000000"/>
                <w:szCs w:val="20"/>
                <w:lang w:eastAsia="en-AU"/>
              </w:rPr>
            </w:pPr>
            <w:r w:rsidRPr="007A2514">
              <w:rPr>
                <w:rFonts w:cs="Arial"/>
                <w:color w:val="000000"/>
                <w:szCs w:val="20"/>
                <w:lang w:eastAsia="en-AU"/>
              </w:rPr>
              <w:t>Reticulation</w:t>
            </w:r>
          </w:p>
        </w:tc>
        <w:tc>
          <w:tcPr>
            <w:tcW w:w="176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rPr>
                <w:rFonts w:ascii="Calibri" w:hAnsi="Calibri"/>
                <w:color w:val="000000"/>
                <w:sz w:val="22"/>
                <w:szCs w:val="22"/>
                <w:lang w:eastAsia="en-AU"/>
              </w:rPr>
            </w:pPr>
            <w:r w:rsidRPr="007A2514">
              <w:rPr>
                <w:rFonts w:ascii="Calibri" w:hAnsi="Calibri"/>
                <w:color w:val="000000"/>
                <w:sz w:val="22"/>
                <w:szCs w:val="22"/>
                <w:lang w:eastAsia="en-AU"/>
              </w:rPr>
              <w:t>Potassium</w:t>
            </w:r>
          </w:p>
        </w:tc>
        <w:tc>
          <w:tcPr>
            <w:tcW w:w="130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rPr>
                <w:rFonts w:ascii="Calibri" w:hAnsi="Calibri"/>
                <w:color w:val="000000"/>
                <w:sz w:val="22"/>
                <w:szCs w:val="22"/>
                <w:lang w:eastAsia="en-AU"/>
              </w:rPr>
            </w:pPr>
            <w:r w:rsidRPr="007A2514">
              <w:rPr>
                <w:rFonts w:ascii="Calibri" w:hAnsi="Calibri"/>
                <w:color w:val="000000"/>
                <w:sz w:val="22"/>
                <w:szCs w:val="22"/>
                <w:lang w:eastAsia="en-AU"/>
              </w:rPr>
              <w:t>mg/L</w:t>
            </w:r>
          </w:p>
        </w:tc>
        <w:tc>
          <w:tcPr>
            <w:tcW w:w="122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Bi-annual</w:t>
            </w:r>
          </w:p>
        </w:tc>
        <w:tc>
          <w:tcPr>
            <w:tcW w:w="112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1</w:t>
            </w:r>
          </w:p>
        </w:tc>
        <w:tc>
          <w:tcPr>
            <w:tcW w:w="174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1</w:t>
            </w:r>
          </w:p>
        </w:tc>
        <w:tc>
          <w:tcPr>
            <w:tcW w:w="174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0</w:t>
            </w:r>
          </w:p>
        </w:tc>
        <w:tc>
          <w:tcPr>
            <w:tcW w:w="82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jc w:val="center"/>
              <w:rPr>
                <w:rFonts w:ascii="Calibri" w:hAnsi="Calibri"/>
                <w:color w:val="000000"/>
                <w:sz w:val="22"/>
                <w:szCs w:val="22"/>
                <w:lang w:eastAsia="en-AU"/>
              </w:rPr>
            </w:pPr>
            <w:r w:rsidRPr="007A2514">
              <w:rPr>
                <w:rFonts w:ascii="Calibri" w:hAnsi="Calibri"/>
                <w:color w:val="000000"/>
                <w:sz w:val="22"/>
                <w:szCs w:val="22"/>
                <w:lang w:eastAsia="en-AU"/>
              </w:rPr>
              <w:t>0.97</w:t>
            </w:r>
          </w:p>
        </w:tc>
        <w:tc>
          <w:tcPr>
            <w:tcW w:w="112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jc w:val="center"/>
              <w:rPr>
                <w:rFonts w:ascii="Calibri" w:hAnsi="Calibri"/>
                <w:color w:val="000000"/>
                <w:sz w:val="22"/>
                <w:szCs w:val="22"/>
                <w:lang w:eastAsia="en-AU"/>
              </w:rPr>
            </w:pPr>
            <w:r w:rsidRPr="007A2514">
              <w:rPr>
                <w:rFonts w:ascii="Calibri" w:hAnsi="Calibri"/>
                <w:color w:val="000000"/>
                <w:sz w:val="22"/>
                <w:szCs w:val="22"/>
                <w:lang w:eastAsia="en-AU"/>
              </w:rPr>
              <w:t>N/A</w:t>
            </w:r>
          </w:p>
        </w:tc>
        <w:tc>
          <w:tcPr>
            <w:tcW w:w="82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jc w:val="center"/>
              <w:rPr>
                <w:rFonts w:ascii="Calibri" w:hAnsi="Calibri"/>
                <w:color w:val="000000"/>
                <w:sz w:val="22"/>
                <w:szCs w:val="22"/>
                <w:lang w:eastAsia="en-AU"/>
              </w:rPr>
            </w:pPr>
            <w:r w:rsidRPr="007A2514">
              <w:rPr>
                <w:rFonts w:ascii="Calibri" w:hAnsi="Calibri"/>
                <w:color w:val="000000"/>
                <w:sz w:val="22"/>
                <w:szCs w:val="22"/>
                <w:lang w:eastAsia="en-AU"/>
              </w:rPr>
              <w:t>&lt;0.10</w:t>
            </w:r>
          </w:p>
        </w:tc>
      </w:tr>
      <w:tr w:rsidR="007A2514" w:rsidRPr="007A2514" w:rsidTr="007A2514">
        <w:trPr>
          <w:trHeight w:val="315"/>
        </w:trPr>
        <w:tc>
          <w:tcPr>
            <w:tcW w:w="1060" w:type="dxa"/>
            <w:tcBorders>
              <w:top w:val="nil"/>
              <w:left w:val="single" w:sz="8" w:space="0" w:color="auto"/>
              <w:bottom w:val="single" w:sz="8" w:space="0" w:color="auto"/>
              <w:right w:val="single" w:sz="8" w:space="0" w:color="auto"/>
            </w:tcBorders>
            <w:shd w:val="clear" w:color="auto" w:fill="auto"/>
            <w:vAlign w:val="bottom"/>
            <w:hideMark/>
          </w:tcPr>
          <w:p w:rsidR="007A2514" w:rsidRPr="007A2514" w:rsidRDefault="007A2514" w:rsidP="007A2514">
            <w:pPr>
              <w:spacing w:after="0"/>
              <w:rPr>
                <w:rFonts w:ascii="Calibri" w:hAnsi="Calibri"/>
                <w:color w:val="000000"/>
                <w:sz w:val="22"/>
                <w:szCs w:val="22"/>
                <w:lang w:eastAsia="en-AU"/>
              </w:rPr>
            </w:pPr>
            <w:r w:rsidRPr="007A2514">
              <w:rPr>
                <w:rFonts w:ascii="Calibri" w:hAnsi="Calibri"/>
                <w:color w:val="000000"/>
                <w:sz w:val="22"/>
                <w:szCs w:val="22"/>
                <w:lang w:eastAsia="en-AU"/>
              </w:rPr>
              <w:t>Kubin</w:t>
            </w:r>
          </w:p>
        </w:tc>
        <w:tc>
          <w:tcPr>
            <w:tcW w:w="182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rPr>
                <w:rFonts w:cs="Arial"/>
                <w:color w:val="000000"/>
                <w:szCs w:val="20"/>
                <w:lang w:eastAsia="en-AU"/>
              </w:rPr>
            </w:pPr>
            <w:r w:rsidRPr="007A2514">
              <w:rPr>
                <w:rFonts w:cs="Arial"/>
                <w:color w:val="000000"/>
                <w:szCs w:val="20"/>
                <w:lang w:eastAsia="en-AU"/>
              </w:rPr>
              <w:t>Reticulation</w:t>
            </w:r>
          </w:p>
        </w:tc>
        <w:tc>
          <w:tcPr>
            <w:tcW w:w="176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rPr>
                <w:rFonts w:ascii="Calibri" w:hAnsi="Calibri"/>
                <w:color w:val="000000"/>
                <w:sz w:val="22"/>
                <w:szCs w:val="22"/>
                <w:lang w:eastAsia="en-AU"/>
              </w:rPr>
            </w:pPr>
            <w:r w:rsidRPr="007A2514">
              <w:rPr>
                <w:rFonts w:ascii="Calibri" w:hAnsi="Calibri"/>
                <w:color w:val="000000"/>
                <w:sz w:val="22"/>
                <w:szCs w:val="22"/>
                <w:lang w:eastAsia="en-AU"/>
              </w:rPr>
              <w:t>Sodium</w:t>
            </w:r>
          </w:p>
        </w:tc>
        <w:tc>
          <w:tcPr>
            <w:tcW w:w="130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rPr>
                <w:rFonts w:ascii="Calibri" w:hAnsi="Calibri"/>
                <w:color w:val="000000"/>
                <w:sz w:val="22"/>
                <w:szCs w:val="22"/>
                <w:lang w:eastAsia="en-AU"/>
              </w:rPr>
            </w:pPr>
            <w:r w:rsidRPr="007A2514">
              <w:rPr>
                <w:rFonts w:ascii="Calibri" w:hAnsi="Calibri"/>
                <w:color w:val="000000"/>
                <w:sz w:val="22"/>
                <w:szCs w:val="22"/>
                <w:lang w:eastAsia="en-AU"/>
              </w:rPr>
              <w:t>mg/L</w:t>
            </w:r>
          </w:p>
        </w:tc>
        <w:tc>
          <w:tcPr>
            <w:tcW w:w="122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Bi-annual</w:t>
            </w:r>
          </w:p>
        </w:tc>
        <w:tc>
          <w:tcPr>
            <w:tcW w:w="112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1</w:t>
            </w:r>
          </w:p>
        </w:tc>
        <w:tc>
          <w:tcPr>
            <w:tcW w:w="174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1</w:t>
            </w:r>
          </w:p>
        </w:tc>
        <w:tc>
          <w:tcPr>
            <w:tcW w:w="174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0</w:t>
            </w:r>
          </w:p>
        </w:tc>
        <w:tc>
          <w:tcPr>
            <w:tcW w:w="82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jc w:val="center"/>
              <w:rPr>
                <w:rFonts w:ascii="Calibri" w:hAnsi="Calibri"/>
                <w:color w:val="000000"/>
                <w:sz w:val="22"/>
                <w:szCs w:val="22"/>
                <w:lang w:eastAsia="en-AU"/>
              </w:rPr>
            </w:pPr>
            <w:r w:rsidRPr="007A2514">
              <w:rPr>
                <w:rFonts w:ascii="Calibri" w:hAnsi="Calibri"/>
                <w:color w:val="000000"/>
                <w:sz w:val="22"/>
                <w:szCs w:val="22"/>
                <w:lang w:eastAsia="en-AU"/>
              </w:rPr>
              <w:t>11</w:t>
            </w:r>
          </w:p>
        </w:tc>
        <w:tc>
          <w:tcPr>
            <w:tcW w:w="112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jc w:val="center"/>
              <w:rPr>
                <w:rFonts w:ascii="Calibri" w:hAnsi="Calibri"/>
                <w:color w:val="000000"/>
                <w:sz w:val="22"/>
                <w:szCs w:val="22"/>
                <w:lang w:eastAsia="en-AU"/>
              </w:rPr>
            </w:pPr>
            <w:r w:rsidRPr="007A2514">
              <w:rPr>
                <w:rFonts w:ascii="Calibri" w:hAnsi="Calibri"/>
                <w:color w:val="000000"/>
                <w:sz w:val="22"/>
                <w:szCs w:val="22"/>
                <w:lang w:eastAsia="en-AU"/>
              </w:rPr>
              <w:t>180</w:t>
            </w:r>
          </w:p>
        </w:tc>
        <w:tc>
          <w:tcPr>
            <w:tcW w:w="82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jc w:val="center"/>
              <w:rPr>
                <w:rFonts w:ascii="Calibri" w:hAnsi="Calibri"/>
                <w:color w:val="000000"/>
                <w:sz w:val="22"/>
                <w:szCs w:val="22"/>
                <w:lang w:eastAsia="en-AU"/>
              </w:rPr>
            </w:pPr>
            <w:r w:rsidRPr="007A2514">
              <w:rPr>
                <w:rFonts w:ascii="Calibri" w:hAnsi="Calibri"/>
                <w:color w:val="000000"/>
                <w:sz w:val="22"/>
                <w:szCs w:val="22"/>
                <w:lang w:eastAsia="en-AU"/>
              </w:rPr>
              <w:t>&lt;1</w:t>
            </w:r>
          </w:p>
        </w:tc>
      </w:tr>
      <w:tr w:rsidR="007A2514" w:rsidRPr="007A2514" w:rsidTr="007A2514">
        <w:trPr>
          <w:trHeight w:val="315"/>
        </w:trPr>
        <w:tc>
          <w:tcPr>
            <w:tcW w:w="1060" w:type="dxa"/>
            <w:tcBorders>
              <w:top w:val="nil"/>
              <w:left w:val="single" w:sz="8" w:space="0" w:color="auto"/>
              <w:bottom w:val="single" w:sz="8" w:space="0" w:color="auto"/>
              <w:right w:val="single" w:sz="8" w:space="0" w:color="auto"/>
            </w:tcBorders>
            <w:shd w:val="clear" w:color="auto" w:fill="auto"/>
            <w:vAlign w:val="bottom"/>
            <w:hideMark/>
          </w:tcPr>
          <w:p w:rsidR="007A2514" w:rsidRPr="007A2514" w:rsidRDefault="007A2514" w:rsidP="007A2514">
            <w:pPr>
              <w:spacing w:after="0"/>
              <w:rPr>
                <w:rFonts w:ascii="Calibri" w:hAnsi="Calibri"/>
                <w:color w:val="000000"/>
                <w:sz w:val="22"/>
                <w:szCs w:val="22"/>
                <w:lang w:eastAsia="en-AU"/>
              </w:rPr>
            </w:pPr>
            <w:r w:rsidRPr="007A2514">
              <w:rPr>
                <w:rFonts w:ascii="Calibri" w:hAnsi="Calibri"/>
                <w:color w:val="000000"/>
                <w:sz w:val="22"/>
                <w:szCs w:val="22"/>
                <w:lang w:eastAsia="en-AU"/>
              </w:rPr>
              <w:t>Kubin</w:t>
            </w:r>
          </w:p>
        </w:tc>
        <w:tc>
          <w:tcPr>
            <w:tcW w:w="182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rPr>
                <w:rFonts w:cs="Arial"/>
                <w:color w:val="000000"/>
                <w:szCs w:val="20"/>
                <w:lang w:eastAsia="en-AU"/>
              </w:rPr>
            </w:pPr>
            <w:r w:rsidRPr="007A2514">
              <w:rPr>
                <w:rFonts w:cs="Arial"/>
                <w:color w:val="000000"/>
                <w:szCs w:val="20"/>
                <w:lang w:eastAsia="en-AU"/>
              </w:rPr>
              <w:t>Reticulation</w:t>
            </w:r>
          </w:p>
        </w:tc>
        <w:tc>
          <w:tcPr>
            <w:tcW w:w="176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rPr>
                <w:rFonts w:ascii="Calibri" w:hAnsi="Calibri"/>
                <w:color w:val="000000"/>
                <w:sz w:val="22"/>
                <w:szCs w:val="22"/>
                <w:lang w:eastAsia="en-AU"/>
              </w:rPr>
            </w:pPr>
            <w:r w:rsidRPr="007A2514">
              <w:rPr>
                <w:rFonts w:ascii="Calibri" w:hAnsi="Calibri"/>
                <w:color w:val="000000"/>
                <w:sz w:val="22"/>
                <w:szCs w:val="22"/>
                <w:lang w:eastAsia="en-AU"/>
              </w:rPr>
              <w:t>Total Hardness</w:t>
            </w:r>
          </w:p>
        </w:tc>
        <w:tc>
          <w:tcPr>
            <w:tcW w:w="130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rPr>
                <w:rFonts w:ascii="Calibri" w:hAnsi="Calibri"/>
                <w:color w:val="000000"/>
                <w:sz w:val="22"/>
                <w:szCs w:val="22"/>
                <w:lang w:eastAsia="en-AU"/>
              </w:rPr>
            </w:pPr>
            <w:r w:rsidRPr="007A2514">
              <w:rPr>
                <w:rFonts w:ascii="Calibri" w:hAnsi="Calibri"/>
                <w:color w:val="000000"/>
                <w:sz w:val="22"/>
                <w:szCs w:val="22"/>
                <w:lang w:eastAsia="en-AU"/>
              </w:rPr>
              <w:t>mg CaCO3 / L</w:t>
            </w:r>
          </w:p>
        </w:tc>
        <w:tc>
          <w:tcPr>
            <w:tcW w:w="122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Bi-annual</w:t>
            </w:r>
          </w:p>
        </w:tc>
        <w:tc>
          <w:tcPr>
            <w:tcW w:w="112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1</w:t>
            </w:r>
          </w:p>
        </w:tc>
        <w:tc>
          <w:tcPr>
            <w:tcW w:w="174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1</w:t>
            </w:r>
          </w:p>
        </w:tc>
        <w:tc>
          <w:tcPr>
            <w:tcW w:w="174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0</w:t>
            </w:r>
          </w:p>
        </w:tc>
        <w:tc>
          <w:tcPr>
            <w:tcW w:w="82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jc w:val="center"/>
              <w:rPr>
                <w:rFonts w:ascii="Calibri" w:hAnsi="Calibri"/>
                <w:color w:val="000000"/>
                <w:sz w:val="22"/>
                <w:szCs w:val="22"/>
                <w:lang w:eastAsia="en-AU"/>
              </w:rPr>
            </w:pPr>
            <w:r w:rsidRPr="007A2514">
              <w:rPr>
                <w:rFonts w:ascii="Calibri" w:hAnsi="Calibri"/>
                <w:color w:val="000000"/>
                <w:sz w:val="22"/>
                <w:szCs w:val="22"/>
                <w:lang w:eastAsia="en-AU"/>
              </w:rPr>
              <w:t>6.4</w:t>
            </w:r>
          </w:p>
        </w:tc>
        <w:tc>
          <w:tcPr>
            <w:tcW w:w="112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jc w:val="center"/>
              <w:rPr>
                <w:rFonts w:ascii="Calibri" w:hAnsi="Calibri"/>
                <w:color w:val="000000"/>
                <w:sz w:val="22"/>
                <w:szCs w:val="22"/>
                <w:lang w:eastAsia="en-AU"/>
              </w:rPr>
            </w:pPr>
            <w:r w:rsidRPr="007A2514">
              <w:rPr>
                <w:rFonts w:ascii="Calibri" w:hAnsi="Calibri"/>
                <w:color w:val="000000"/>
                <w:sz w:val="22"/>
                <w:szCs w:val="22"/>
                <w:lang w:eastAsia="en-AU"/>
              </w:rPr>
              <w:t>200</w:t>
            </w:r>
          </w:p>
        </w:tc>
        <w:tc>
          <w:tcPr>
            <w:tcW w:w="82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jc w:val="center"/>
              <w:rPr>
                <w:rFonts w:ascii="Calibri" w:hAnsi="Calibri"/>
                <w:color w:val="000000"/>
                <w:sz w:val="22"/>
                <w:szCs w:val="22"/>
                <w:lang w:eastAsia="en-AU"/>
              </w:rPr>
            </w:pPr>
            <w:r w:rsidRPr="007A2514">
              <w:rPr>
                <w:rFonts w:ascii="Calibri" w:hAnsi="Calibri"/>
                <w:color w:val="000000"/>
                <w:sz w:val="22"/>
                <w:szCs w:val="22"/>
                <w:lang w:eastAsia="en-AU"/>
              </w:rPr>
              <w:t>&lt;1</w:t>
            </w:r>
          </w:p>
        </w:tc>
      </w:tr>
      <w:tr w:rsidR="007A2514" w:rsidRPr="007A2514" w:rsidTr="007A2514">
        <w:trPr>
          <w:trHeight w:val="315"/>
        </w:trPr>
        <w:tc>
          <w:tcPr>
            <w:tcW w:w="1060" w:type="dxa"/>
            <w:tcBorders>
              <w:top w:val="nil"/>
              <w:left w:val="single" w:sz="8" w:space="0" w:color="auto"/>
              <w:bottom w:val="single" w:sz="8" w:space="0" w:color="auto"/>
              <w:right w:val="single" w:sz="8" w:space="0" w:color="auto"/>
            </w:tcBorders>
            <w:shd w:val="clear" w:color="auto" w:fill="auto"/>
            <w:vAlign w:val="bottom"/>
            <w:hideMark/>
          </w:tcPr>
          <w:p w:rsidR="007A2514" w:rsidRPr="007A2514" w:rsidRDefault="007A2514" w:rsidP="007A2514">
            <w:pPr>
              <w:spacing w:after="0"/>
              <w:rPr>
                <w:rFonts w:ascii="Calibri" w:hAnsi="Calibri"/>
                <w:color w:val="000000"/>
                <w:sz w:val="22"/>
                <w:szCs w:val="22"/>
                <w:lang w:eastAsia="en-AU"/>
              </w:rPr>
            </w:pPr>
            <w:r w:rsidRPr="007A2514">
              <w:rPr>
                <w:rFonts w:ascii="Calibri" w:hAnsi="Calibri"/>
                <w:color w:val="000000"/>
                <w:sz w:val="22"/>
                <w:szCs w:val="22"/>
                <w:lang w:eastAsia="en-AU"/>
              </w:rPr>
              <w:t>Kubin</w:t>
            </w:r>
          </w:p>
        </w:tc>
        <w:tc>
          <w:tcPr>
            <w:tcW w:w="182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rPr>
                <w:rFonts w:cs="Arial"/>
                <w:color w:val="000000"/>
                <w:szCs w:val="20"/>
                <w:lang w:eastAsia="en-AU"/>
              </w:rPr>
            </w:pPr>
            <w:r w:rsidRPr="007A2514">
              <w:rPr>
                <w:rFonts w:cs="Arial"/>
                <w:color w:val="000000"/>
                <w:szCs w:val="20"/>
                <w:lang w:eastAsia="en-AU"/>
              </w:rPr>
              <w:t>Reticulation</w:t>
            </w:r>
          </w:p>
        </w:tc>
        <w:tc>
          <w:tcPr>
            <w:tcW w:w="176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rPr>
                <w:rFonts w:ascii="Calibri" w:hAnsi="Calibri"/>
                <w:color w:val="000000"/>
                <w:sz w:val="22"/>
                <w:szCs w:val="22"/>
                <w:lang w:eastAsia="en-AU"/>
              </w:rPr>
            </w:pPr>
            <w:r w:rsidRPr="007A2514">
              <w:rPr>
                <w:rFonts w:ascii="Calibri" w:hAnsi="Calibri"/>
                <w:color w:val="000000"/>
                <w:sz w:val="22"/>
                <w:szCs w:val="22"/>
                <w:lang w:eastAsia="en-AU"/>
              </w:rPr>
              <w:t>Fluoride</w:t>
            </w:r>
          </w:p>
        </w:tc>
        <w:tc>
          <w:tcPr>
            <w:tcW w:w="130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rPr>
                <w:rFonts w:ascii="Calibri" w:hAnsi="Calibri"/>
                <w:color w:val="000000"/>
                <w:sz w:val="22"/>
                <w:szCs w:val="22"/>
                <w:lang w:eastAsia="en-AU"/>
              </w:rPr>
            </w:pPr>
            <w:r w:rsidRPr="007A2514">
              <w:rPr>
                <w:rFonts w:ascii="Calibri" w:hAnsi="Calibri"/>
                <w:color w:val="000000"/>
                <w:sz w:val="22"/>
                <w:szCs w:val="22"/>
                <w:lang w:eastAsia="en-AU"/>
              </w:rPr>
              <w:t>mg/L</w:t>
            </w:r>
          </w:p>
        </w:tc>
        <w:tc>
          <w:tcPr>
            <w:tcW w:w="122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Bi-annual</w:t>
            </w:r>
          </w:p>
        </w:tc>
        <w:tc>
          <w:tcPr>
            <w:tcW w:w="112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1</w:t>
            </w:r>
          </w:p>
        </w:tc>
        <w:tc>
          <w:tcPr>
            <w:tcW w:w="174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1</w:t>
            </w:r>
          </w:p>
        </w:tc>
        <w:tc>
          <w:tcPr>
            <w:tcW w:w="174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0</w:t>
            </w:r>
          </w:p>
        </w:tc>
        <w:tc>
          <w:tcPr>
            <w:tcW w:w="82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jc w:val="center"/>
              <w:rPr>
                <w:rFonts w:ascii="Calibri" w:hAnsi="Calibri"/>
                <w:color w:val="000000"/>
                <w:sz w:val="22"/>
                <w:szCs w:val="22"/>
                <w:lang w:eastAsia="en-AU"/>
              </w:rPr>
            </w:pPr>
            <w:r w:rsidRPr="007A2514">
              <w:rPr>
                <w:rFonts w:ascii="Calibri" w:hAnsi="Calibri"/>
                <w:color w:val="000000"/>
                <w:sz w:val="22"/>
                <w:szCs w:val="22"/>
                <w:lang w:eastAsia="en-AU"/>
              </w:rPr>
              <w:t>0.02</w:t>
            </w:r>
          </w:p>
        </w:tc>
        <w:tc>
          <w:tcPr>
            <w:tcW w:w="112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jc w:val="center"/>
              <w:rPr>
                <w:rFonts w:ascii="Calibri" w:hAnsi="Calibri"/>
                <w:color w:val="000000"/>
                <w:sz w:val="22"/>
                <w:szCs w:val="22"/>
                <w:lang w:eastAsia="en-AU"/>
              </w:rPr>
            </w:pPr>
            <w:r w:rsidRPr="007A2514">
              <w:rPr>
                <w:rFonts w:ascii="Calibri" w:hAnsi="Calibri"/>
                <w:color w:val="000000"/>
                <w:sz w:val="22"/>
                <w:szCs w:val="22"/>
                <w:lang w:eastAsia="en-AU"/>
              </w:rPr>
              <w:t>1.5</w:t>
            </w:r>
          </w:p>
        </w:tc>
        <w:tc>
          <w:tcPr>
            <w:tcW w:w="82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jc w:val="center"/>
              <w:rPr>
                <w:rFonts w:ascii="Calibri" w:hAnsi="Calibri"/>
                <w:color w:val="000000"/>
                <w:sz w:val="22"/>
                <w:szCs w:val="22"/>
                <w:lang w:eastAsia="en-AU"/>
              </w:rPr>
            </w:pPr>
            <w:r w:rsidRPr="007A2514">
              <w:rPr>
                <w:rFonts w:ascii="Calibri" w:hAnsi="Calibri"/>
                <w:color w:val="000000"/>
                <w:sz w:val="22"/>
                <w:szCs w:val="22"/>
                <w:lang w:eastAsia="en-AU"/>
              </w:rPr>
              <w:t>&lt;0.02</w:t>
            </w:r>
          </w:p>
        </w:tc>
      </w:tr>
      <w:tr w:rsidR="007A2514" w:rsidRPr="007A2514" w:rsidTr="007A2514">
        <w:trPr>
          <w:trHeight w:val="615"/>
        </w:trPr>
        <w:tc>
          <w:tcPr>
            <w:tcW w:w="1060" w:type="dxa"/>
            <w:tcBorders>
              <w:top w:val="nil"/>
              <w:left w:val="single" w:sz="8" w:space="0" w:color="auto"/>
              <w:bottom w:val="single" w:sz="8" w:space="0" w:color="auto"/>
              <w:right w:val="single" w:sz="8" w:space="0" w:color="auto"/>
            </w:tcBorders>
            <w:shd w:val="clear" w:color="auto" w:fill="auto"/>
            <w:vAlign w:val="bottom"/>
            <w:hideMark/>
          </w:tcPr>
          <w:p w:rsidR="007A2514" w:rsidRPr="007A2514" w:rsidRDefault="007A2514" w:rsidP="007A2514">
            <w:pPr>
              <w:spacing w:after="0"/>
              <w:rPr>
                <w:rFonts w:ascii="Calibri" w:hAnsi="Calibri"/>
                <w:color w:val="000000"/>
                <w:sz w:val="22"/>
                <w:szCs w:val="22"/>
                <w:lang w:eastAsia="en-AU"/>
              </w:rPr>
            </w:pPr>
            <w:r w:rsidRPr="007A2514">
              <w:rPr>
                <w:rFonts w:ascii="Calibri" w:hAnsi="Calibri"/>
                <w:color w:val="000000"/>
                <w:sz w:val="22"/>
                <w:szCs w:val="22"/>
                <w:lang w:eastAsia="en-AU"/>
              </w:rPr>
              <w:t>Kubin</w:t>
            </w:r>
          </w:p>
        </w:tc>
        <w:tc>
          <w:tcPr>
            <w:tcW w:w="182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rPr>
                <w:rFonts w:cs="Arial"/>
                <w:color w:val="000000"/>
                <w:szCs w:val="20"/>
                <w:lang w:eastAsia="en-AU"/>
              </w:rPr>
            </w:pPr>
            <w:r w:rsidRPr="007A2514">
              <w:rPr>
                <w:rFonts w:cs="Arial"/>
                <w:color w:val="000000"/>
                <w:szCs w:val="20"/>
                <w:lang w:eastAsia="en-AU"/>
              </w:rPr>
              <w:t>Reticulation</w:t>
            </w:r>
          </w:p>
        </w:tc>
        <w:tc>
          <w:tcPr>
            <w:tcW w:w="176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rPr>
                <w:rFonts w:ascii="Calibri" w:hAnsi="Calibri"/>
                <w:color w:val="000000"/>
                <w:sz w:val="22"/>
                <w:szCs w:val="22"/>
                <w:lang w:eastAsia="en-AU"/>
              </w:rPr>
            </w:pPr>
            <w:r w:rsidRPr="007A2514">
              <w:rPr>
                <w:rFonts w:ascii="Calibri" w:hAnsi="Calibri"/>
                <w:color w:val="000000"/>
                <w:sz w:val="22"/>
                <w:szCs w:val="22"/>
                <w:lang w:eastAsia="en-AU"/>
              </w:rPr>
              <w:t>Electrical Conductance</w:t>
            </w:r>
          </w:p>
        </w:tc>
        <w:tc>
          <w:tcPr>
            <w:tcW w:w="130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rPr>
                <w:rFonts w:ascii="Calibri" w:hAnsi="Calibri"/>
                <w:color w:val="000000"/>
                <w:sz w:val="22"/>
                <w:szCs w:val="22"/>
                <w:lang w:eastAsia="en-AU"/>
              </w:rPr>
            </w:pPr>
            <w:r w:rsidRPr="007A2514">
              <w:rPr>
                <w:rFonts w:ascii="Calibri" w:hAnsi="Calibri"/>
                <w:color w:val="000000"/>
                <w:sz w:val="22"/>
                <w:szCs w:val="22"/>
                <w:lang w:eastAsia="en-AU"/>
              </w:rPr>
              <w:t>µS/cm</w:t>
            </w:r>
          </w:p>
        </w:tc>
        <w:tc>
          <w:tcPr>
            <w:tcW w:w="122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Bi-annual</w:t>
            </w:r>
          </w:p>
        </w:tc>
        <w:tc>
          <w:tcPr>
            <w:tcW w:w="112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1</w:t>
            </w:r>
          </w:p>
        </w:tc>
        <w:tc>
          <w:tcPr>
            <w:tcW w:w="174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1</w:t>
            </w:r>
          </w:p>
        </w:tc>
        <w:tc>
          <w:tcPr>
            <w:tcW w:w="174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0</w:t>
            </w:r>
          </w:p>
        </w:tc>
        <w:tc>
          <w:tcPr>
            <w:tcW w:w="82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jc w:val="center"/>
              <w:rPr>
                <w:rFonts w:ascii="Calibri" w:hAnsi="Calibri"/>
                <w:color w:val="000000"/>
                <w:sz w:val="22"/>
                <w:szCs w:val="22"/>
                <w:lang w:eastAsia="en-AU"/>
              </w:rPr>
            </w:pPr>
            <w:r w:rsidRPr="007A2514">
              <w:rPr>
                <w:rFonts w:ascii="Calibri" w:hAnsi="Calibri"/>
                <w:color w:val="000000"/>
                <w:sz w:val="22"/>
                <w:szCs w:val="22"/>
                <w:lang w:eastAsia="en-AU"/>
              </w:rPr>
              <w:t>59</w:t>
            </w:r>
          </w:p>
        </w:tc>
        <w:tc>
          <w:tcPr>
            <w:tcW w:w="112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jc w:val="center"/>
              <w:rPr>
                <w:rFonts w:ascii="Calibri" w:hAnsi="Calibri"/>
                <w:color w:val="000000"/>
                <w:sz w:val="22"/>
                <w:szCs w:val="22"/>
                <w:lang w:eastAsia="en-AU"/>
              </w:rPr>
            </w:pPr>
            <w:r w:rsidRPr="007A2514">
              <w:rPr>
                <w:rFonts w:ascii="Calibri" w:hAnsi="Calibri"/>
                <w:color w:val="000000"/>
                <w:sz w:val="22"/>
                <w:szCs w:val="22"/>
                <w:lang w:eastAsia="en-AU"/>
              </w:rPr>
              <w:t>1000</w:t>
            </w:r>
          </w:p>
        </w:tc>
        <w:tc>
          <w:tcPr>
            <w:tcW w:w="82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jc w:val="center"/>
              <w:rPr>
                <w:rFonts w:ascii="Calibri" w:hAnsi="Calibri"/>
                <w:color w:val="000000"/>
                <w:sz w:val="22"/>
                <w:szCs w:val="22"/>
                <w:lang w:eastAsia="en-AU"/>
              </w:rPr>
            </w:pPr>
            <w:r w:rsidRPr="007A2514">
              <w:rPr>
                <w:rFonts w:ascii="Calibri" w:hAnsi="Calibri"/>
                <w:color w:val="000000"/>
                <w:sz w:val="22"/>
                <w:szCs w:val="22"/>
                <w:lang w:eastAsia="en-AU"/>
              </w:rPr>
              <w:t>&lt;1</w:t>
            </w:r>
          </w:p>
        </w:tc>
      </w:tr>
      <w:tr w:rsidR="007A2514" w:rsidRPr="007A2514" w:rsidTr="007A2514">
        <w:trPr>
          <w:trHeight w:val="315"/>
        </w:trPr>
        <w:tc>
          <w:tcPr>
            <w:tcW w:w="1060" w:type="dxa"/>
            <w:tcBorders>
              <w:top w:val="nil"/>
              <w:left w:val="single" w:sz="8" w:space="0" w:color="auto"/>
              <w:bottom w:val="single" w:sz="8" w:space="0" w:color="auto"/>
              <w:right w:val="single" w:sz="8" w:space="0" w:color="auto"/>
            </w:tcBorders>
            <w:shd w:val="clear" w:color="auto" w:fill="auto"/>
            <w:vAlign w:val="bottom"/>
            <w:hideMark/>
          </w:tcPr>
          <w:p w:rsidR="007A2514" w:rsidRPr="007A2514" w:rsidRDefault="007A2514" w:rsidP="007A2514">
            <w:pPr>
              <w:spacing w:after="0"/>
              <w:rPr>
                <w:rFonts w:ascii="Calibri" w:hAnsi="Calibri"/>
                <w:color w:val="000000"/>
                <w:sz w:val="22"/>
                <w:szCs w:val="22"/>
                <w:lang w:eastAsia="en-AU"/>
              </w:rPr>
            </w:pPr>
            <w:r w:rsidRPr="007A2514">
              <w:rPr>
                <w:rFonts w:ascii="Calibri" w:hAnsi="Calibri"/>
                <w:color w:val="000000"/>
                <w:sz w:val="22"/>
                <w:szCs w:val="22"/>
                <w:lang w:eastAsia="en-AU"/>
              </w:rPr>
              <w:t>Kubin</w:t>
            </w:r>
          </w:p>
        </w:tc>
        <w:tc>
          <w:tcPr>
            <w:tcW w:w="182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rPr>
                <w:rFonts w:cs="Arial"/>
                <w:color w:val="000000"/>
                <w:szCs w:val="20"/>
                <w:lang w:eastAsia="en-AU"/>
              </w:rPr>
            </w:pPr>
            <w:r w:rsidRPr="007A2514">
              <w:rPr>
                <w:rFonts w:cs="Arial"/>
                <w:color w:val="000000"/>
                <w:szCs w:val="20"/>
                <w:lang w:eastAsia="en-AU"/>
              </w:rPr>
              <w:t>Reticulation</w:t>
            </w:r>
          </w:p>
        </w:tc>
        <w:tc>
          <w:tcPr>
            <w:tcW w:w="176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rPr>
                <w:rFonts w:ascii="Calibri" w:hAnsi="Calibri"/>
                <w:color w:val="000000"/>
                <w:sz w:val="22"/>
                <w:szCs w:val="22"/>
                <w:lang w:eastAsia="en-AU"/>
              </w:rPr>
            </w:pPr>
            <w:r w:rsidRPr="007A2514">
              <w:rPr>
                <w:rFonts w:ascii="Calibri" w:hAnsi="Calibri"/>
                <w:color w:val="000000"/>
                <w:sz w:val="22"/>
                <w:szCs w:val="22"/>
                <w:lang w:eastAsia="en-AU"/>
              </w:rPr>
              <w:t>pH</w:t>
            </w:r>
          </w:p>
        </w:tc>
        <w:tc>
          <w:tcPr>
            <w:tcW w:w="130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rPr>
                <w:rFonts w:ascii="Calibri" w:hAnsi="Calibri"/>
                <w:color w:val="000000"/>
                <w:sz w:val="22"/>
                <w:szCs w:val="22"/>
                <w:lang w:eastAsia="en-AU"/>
              </w:rPr>
            </w:pPr>
            <w:r w:rsidRPr="007A2514">
              <w:rPr>
                <w:rFonts w:ascii="Calibri" w:hAnsi="Calibri"/>
                <w:color w:val="000000"/>
                <w:sz w:val="22"/>
                <w:szCs w:val="22"/>
                <w:lang w:eastAsia="en-AU"/>
              </w:rPr>
              <w:t>nil</w:t>
            </w:r>
          </w:p>
        </w:tc>
        <w:tc>
          <w:tcPr>
            <w:tcW w:w="122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Bi-annual</w:t>
            </w:r>
          </w:p>
        </w:tc>
        <w:tc>
          <w:tcPr>
            <w:tcW w:w="112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1</w:t>
            </w:r>
          </w:p>
        </w:tc>
        <w:tc>
          <w:tcPr>
            <w:tcW w:w="174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1</w:t>
            </w:r>
          </w:p>
        </w:tc>
        <w:tc>
          <w:tcPr>
            <w:tcW w:w="1740" w:type="dxa"/>
            <w:tcBorders>
              <w:top w:val="nil"/>
              <w:left w:val="nil"/>
              <w:bottom w:val="single" w:sz="8" w:space="0" w:color="auto"/>
              <w:right w:val="single" w:sz="8" w:space="0" w:color="auto"/>
            </w:tcBorders>
            <w:shd w:val="clear" w:color="000000" w:fill="FFFF00"/>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1</w:t>
            </w:r>
          </w:p>
        </w:tc>
        <w:tc>
          <w:tcPr>
            <w:tcW w:w="82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jc w:val="center"/>
              <w:rPr>
                <w:rFonts w:ascii="Calibri" w:hAnsi="Calibri"/>
                <w:color w:val="000000"/>
                <w:sz w:val="22"/>
                <w:szCs w:val="22"/>
                <w:lang w:eastAsia="en-AU"/>
              </w:rPr>
            </w:pPr>
            <w:r w:rsidRPr="007A2514">
              <w:rPr>
                <w:rFonts w:ascii="Calibri" w:hAnsi="Calibri"/>
                <w:color w:val="000000"/>
                <w:sz w:val="22"/>
                <w:szCs w:val="22"/>
                <w:lang w:eastAsia="en-AU"/>
              </w:rPr>
              <w:t>6.4</w:t>
            </w:r>
          </w:p>
        </w:tc>
        <w:tc>
          <w:tcPr>
            <w:tcW w:w="112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jc w:val="center"/>
              <w:rPr>
                <w:rFonts w:ascii="Calibri" w:hAnsi="Calibri"/>
                <w:color w:val="000000"/>
                <w:sz w:val="22"/>
                <w:szCs w:val="22"/>
                <w:lang w:eastAsia="en-AU"/>
              </w:rPr>
            </w:pPr>
            <w:r w:rsidRPr="007A2514">
              <w:rPr>
                <w:rFonts w:ascii="Calibri" w:hAnsi="Calibri"/>
                <w:color w:val="000000"/>
                <w:sz w:val="22"/>
                <w:szCs w:val="22"/>
                <w:lang w:eastAsia="en-AU"/>
              </w:rPr>
              <w:t>6.5 - 8.5</w:t>
            </w:r>
          </w:p>
        </w:tc>
        <w:tc>
          <w:tcPr>
            <w:tcW w:w="82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jc w:val="center"/>
              <w:rPr>
                <w:rFonts w:ascii="Calibri" w:hAnsi="Calibri"/>
                <w:color w:val="000000"/>
                <w:sz w:val="22"/>
                <w:szCs w:val="22"/>
                <w:lang w:eastAsia="en-AU"/>
              </w:rPr>
            </w:pPr>
            <w:r w:rsidRPr="007A2514">
              <w:rPr>
                <w:rFonts w:ascii="Calibri" w:hAnsi="Calibri"/>
                <w:color w:val="000000"/>
                <w:sz w:val="22"/>
                <w:szCs w:val="22"/>
                <w:lang w:eastAsia="en-AU"/>
              </w:rPr>
              <w:t>&lt;0.1</w:t>
            </w:r>
          </w:p>
        </w:tc>
      </w:tr>
      <w:tr w:rsidR="007A2514" w:rsidRPr="007A2514" w:rsidTr="007A2514">
        <w:trPr>
          <w:trHeight w:val="315"/>
        </w:trPr>
        <w:tc>
          <w:tcPr>
            <w:tcW w:w="1060" w:type="dxa"/>
            <w:tcBorders>
              <w:top w:val="nil"/>
              <w:left w:val="single" w:sz="8" w:space="0" w:color="auto"/>
              <w:bottom w:val="single" w:sz="8" w:space="0" w:color="auto"/>
              <w:right w:val="single" w:sz="8" w:space="0" w:color="auto"/>
            </w:tcBorders>
            <w:shd w:val="clear" w:color="auto" w:fill="auto"/>
            <w:vAlign w:val="bottom"/>
            <w:hideMark/>
          </w:tcPr>
          <w:p w:rsidR="007A2514" w:rsidRPr="007A2514" w:rsidRDefault="007A2514" w:rsidP="007A2514">
            <w:pPr>
              <w:spacing w:after="0"/>
              <w:rPr>
                <w:rFonts w:ascii="Calibri" w:hAnsi="Calibri"/>
                <w:color w:val="000000"/>
                <w:sz w:val="22"/>
                <w:szCs w:val="22"/>
                <w:lang w:eastAsia="en-AU"/>
              </w:rPr>
            </w:pPr>
            <w:r w:rsidRPr="007A2514">
              <w:rPr>
                <w:rFonts w:ascii="Calibri" w:hAnsi="Calibri"/>
                <w:color w:val="000000"/>
                <w:sz w:val="22"/>
                <w:szCs w:val="22"/>
                <w:lang w:eastAsia="en-AU"/>
              </w:rPr>
              <w:t>Kubin</w:t>
            </w:r>
          </w:p>
        </w:tc>
        <w:tc>
          <w:tcPr>
            <w:tcW w:w="182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rPr>
                <w:rFonts w:cs="Arial"/>
                <w:color w:val="000000"/>
                <w:szCs w:val="20"/>
                <w:lang w:eastAsia="en-AU"/>
              </w:rPr>
            </w:pPr>
            <w:r w:rsidRPr="007A2514">
              <w:rPr>
                <w:rFonts w:cs="Arial"/>
                <w:color w:val="000000"/>
                <w:szCs w:val="20"/>
                <w:lang w:eastAsia="en-AU"/>
              </w:rPr>
              <w:t>Reticulation</w:t>
            </w:r>
          </w:p>
        </w:tc>
        <w:tc>
          <w:tcPr>
            <w:tcW w:w="176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rPr>
                <w:rFonts w:ascii="Calibri" w:hAnsi="Calibri"/>
                <w:color w:val="000000"/>
                <w:sz w:val="22"/>
                <w:szCs w:val="22"/>
                <w:lang w:eastAsia="en-AU"/>
              </w:rPr>
            </w:pPr>
            <w:r w:rsidRPr="007A2514">
              <w:rPr>
                <w:rFonts w:ascii="Calibri" w:hAnsi="Calibri"/>
                <w:color w:val="000000"/>
                <w:sz w:val="22"/>
                <w:szCs w:val="22"/>
                <w:lang w:eastAsia="en-AU"/>
              </w:rPr>
              <w:t>Total Alkalinity</w:t>
            </w:r>
          </w:p>
        </w:tc>
        <w:tc>
          <w:tcPr>
            <w:tcW w:w="130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rPr>
                <w:rFonts w:ascii="Calibri" w:hAnsi="Calibri"/>
                <w:color w:val="000000"/>
                <w:sz w:val="22"/>
                <w:szCs w:val="22"/>
                <w:lang w:eastAsia="en-AU"/>
              </w:rPr>
            </w:pPr>
            <w:r w:rsidRPr="007A2514">
              <w:rPr>
                <w:rFonts w:ascii="Calibri" w:hAnsi="Calibri"/>
                <w:color w:val="000000"/>
                <w:sz w:val="22"/>
                <w:szCs w:val="22"/>
                <w:lang w:eastAsia="en-AU"/>
              </w:rPr>
              <w:t xml:space="preserve">mg CaCO3 </w:t>
            </w:r>
            <w:r w:rsidRPr="007A2514">
              <w:rPr>
                <w:rFonts w:ascii="Calibri" w:hAnsi="Calibri"/>
                <w:color w:val="000000"/>
                <w:sz w:val="22"/>
                <w:szCs w:val="22"/>
                <w:lang w:eastAsia="en-AU"/>
              </w:rPr>
              <w:lastRenderedPageBreak/>
              <w:t>/ L</w:t>
            </w:r>
          </w:p>
        </w:tc>
        <w:tc>
          <w:tcPr>
            <w:tcW w:w="122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lastRenderedPageBreak/>
              <w:t>Bi-annual</w:t>
            </w:r>
          </w:p>
        </w:tc>
        <w:tc>
          <w:tcPr>
            <w:tcW w:w="112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1</w:t>
            </w:r>
          </w:p>
        </w:tc>
        <w:tc>
          <w:tcPr>
            <w:tcW w:w="174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1</w:t>
            </w:r>
          </w:p>
        </w:tc>
        <w:tc>
          <w:tcPr>
            <w:tcW w:w="174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0</w:t>
            </w:r>
          </w:p>
        </w:tc>
        <w:tc>
          <w:tcPr>
            <w:tcW w:w="82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jc w:val="center"/>
              <w:rPr>
                <w:rFonts w:ascii="Calibri" w:hAnsi="Calibri"/>
                <w:color w:val="000000"/>
                <w:sz w:val="22"/>
                <w:szCs w:val="22"/>
                <w:lang w:eastAsia="en-AU"/>
              </w:rPr>
            </w:pPr>
            <w:r w:rsidRPr="007A2514">
              <w:rPr>
                <w:rFonts w:ascii="Calibri" w:hAnsi="Calibri"/>
                <w:color w:val="000000"/>
                <w:sz w:val="22"/>
                <w:szCs w:val="22"/>
                <w:lang w:eastAsia="en-AU"/>
              </w:rPr>
              <w:t>5.1</w:t>
            </w:r>
          </w:p>
        </w:tc>
        <w:tc>
          <w:tcPr>
            <w:tcW w:w="112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jc w:val="center"/>
              <w:rPr>
                <w:rFonts w:ascii="Calibri" w:hAnsi="Calibri"/>
                <w:color w:val="000000"/>
                <w:sz w:val="22"/>
                <w:szCs w:val="22"/>
                <w:lang w:eastAsia="en-AU"/>
              </w:rPr>
            </w:pPr>
            <w:r w:rsidRPr="007A2514">
              <w:rPr>
                <w:rFonts w:ascii="Calibri" w:hAnsi="Calibri"/>
                <w:color w:val="000000"/>
                <w:sz w:val="22"/>
                <w:szCs w:val="22"/>
                <w:lang w:eastAsia="en-AU"/>
              </w:rPr>
              <w:t>N/A</w:t>
            </w:r>
          </w:p>
        </w:tc>
        <w:tc>
          <w:tcPr>
            <w:tcW w:w="82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jc w:val="center"/>
              <w:rPr>
                <w:rFonts w:ascii="Calibri" w:hAnsi="Calibri"/>
                <w:color w:val="000000"/>
                <w:sz w:val="22"/>
                <w:szCs w:val="22"/>
                <w:lang w:eastAsia="en-AU"/>
              </w:rPr>
            </w:pPr>
            <w:r w:rsidRPr="007A2514">
              <w:rPr>
                <w:rFonts w:ascii="Calibri" w:hAnsi="Calibri"/>
                <w:color w:val="000000"/>
                <w:sz w:val="22"/>
                <w:szCs w:val="22"/>
                <w:lang w:eastAsia="en-AU"/>
              </w:rPr>
              <w:t>&lt;1.5</w:t>
            </w:r>
          </w:p>
        </w:tc>
      </w:tr>
      <w:tr w:rsidR="007A2514" w:rsidRPr="007A2514" w:rsidTr="007A2514">
        <w:trPr>
          <w:trHeight w:val="315"/>
        </w:trPr>
        <w:tc>
          <w:tcPr>
            <w:tcW w:w="1060" w:type="dxa"/>
            <w:tcBorders>
              <w:top w:val="nil"/>
              <w:left w:val="single" w:sz="8" w:space="0" w:color="auto"/>
              <w:bottom w:val="single" w:sz="8" w:space="0" w:color="auto"/>
              <w:right w:val="single" w:sz="8" w:space="0" w:color="auto"/>
            </w:tcBorders>
            <w:shd w:val="clear" w:color="auto" w:fill="auto"/>
            <w:vAlign w:val="bottom"/>
            <w:hideMark/>
          </w:tcPr>
          <w:p w:rsidR="007A2514" w:rsidRPr="007A2514" w:rsidRDefault="007A2514" w:rsidP="007A2514">
            <w:pPr>
              <w:spacing w:after="0"/>
              <w:rPr>
                <w:rFonts w:ascii="Calibri" w:hAnsi="Calibri"/>
                <w:color w:val="000000"/>
                <w:sz w:val="22"/>
                <w:szCs w:val="22"/>
                <w:lang w:eastAsia="en-AU"/>
              </w:rPr>
            </w:pPr>
            <w:r w:rsidRPr="007A2514">
              <w:rPr>
                <w:rFonts w:ascii="Calibri" w:hAnsi="Calibri"/>
                <w:color w:val="000000"/>
                <w:sz w:val="22"/>
                <w:szCs w:val="22"/>
                <w:lang w:eastAsia="en-AU"/>
              </w:rPr>
              <w:lastRenderedPageBreak/>
              <w:t>Kubin</w:t>
            </w:r>
          </w:p>
        </w:tc>
        <w:tc>
          <w:tcPr>
            <w:tcW w:w="182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rPr>
                <w:rFonts w:cs="Arial"/>
                <w:color w:val="000000"/>
                <w:szCs w:val="20"/>
                <w:lang w:eastAsia="en-AU"/>
              </w:rPr>
            </w:pPr>
            <w:r w:rsidRPr="007A2514">
              <w:rPr>
                <w:rFonts w:cs="Arial"/>
                <w:color w:val="000000"/>
                <w:szCs w:val="20"/>
                <w:lang w:eastAsia="en-AU"/>
              </w:rPr>
              <w:t>Reticulation</w:t>
            </w:r>
          </w:p>
        </w:tc>
        <w:tc>
          <w:tcPr>
            <w:tcW w:w="176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rPr>
                <w:rFonts w:ascii="Calibri" w:hAnsi="Calibri"/>
                <w:color w:val="000000"/>
                <w:sz w:val="22"/>
                <w:szCs w:val="22"/>
                <w:lang w:eastAsia="en-AU"/>
              </w:rPr>
            </w:pPr>
            <w:r w:rsidRPr="007A2514">
              <w:rPr>
                <w:rFonts w:ascii="Calibri" w:hAnsi="Calibri"/>
                <w:color w:val="000000"/>
                <w:sz w:val="22"/>
                <w:szCs w:val="22"/>
                <w:lang w:eastAsia="en-AU"/>
              </w:rPr>
              <w:t>Turbidity</w:t>
            </w:r>
          </w:p>
        </w:tc>
        <w:tc>
          <w:tcPr>
            <w:tcW w:w="130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rPr>
                <w:rFonts w:ascii="Calibri" w:hAnsi="Calibri"/>
                <w:color w:val="000000"/>
                <w:sz w:val="22"/>
                <w:szCs w:val="22"/>
                <w:lang w:eastAsia="en-AU"/>
              </w:rPr>
            </w:pPr>
            <w:r w:rsidRPr="007A2514">
              <w:rPr>
                <w:rFonts w:ascii="Calibri" w:hAnsi="Calibri"/>
                <w:color w:val="000000"/>
                <w:sz w:val="22"/>
                <w:szCs w:val="22"/>
                <w:lang w:eastAsia="en-AU"/>
              </w:rPr>
              <w:t>NTU</w:t>
            </w:r>
          </w:p>
        </w:tc>
        <w:tc>
          <w:tcPr>
            <w:tcW w:w="122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Bi-annual</w:t>
            </w:r>
          </w:p>
        </w:tc>
        <w:tc>
          <w:tcPr>
            <w:tcW w:w="112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1</w:t>
            </w:r>
          </w:p>
        </w:tc>
        <w:tc>
          <w:tcPr>
            <w:tcW w:w="174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1</w:t>
            </w:r>
          </w:p>
        </w:tc>
        <w:tc>
          <w:tcPr>
            <w:tcW w:w="174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0</w:t>
            </w:r>
          </w:p>
        </w:tc>
        <w:tc>
          <w:tcPr>
            <w:tcW w:w="82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jc w:val="center"/>
              <w:rPr>
                <w:rFonts w:ascii="Calibri" w:hAnsi="Calibri"/>
                <w:color w:val="000000"/>
                <w:sz w:val="22"/>
                <w:szCs w:val="22"/>
                <w:lang w:eastAsia="en-AU"/>
              </w:rPr>
            </w:pPr>
            <w:r w:rsidRPr="007A2514">
              <w:rPr>
                <w:rFonts w:ascii="Calibri" w:hAnsi="Calibri"/>
                <w:color w:val="000000"/>
                <w:sz w:val="22"/>
                <w:szCs w:val="22"/>
                <w:lang w:eastAsia="en-AU"/>
              </w:rPr>
              <w:t>0.4</w:t>
            </w:r>
          </w:p>
        </w:tc>
        <w:tc>
          <w:tcPr>
            <w:tcW w:w="112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jc w:val="center"/>
              <w:rPr>
                <w:rFonts w:ascii="Calibri" w:hAnsi="Calibri"/>
                <w:color w:val="000000"/>
                <w:sz w:val="22"/>
                <w:szCs w:val="22"/>
                <w:lang w:eastAsia="en-AU"/>
              </w:rPr>
            </w:pPr>
            <w:r w:rsidRPr="007A2514">
              <w:rPr>
                <w:rFonts w:ascii="Calibri" w:hAnsi="Calibri"/>
                <w:color w:val="000000"/>
                <w:sz w:val="22"/>
                <w:szCs w:val="22"/>
                <w:lang w:eastAsia="en-AU"/>
              </w:rPr>
              <w:t>5</w:t>
            </w:r>
          </w:p>
        </w:tc>
        <w:tc>
          <w:tcPr>
            <w:tcW w:w="82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jc w:val="center"/>
              <w:rPr>
                <w:rFonts w:ascii="Calibri" w:hAnsi="Calibri"/>
                <w:color w:val="000000"/>
                <w:sz w:val="22"/>
                <w:szCs w:val="22"/>
                <w:lang w:eastAsia="en-AU"/>
              </w:rPr>
            </w:pPr>
            <w:r w:rsidRPr="007A2514">
              <w:rPr>
                <w:rFonts w:ascii="Calibri" w:hAnsi="Calibri"/>
                <w:color w:val="000000"/>
                <w:sz w:val="22"/>
                <w:szCs w:val="22"/>
                <w:lang w:eastAsia="en-AU"/>
              </w:rPr>
              <w:t>&lt;0.1</w:t>
            </w:r>
          </w:p>
        </w:tc>
      </w:tr>
      <w:tr w:rsidR="007A2514" w:rsidRPr="007A2514" w:rsidTr="007A2514">
        <w:trPr>
          <w:trHeight w:val="315"/>
        </w:trPr>
        <w:tc>
          <w:tcPr>
            <w:tcW w:w="1060" w:type="dxa"/>
            <w:tcBorders>
              <w:top w:val="nil"/>
              <w:left w:val="single" w:sz="8" w:space="0" w:color="auto"/>
              <w:bottom w:val="single" w:sz="8" w:space="0" w:color="auto"/>
              <w:right w:val="single" w:sz="8" w:space="0" w:color="auto"/>
            </w:tcBorders>
            <w:shd w:val="clear" w:color="auto" w:fill="auto"/>
            <w:vAlign w:val="bottom"/>
            <w:hideMark/>
          </w:tcPr>
          <w:p w:rsidR="007A2514" w:rsidRPr="007A2514" w:rsidRDefault="007A2514" w:rsidP="007A2514">
            <w:pPr>
              <w:spacing w:after="0"/>
              <w:rPr>
                <w:rFonts w:ascii="Calibri" w:hAnsi="Calibri"/>
                <w:color w:val="000000"/>
                <w:sz w:val="22"/>
                <w:szCs w:val="22"/>
                <w:lang w:eastAsia="en-AU"/>
              </w:rPr>
            </w:pPr>
            <w:r w:rsidRPr="007A2514">
              <w:rPr>
                <w:rFonts w:ascii="Calibri" w:hAnsi="Calibri"/>
                <w:color w:val="000000"/>
                <w:sz w:val="22"/>
                <w:szCs w:val="22"/>
                <w:lang w:eastAsia="en-AU"/>
              </w:rPr>
              <w:t>Kubin</w:t>
            </w:r>
          </w:p>
        </w:tc>
        <w:tc>
          <w:tcPr>
            <w:tcW w:w="182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rPr>
                <w:rFonts w:cs="Arial"/>
                <w:color w:val="000000"/>
                <w:szCs w:val="20"/>
                <w:lang w:eastAsia="en-AU"/>
              </w:rPr>
            </w:pPr>
            <w:r w:rsidRPr="007A2514">
              <w:rPr>
                <w:rFonts w:cs="Arial"/>
                <w:color w:val="000000"/>
                <w:szCs w:val="20"/>
                <w:lang w:eastAsia="en-AU"/>
              </w:rPr>
              <w:t>Reticulation</w:t>
            </w:r>
          </w:p>
        </w:tc>
        <w:tc>
          <w:tcPr>
            <w:tcW w:w="176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rPr>
                <w:rFonts w:ascii="Calibri" w:hAnsi="Calibri"/>
                <w:color w:val="000000"/>
                <w:sz w:val="22"/>
                <w:szCs w:val="22"/>
                <w:lang w:eastAsia="en-AU"/>
              </w:rPr>
            </w:pPr>
            <w:r w:rsidRPr="007A2514">
              <w:rPr>
                <w:rFonts w:ascii="Calibri" w:hAnsi="Calibri"/>
                <w:color w:val="000000"/>
                <w:sz w:val="22"/>
                <w:szCs w:val="22"/>
                <w:lang w:eastAsia="en-AU"/>
              </w:rPr>
              <w:t>Sulphate</w:t>
            </w:r>
          </w:p>
        </w:tc>
        <w:tc>
          <w:tcPr>
            <w:tcW w:w="130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rPr>
                <w:rFonts w:ascii="Calibri" w:hAnsi="Calibri"/>
                <w:color w:val="000000"/>
                <w:sz w:val="22"/>
                <w:szCs w:val="22"/>
                <w:lang w:eastAsia="en-AU"/>
              </w:rPr>
            </w:pPr>
            <w:r w:rsidRPr="007A2514">
              <w:rPr>
                <w:rFonts w:ascii="Calibri" w:hAnsi="Calibri"/>
                <w:color w:val="000000"/>
                <w:sz w:val="22"/>
                <w:szCs w:val="22"/>
                <w:lang w:eastAsia="en-AU"/>
              </w:rPr>
              <w:t>mg/L</w:t>
            </w:r>
          </w:p>
        </w:tc>
        <w:tc>
          <w:tcPr>
            <w:tcW w:w="122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Bi-annual</w:t>
            </w:r>
          </w:p>
        </w:tc>
        <w:tc>
          <w:tcPr>
            <w:tcW w:w="112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1</w:t>
            </w:r>
          </w:p>
        </w:tc>
        <w:tc>
          <w:tcPr>
            <w:tcW w:w="174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1</w:t>
            </w:r>
          </w:p>
        </w:tc>
        <w:tc>
          <w:tcPr>
            <w:tcW w:w="174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0</w:t>
            </w:r>
          </w:p>
        </w:tc>
        <w:tc>
          <w:tcPr>
            <w:tcW w:w="82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jc w:val="center"/>
              <w:rPr>
                <w:rFonts w:ascii="Calibri" w:hAnsi="Calibri"/>
                <w:color w:val="000000"/>
                <w:sz w:val="22"/>
                <w:szCs w:val="22"/>
                <w:lang w:eastAsia="en-AU"/>
              </w:rPr>
            </w:pPr>
            <w:r w:rsidRPr="007A2514">
              <w:rPr>
                <w:rFonts w:ascii="Calibri" w:hAnsi="Calibri"/>
                <w:color w:val="000000"/>
                <w:sz w:val="22"/>
                <w:szCs w:val="22"/>
                <w:lang w:eastAsia="en-AU"/>
              </w:rPr>
              <w:t>1.7</w:t>
            </w:r>
          </w:p>
        </w:tc>
        <w:tc>
          <w:tcPr>
            <w:tcW w:w="112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jc w:val="center"/>
              <w:rPr>
                <w:rFonts w:ascii="Calibri" w:hAnsi="Calibri"/>
                <w:color w:val="000000"/>
                <w:sz w:val="22"/>
                <w:szCs w:val="22"/>
                <w:lang w:eastAsia="en-AU"/>
              </w:rPr>
            </w:pPr>
            <w:r w:rsidRPr="007A2514">
              <w:rPr>
                <w:rFonts w:ascii="Calibri" w:hAnsi="Calibri"/>
                <w:color w:val="000000"/>
                <w:sz w:val="22"/>
                <w:szCs w:val="22"/>
                <w:lang w:eastAsia="en-AU"/>
              </w:rPr>
              <w:t>250</w:t>
            </w:r>
          </w:p>
        </w:tc>
        <w:tc>
          <w:tcPr>
            <w:tcW w:w="82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jc w:val="center"/>
              <w:rPr>
                <w:rFonts w:ascii="Calibri" w:hAnsi="Calibri"/>
                <w:color w:val="000000"/>
                <w:sz w:val="22"/>
                <w:szCs w:val="22"/>
                <w:lang w:eastAsia="en-AU"/>
              </w:rPr>
            </w:pPr>
            <w:r w:rsidRPr="007A2514">
              <w:rPr>
                <w:rFonts w:ascii="Calibri" w:hAnsi="Calibri"/>
                <w:color w:val="000000"/>
                <w:sz w:val="22"/>
                <w:szCs w:val="22"/>
                <w:lang w:eastAsia="en-AU"/>
              </w:rPr>
              <w:t>&lt;1</w:t>
            </w:r>
          </w:p>
        </w:tc>
      </w:tr>
      <w:tr w:rsidR="007A2514" w:rsidRPr="007A2514" w:rsidTr="007A2514">
        <w:trPr>
          <w:trHeight w:val="315"/>
        </w:trPr>
        <w:tc>
          <w:tcPr>
            <w:tcW w:w="1060" w:type="dxa"/>
            <w:tcBorders>
              <w:top w:val="nil"/>
              <w:left w:val="single" w:sz="8" w:space="0" w:color="auto"/>
              <w:bottom w:val="single" w:sz="8" w:space="0" w:color="auto"/>
              <w:right w:val="single" w:sz="8" w:space="0" w:color="auto"/>
            </w:tcBorders>
            <w:shd w:val="clear" w:color="auto" w:fill="auto"/>
            <w:vAlign w:val="bottom"/>
            <w:hideMark/>
          </w:tcPr>
          <w:p w:rsidR="007A2514" w:rsidRPr="007A2514" w:rsidRDefault="007A2514" w:rsidP="007A2514">
            <w:pPr>
              <w:spacing w:after="0"/>
              <w:rPr>
                <w:rFonts w:ascii="Calibri" w:hAnsi="Calibri"/>
                <w:color w:val="000000"/>
                <w:sz w:val="22"/>
                <w:szCs w:val="22"/>
                <w:lang w:eastAsia="en-AU"/>
              </w:rPr>
            </w:pPr>
            <w:r w:rsidRPr="007A2514">
              <w:rPr>
                <w:rFonts w:ascii="Calibri" w:hAnsi="Calibri"/>
                <w:color w:val="000000"/>
                <w:sz w:val="22"/>
                <w:szCs w:val="22"/>
                <w:lang w:eastAsia="en-AU"/>
              </w:rPr>
              <w:t>Kubin</w:t>
            </w:r>
          </w:p>
        </w:tc>
        <w:tc>
          <w:tcPr>
            <w:tcW w:w="182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rPr>
                <w:rFonts w:cs="Arial"/>
                <w:color w:val="000000"/>
                <w:szCs w:val="20"/>
                <w:lang w:eastAsia="en-AU"/>
              </w:rPr>
            </w:pPr>
            <w:r w:rsidRPr="007A2514">
              <w:rPr>
                <w:rFonts w:cs="Arial"/>
                <w:color w:val="000000"/>
                <w:szCs w:val="20"/>
                <w:lang w:eastAsia="en-AU"/>
              </w:rPr>
              <w:t>Reticulation</w:t>
            </w:r>
          </w:p>
        </w:tc>
        <w:tc>
          <w:tcPr>
            <w:tcW w:w="176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rPr>
                <w:rFonts w:ascii="Calibri" w:hAnsi="Calibri"/>
                <w:color w:val="000000"/>
                <w:sz w:val="22"/>
                <w:szCs w:val="22"/>
                <w:lang w:eastAsia="en-AU"/>
              </w:rPr>
            </w:pPr>
            <w:r w:rsidRPr="007A2514">
              <w:rPr>
                <w:rFonts w:ascii="Calibri" w:hAnsi="Calibri"/>
                <w:color w:val="000000"/>
                <w:sz w:val="22"/>
                <w:szCs w:val="22"/>
                <w:lang w:eastAsia="en-AU"/>
              </w:rPr>
              <w:t>Chloride</w:t>
            </w:r>
          </w:p>
        </w:tc>
        <w:tc>
          <w:tcPr>
            <w:tcW w:w="130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rPr>
                <w:rFonts w:ascii="Calibri" w:hAnsi="Calibri"/>
                <w:color w:val="000000"/>
                <w:sz w:val="22"/>
                <w:szCs w:val="22"/>
                <w:lang w:eastAsia="en-AU"/>
              </w:rPr>
            </w:pPr>
            <w:r w:rsidRPr="007A2514">
              <w:rPr>
                <w:rFonts w:ascii="Calibri" w:hAnsi="Calibri"/>
                <w:color w:val="000000"/>
                <w:sz w:val="22"/>
                <w:szCs w:val="22"/>
                <w:lang w:eastAsia="en-AU"/>
              </w:rPr>
              <w:t>mg/L</w:t>
            </w:r>
          </w:p>
        </w:tc>
        <w:tc>
          <w:tcPr>
            <w:tcW w:w="122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Bi-annual</w:t>
            </w:r>
          </w:p>
        </w:tc>
        <w:tc>
          <w:tcPr>
            <w:tcW w:w="112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1</w:t>
            </w:r>
          </w:p>
        </w:tc>
        <w:tc>
          <w:tcPr>
            <w:tcW w:w="174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1</w:t>
            </w:r>
          </w:p>
        </w:tc>
        <w:tc>
          <w:tcPr>
            <w:tcW w:w="174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0</w:t>
            </w:r>
          </w:p>
        </w:tc>
        <w:tc>
          <w:tcPr>
            <w:tcW w:w="82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jc w:val="center"/>
              <w:rPr>
                <w:rFonts w:ascii="Calibri" w:hAnsi="Calibri"/>
                <w:color w:val="000000"/>
                <w:sz w:val="22"/>
                <w:szCs w:val="22"/>
                <w:lang w:eastAsia="en-AU"/>
              </w:rPr>
            </w:pPr>
            <w:r w:rsidRPr="007A2514">
              <w:rPr>
                <w:rFonts w:ascii="Calibri" w:hAnsi="Calibri"/>
                <w:color w:val="000000"/>
                <w:sz w:val="22"/>
                <w:szCs w:val="22"/>
                <w:lang w:eastAsia="en-AU"/>
              </w:rPr>
              <w:t>14</w:t>
            </w:r>
          </w:p>
        </w:tc>
        <w:tc>
          <w:tcPr>
            <w:tcW w:w="112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jc w:val="center"/>
              <w:rPr>
                <w:rFonts w:ascii="Calibri" w:hAnsi="Calibri"/>
                <w:color w:val="000000"/>
                <w:sz w:val="22"/>
                <w:szCs w:val="22"/>
                <w:lang w:eastAsia="en-AU"/>
              </w:rPr>
            </w:pPr>
            <w:r w:rsidRPr="007A2514">
              <w:rPr>
                <w:rFonts w:ascii="Calibri" w:hAnsi="Calibri"/>
                <w:color w:val="000000"/>
                <w:sz w:val="22"/>
                <w:szCs w:val="22"/>
                <w:lang w:eastAsia="en-AU"/>
              </w:rPr>
              <w:t>250</w:t>
            </w:r>
          </w:p>
        </w:tc>
        <w:tc>
          <w:tcPr>
            <w:tcW w:w="82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jc w:val="center"/>
              <w:rPr>
                <w:rFonts w:ascii="Calibri" w:hAnsi="Calibri"/>
                <w:color w:val="000000"/>
                <w:sz w:val="22"/>
                <w:szCs w:val="22"/>
                <w:lang w:eastAsia="en-AU"/>
              </w:rPr>
            </w:pPr>
            <w:r w:rsidRPr="007A2514">
              <w:rPr>
                <w:rFonts w:ascii="Calibri" w:hAnsi="Calibri"/>
                <w:color w:val="000000"/>
                <w:sz w:val="22"/>
                <w:szCs w:val="22"/>
                <w:lang w:eastAsia="en-AU"/>
              </w:rPr>
              <w:t>&lt;0.1</w:t>
            </w:r>
          </w:p>
        </w:tc>
      </w:tr>
      <w:tr w:rsidR="007A2514" w:rsidRPr="007A2514" w:rsidTr="007A2514">
        <w:trPr>
          <w:trHeight w:val="315"/>
        </w:trPr>
        <w:tc>
          <w:tcPr>
            <w:tcW w:w="1060" w:type="dxa"/>
            <w:tcBorders>
              <w:top w:val="nil"/>
              <w:left w:val="single" w:sz="8" w:space="0" w:color="auto"/>
              <w:bottom w:val="single" w:sz="8" w:space="0" w:color="auto"/>
              <w:right w:val="single" w:sz="8" w:space="0" w:color="auto"/>
            </w:tcBorders>
            <w:shd w:val="clear" w:color="auto" w:fill="auto"/>
            <w:vAlign w:val="bottom"/>
            <w:hideMark/>
          </w:tcPr>
          <w:p w:rsidR="007A2514" w:rsidRPr="007A2514" w:rsidRDefault="007A2514" w:rsidP="007A2514">
            <w:pPr>
              <w:spacing w:after="0"/>
              <w:rPr>
                <w:rFonts w:ascii="Calibri" w:hAnsi="Calibri"/>
                <w:color w:val="000000"/>
                <w:sz w:val="22"/>
                <w:szCs w:val="22"/>
                <w:lang w:eastAsia="en-AU"/>
              </w:rPr>
            </w:pPr>
            <w:r w:rsidRPr="007A2514">
              <w:rPr>
                <w:rFonts w:ascii="Calibri" w:hAnsi="Calibri"/>
                <w:color w:val="000000"/>
                <w:sz w:val="22"/>
                <w:szCs w:val="22"/>
                <w:lang w:eastAsia="en-AU"/>
              </w:rPr>
              <w:t>Kubin</w:t>
            </w:r>
          </w:p>
        </w:tc>
        <w:tc>
          <w:tcPr>
            <w:tcW w:w="182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rPr>
                <w:rFonts w:cs="Arial"/>
                <w:color w:val="000000"/>
                <w:szCs w:val="20"/>
                <w:lang w:eastAsia="en-AU"/>
              </w:rPr>
            </w:pPr>
            <w:r w:rsidRPr="007A2514">
              <w:rPr>
                <w:rFonts w:cs="Arial"/>
                <w:color w:val="000000"/>
                <w:szCs w:val="20"/>
                <w:lang w:eastAsia="en-AU"/>
              </w:rPr>
              <w:t>Reticulation</w:t>
            </w:r>
          </w:p>
        </w:tc>
        <w:tc>
          <w:tcPr>
            <w:tcW w:w="176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rPr>
                <w:rFonts w:ascii="Calibri" w:hAnsi="Calibri"/>
                <w:color w:val="000000"/>
                <w:sz w:val="22"/>
                <w:szCs w:val="22"/>
                <w:lang w:eastAsia="en-AU"/>
              </w:rPr>
            </w:pPr>
            <w:r w:rsidRPr="007A2514">
              <w:rPr>
                <w:rFonts w:ascii="Calibri" w:hAnsi="Calibri"/>
                <w:color w:val="000000"/>
                <w:sz w:val="22"/>
                <w:szCs w:val="22"/>
                <w:lang w:eastAsia="en-AU"/>
              </w:rPr>
              <w:t>Apparent Colour</w:t>
            </w:r>
          </w:p>
        </w:tc>
        <w:tc>
          <w:tcPr>
            <w:tcW w:w="130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rPr>
                <w:rFonts w:ascii="Calibri" w:hAnsi="Calibri"/>
                <w:color w:val="000000"/>
                <w:sz w:val="22"/>
                <w:szCs w:val="22"/>
                <w:lang w:eastAsia="en-AU"/>
              </w:rPr>
            </w:pPr>
            <w:r w:rsidRPr="007A2514">
              <w:rPr>
                <w:rFonts w:ascii="Calibri" w:hAnsi="Calibri"/>
                <w:color w:val="000000"/>
                <w:sz w:val="22"/>
                <w:szCs w:val="22"/>
                <w:lang w:eastAsia="en-AU"/>
              </w:rPr>
              <w:t>Pt/Co units</w:t>
            </w:r>
          </w:p>
        </w:tc>
        <w:tc>
          <w:tcPr>
            <w:tcW w:w="122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Bi-annual</w:t>
            </w:r>
          </w:p>
        </w:tc>
        <w:tc>
          <w:tcPr>
            <w:tcW w:w="112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1</w:t>
            </w:r>
          </w:p>
        </w:tc>
        <w:tc>
          <w:tcPr>
            <w:tcW w:w="174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1</w:t>
            </w:r>
          </w:p>
        </w:tc>
        <w:tc>
          <w:tcPr>
            <w:tcW w:w="174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0</w:t>
            </w:r>
          </w:p>
        </w:tc>
        <w:tc>
          <w:tcPr>
            <w:tcW w:w="82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jc w:val="center"/>
              <w:rPr>
                <w:rFonts w:ascii="Calibri" w:hAnsi="Calibri"/>
                <w:color w:val="000000"/>
                <w:sz w:val="22"/>
                <w:szCs w:val="22"/>
                <w:lang w:eastAsia="en-AU"/>
              </w:rPr>
            </w:pPr>
            <w:r w:rsidRPr="007A2514">
              <w:rPr>
                <w:rFonts w:ascii="Calibri" w:hAnsi="Calibri"/>
                <w:color w:val="000000"/>
                <w:sz w:val="22"/>
                <w:szCs w:val="22"/>
                <w:lang w:eastAsia="en-AU"/>
              </w:rPr>
              <w:t>2.3</w:t>
            </w:r>
          </w:p>
        </w:tc>
        <w:tc>
          <w:tcPr>
            <w:tcW w:w="112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jc w:val="center"/>
              <w:rPr>
                <w:rFonts w:ascii="Calibri" w:hAnsi="Calibri"/>
                <w:color w:val="000000"/>
                <w:sz w:val="22"/>
                <w:szCs w:val="22"/>
                <w:lang w:eastAsia="en-AU"/>
              </w:rPr>
            </w:pPr>
            <w:r w:rsidRPr="007A2514">
              <w:rPr>
                <w:rFonts w:ascii="Calibri" w:hAnsi="Calibri"/>
                <w:color w:val="000000"/>
                <w:sz w:val="22"/>
                <w:szCs w:val="22"/>
                <w:lang w:eastAsia="en-AU"/>
              </w:rPr>
              <w:t>15</w:t>
            </w:r>
          </w:p>
        </w:tc>
        <w:tc>
          <w:tcPr>
            <w:tcW w:w="82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jc w:val="center"/>
              <w:rPr>
                <w:rFonts w:ascii="Calibri" w:hAnsi="Calibri"/>
                <w:color w:val="000000"/>
                <w:sz w:val="22"/>
                <w:szCs w:val="22"/>
                <w:lang w:eastAsia="en-AU"/>
              </w:rPr>
            </w:pPr>
            <w:r w:rsidRPr="007A2514">
              <w:rPr>
                <w:rFonts w:ascii="Calibri" w:hAnsi="Calibri"/>
                <w:color w:val="000000"/>
                <w:sz w:val="22"/>
                <w:szCs w:val="22"/>
                <w:lang w:eastAsia="en-AU"/>
              </w:rPr>
              <w:t>&lt;1</w:t>
            </w:r>
          </w:p>
        </w:tc>
      </w:tr>
      <w:tr w:rsidR="007A2514" w:rsidRPr="007A2514" w:rsidTr="007A2514">
        <w:trPr>
          <w:trHeight w:val="615"/>
        </w:trPr>
        <w:tc>
          <w:tcPr>
            <w:tcW w:w="1060" w:type="dxa"/>
            <w:tcBorders>
              <w:top w:val="nil"/>
              <w:left w:val="single" w:sz="8" w:space="0" w:color="auto"/>
              <w:bottom w:val="single" w:sz="8" w:space="0" w:color="auto"/>
              <w:right w:val="single" w:sz="8" w:space="0" w:color="auto"/>
            </w:tcBorders>
            <w:shd w:val="clear" w:color="auto" w:fill="auto"/>
            <w:vAlign w:val="bottom"/>
            <w:hideMark/>
          </w:tcPr>
          <w:p w:rsidR="007A2514" w:rsidRPr="007A2514" w:rsidRDefault="007A2514" w:rsidP="007A2514">
            <w:pPr>
              <w:spacing w:after="0"/>
              <w:rPr>
                <w:rFonts w:ascii="Calibri" w:hAnsi="Calibri"/>
                <w:color w:val="000000"/>
                <w:sz w:val="22"/>
                <w:szCs w:val="22"/>
                <w:lang w:eastAsia="en-AU"/>
              </w:rPr>
            </w:pPr>
            <w:r w:rsidRPr="007A2514">
              <w:rPr>
                <w:rFonts w:ascii="Calibri" w:hAnsi="Calibri"/>
                <w:color w:val="000000"/>
                <w:sz w:val="22"/>
                <w:szCs w:val="22"/>
                <w:lang w:eastAsia="en-AU"/>
              </w:rPr>
              <w:t>Kubin</w:t>
            </w:r>
          </w:p>
        </w:tc>
        <w:tc>
          <w:tcPr>
            <w:tcW w:w="182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rPr>
                <w:rFonts w:cs="Arial"/>
                <w:color w:val="000000"/>
                <w:szCs w:val="20"/>
                <w:lang w:eastAsia="en-AU"/>
              </w:rPr>
            </w:pPr>
            <w:r w:rsidRPr="007A2514">
              <w:rPr>
                <w:rFonts w:cs="Arial"/>
                <w:color w:val="000000"/>
                <w:szCs w:val="20"/>
                <w:lang w:eastAsia="en-AU"/>
              </w:rPr>
              <w:t>Reticulation</w:t>
            </w:r>
          </w:p>
        </w:tc>
        <w:tc>
          <w:tcPr>
            <w:tcW w:w="176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rPr>
                <w:rFonts w:ascii="Calibri" w:hAnsi="Calibri"/>
                <w:color w:val="000000"/>
                <w:sz w:val="22"/>
                <w:szCs w:val="22"/>
                <w:lang w:eastAsia="en-AU"/>
              </w:rPr>
            </w:pPr>
            <w:r w:rsidRPr="007A2514">
              <w:rPr>
                <w:rFonts w:ascii="Calibri" w:hAnsi="Calibri"/>
                <w:color w:val="000000"/>
                <w:sz w:val="22"/>
                <w:szCs w:val="22"/>
                <w:lang w:eastAsia="en-AU"/>
              </w:rPr>
              <w:t>Total Dissolved Salts (calc)</w:t>
            </w:r>
          </w:p>
        </w:tc>
        <w:tc>
          <w:tcPr>
            <w:tcW w:w="130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rPr>
                <w:rFonts w:ascii="Calibri" w:hAnsi="Calibri"/>
                <w:color w:val="000000"/>
                <w:sz w:val="22"/>
                <w:szCs w:val="22"/>
                <w:lang w:eastAsia="en-AU"/>
              </w:rPr>
            </w:pPr>
            <w:r w:rsidRPr="007A2514">
              <w:rPr>
                <w:rFonts w:ascii="Calibri" w:hAnsi="Calibri"/>
                <w:color w:val="000000"/>
                <w:sz w:val="22"/>
                <w:szCs w:val="22"/>
                <w:lang w:eastAsia="en-AU"/>
              </w:rPr>
              <w:t>mg/L</w:t>
            </w:r>
          </w:p>
        </w:tc>
        <w:tc>
          <w:tcPr>
            <w:tcW w:w="122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Bi-annual</w:t>
            </w:r>
          </w:p>
        </w:tc>
        <w:tc>
          <w:tcPr>
            <w:tcW w:w="112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1</w:t>
            </w:r>
          </w:p>
        </w:tc>
        <w:tc>
          <w:tcPr>
            <w:tcW w:w="174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1</w:t>
            </w:r>
          </w:p>
        </w:tc>
        <w:tc>
          <w:tcPr>
            <w:tcW w:w="174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0</w:t>
            </w:r>
          </w:p>
        </w:tc>
        <w:tc>
          <w:tcPr>
            <w:tcW w:w="82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jc w:val="center"/>
              <w:rPr>
                <w:rFonts w:ascii="Calibri" w:hAnsi="Calibri"/>
                <w:color w:val="000000"/>
                <w:sz w:val="22"/>
                <w:szCs w:val="22"/>
                <w:lang w:eastAsia="en-AU"/>
              </w:rPr>
            </w:pPr>
            <w:r w:rsidRPr="007A2514">
              <w:rPr>
                <w:rFonts w:ascii="Calibri" w:hAnsi="Calibri"/>
                <w:color w:val="000000"/>
                <w:sz w:val="22"/>
                <w:szCs w:val="22"/>
                <w:lang w:eastAsia="en-AU"/>
              </w:rPr>
              <w:t>33</w:t>
            </w:r>
          </w:p>
        </w:tc>
        <w:tc>
          <w:tcPr>
            <w:tcW w:w="112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jc w:val="center"/>
              <w:rPr>
                <w:rFonts w:ascii="Calibri" w:hAnsi="Calibri"/>
                <w:color w:val="000000"/>
                <w:sz w:val="22"/>
                <w:szCs w:val="22"/>
                <w:lang w:eastAsia="en-AU"/>
              </w:rPr>
            </w:pPr>
            <w:r w:rsidRPr="007A2514">
              <w:rPr>
                <w:rFonts w:ascii="Calibri" w:hAnsi="Calibri"/>
                <w:color w:val="000000"/>
                <w:sz w:val="22"/>
                <w:szCs w:val="22"/>
                <w:lang w:eastAsia="en-AU"/>
              </w:rPr>
              <w:t>N/A</w:t>
            </w:r>
          </w:p>
        </w:tc>
        <w:tc>
          <w:tcPr>
            <w:tcW w:w="82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jc w:val="center"/>
              <w:rPr>
                <w:rFonts w:ascii="Calibri" w:hAnsi="Calibri"/>
                <w:color w:val="000000"/>
                <w:sz w:val="22"/>
                <w:szCs w:val="22"/>
                <w:lang w:eastAsia="en-AU"/>
              </w:rPr>
            </w:pPr>
            <w:r w:rsidRPr="007A2514">
              <w:rPr>
                <w:rFonts w:ascii="Calibri" w:hAnsi="Calibri"/>
                <w:color w:val="000000"/>
                <w:sz w:val="22"/>
                <w:szCs w:val="22"/>
                <w:lang w:eastAsia="en-AU"/>
              </w:rPr>
              <w:t>&lt;1</w:t>
            </w:r>
          </w:p>
        </w:tc>
      </w:tr>
      <w:tr w:rsidR="007A2514" w:rsidRPr="007A2514" w:rsidTr="007A2514">
        <w:trPr>
          <w:trHeight w:val="315"/>
        </w:trPr>
        <w:tc>
          <w:tcPr>
            <w:tcW w:w="1060" w:type="dxa"/>
            <w:tcBorders>
              <w:top w:val="nil"/>
              <w:left w:val="single" w:sz="8" w:space="0" w:color="auto"/>
              <w:bottom w:val="single" w:sz="8" w:space="0" w:color="auto"/>
              <w:right w:val="single" w:sz="8" w:space="0" w:color="auto"/>
            </w:tcBorders>
            <w:shd w:val="clear" w:color="auto" w:fill="auto"/>
            <w:vAlign w:val="bottom"/>
            <w:hideMark/>
          </w:tcPr>
          <w:p w:rsidR="007A2514" w:rsidRPr="007A2514" w:rsidRDefault="007A2514" w:rsidP="007A2514">
            <w:pPr>
              <w:spacing w:after="0"/>
              <w:rPr>
                <w:rFonts w:ascii="Calibri" w:hAnsi="Calibri"/>
                <w:color w:val="000000"/>
                <w:sz w:val="22"/>
                <w:szCs w:val="22"/>
                <w:lang w:eastAsia="en-AU"/>
              </w:rPr>
            </w:pPr>
            <w:r w:rsidRPr="007A2514">
              <w:rPr>
                <w:rFonts w:ascii="Calibri" w:hAnsi="Calibri"/>
                <w:color w:val="000000"/>
                <w:sz w:val="22"/>
                <w:szCs w:val="22"/>
                <w:lang w:eastAsia="en-AU"/>
              </w:rPr>
              <w:t>Kubin</w:t>
            </w:r>
          </w:p>
        </w:tc>
        <w:tc>
          <w:tcPr>
            <w:tcW w:w="182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rPr>
                <w:rFonts w:cs="Arial"/>
                <w:color w:val="000000"/>
                <w:szCs w:val="20"/>
                <w:lang w:eastAsia="en-AU"/>
              </w:rPr>
            </w:pPr>
            <w:r w:rsidRPr="007A2514">
              <w:rPr>
                <w:rFonts w:cs="Arial"/>
                <w:color w:val="000000"/>
                <w:szCs w:val="20"/>
                <w:lang w:eastAsia="en-AU"/>
              </w:rPr>
              <w:t>Reticulation</w:t>
            </w:r>
          </w:p>
        </w:tc>
        <w:tc>
          <w:tcPr>
            <w:tcW w:w="176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rPr>
                <w:rFonts w:ascii="Calibri" w:hAnsi="Calibri"/>
                <w:color w:val="000000"/>
                <w:sz w:val="22"/>
                <w:szCs w:val="22"/>
                <w:lang w:eastAsia="en-AU"/>
              </w:rPr>
            </w:pPr>
            <w:r w:rsidRPr="007A2514">
              <w:rPr>
                <w:rFonts w:ascii="Calibri" w:hAnsi="Calibri"/>
                <w:color w:val="000000"/>
                <w:sz w:val="22"/>
                <w:szCs w:val="22"/>
                <w:lang w:eastAsia="en-AU"/>
              </w:rPr>
              <w:t>ICPOES Iron</w:t>
            </w:r>
          </w:p>
        </w:tc>
        <w:tc>
          <w:tcPr>
            <w:tcW w:w="130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rPr>
                <w:rFonts w:ascii="Calibri" w:hAnsi="Calibri"/>
                <w:color w:val="000000"/>
                <w:sz w:val="22"/>
                <w:szCs w:val="22"/>
                <w:lang w:eastAsia="en-AU"/>
              </w:rPr>
            </w:pPr>
            <w:r w:rsidRPr="007A2514">
              <w:rPr>
                <w:rFonts w:ascii="Calibri" w:hAnsi="Calibri"/>
                <w:color w:val="000000"/>
                <w:sz w:val="22"/>
                <w:szCs w:val="22"/>
                <w:lang w:eastAsia="en-AU"/>
              </w:rPr>
              <w:t>mg/L</w:t>
            </w:r>
          </w:p>
        </w:tc>
        <w:tc>
          <w:tcPr>
            <w:tcW w:w="122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Bi-annual</w:t>
            </w:r>
          </w:p>
        </w:tc>
        <w:tc>
          <w:tcPr>
            <w:tcW w:w="112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1</w:t>
            </w:r>
          </w:p>
        </w:tc>
        <w:tc>
          <w:tcPr>
            <w:tcW w:w="174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1</w:t>
            </w:r>
          </w:p>
        </w:tc>
        <w:tc>
          <w:tcPr>
            <w:tcW w:w="174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0</w:t>
            </w:r>
          </w:p>
        </w:tc>
        <w:tc>
          <w:tcPr>
            <w:tcW w:w="82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jc w:val="center"/>
              <w:rPr>
                <w:rFonts w:ascii="Calibri" w:hAnsi="Calibri"/>
                <w:color w:val="000000"/>
                <w:sz w:val="22"/>
                <w:szCs w:val="22"/>
                <w:lang w:eastAsia="en-AU"/>
              </w:rPr>
            </w:pPr>
            <w:r w:rsidRPr="007A2514">
              <w:rPr>
                <w:rFonts w:ascii="Calibri" w:hAnsi="Calibri"/>
                <w:color w:val="000000"/>
                <w:sz w:val="22"/>
                <w:szCs w:val="22"/>
                <w:lang w:eastAsia="en-AU"/>
              </w:rPr>
              <w:t>0.028</w:t>
            </w:r>
          </w:p>
        </w:tc>
        <w:tc>
          <w:tcPr>
            <w:tcW w:w="112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jc w:val="center"/>
              <w:rPr>
                <w:rFonts w:ascii="Calibri" w:hAnsi="Calibri"/>
                <w:color w:val="000000"/>
                <w:sz w:val="22"/>
                <w:szCs w:val="22"/>
                <w:lang w:eastAsia="en-AU"/>
              </w:rPr>
            </w:pPr>
            <w:r w:rsidRPr="007A2514">
              <w:rPr>
                <w:rFonts w:ascii="Calibri" w:hAnsi="Calibri"/>
                <w:color w:val="000000"/>
                <w:sz w:val="22"/>
                <w:szCs w:val="22"/>
                <w:lang w:eastAsia="en-AU"/>
              </w:rPr>
              <w:t>0.3</w:t>
            </w:r>
          </w:p>
        </w:tc>
        <w:tc>
          <w:tcPr>
            <w:tcW w:w="82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jc w:val="center"/>
              <w:rPr>
                <w:rFonts w:ascii="Calibri" w:hAnsi="Calibri"/>
                <w:color w:val="000000"/>
                <w:sz w:val="22"/>
                <w:szCs w:val="22"/>
                <w:lang w:eastAsia="en-AU"/>
              </w:rPr>
            </w:pPr>
            <w:r w:rsidRPr="007A2514">
              <w:rPr>
                <w:rFonts w:ascii="Calibri" w:hAnsi="Calibri"/>
                <w:color w:val="000000"/>
                <w:sz w:val="22"/>
                <w:szCs w:val="22"/>
                <w:lang w:eastAsia="en-AU"/>
              </w:rPr>
              <w:t>&lt;0.020</w:t>
            </w:r>
          </w:p>
        </w:tc>
      </w:tr>
      <w:tr w:rsidR="007A2514" w:rsidRPr="007A2514" w:rsidTr="007A2514">
        <w:trPr>
          <w:trHeight w:val="615"/>
        </w:trPr>
        <w:tc>
          <w:tcPr>
            <w:tcW w:w="1060" w:type="dxa"/>
            <w:tcBorders>
              <w:top w:val="nil"/>
              <w:left w:val="single" w:sz="8" w:space="0" w:color="auto"/>
              <w:bottom w:val="single" w:sz="8" w:space="0" w:color="auto"/>
              <w:right w:val="single" w:sz="8" w:space="0" w:color="auto"/>
            </w:tcBorders>
            <w:shd w:val="clear" w:color="auto" w:fill="auto"/>
            <w:vAlign w:val="bottom"/>
            <w:hideMark/>
          </w:tcPr>
          <w:p w:rsidR="007A2514" w:rsidRPr="007A2514" w:rsidRDefault="007A2514" w:rsidP="007A2514">
            <w:pPr>
              <w:spacing w:after="0"/>
              <w:rPr>
                <w:rFonts w:ascii="Calibri" w:hAnsi="Calibri"/>
                <w:color w:val="000000"/>
                <w:sz w:val="22"/>
                <w:szCs w:val="22"/>
                <w:lang w:eastAsia="en-AU"/>
              </w:rPr>
            </w:pPr>
            <w:r w:rsidRPr="007A2514">
              <w:rPr>
                <w:rFonts w:ascii="Calibri" w:hAnsi="Calibri"/>
                <w:color w:val="000000"/>
                <w:sz w:val="22"/>
                <w:szCs w:val="22"/>
                <w:lang w:eastAsia="en-AU"/>
              </w:rPr>
              <w:t>Kubin</w:t>
            </w:r>
          </w:p>
        </w:tc>
        <w:tc>
          <w:tcPr>
            <w:tcW w:w="182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rPr>
                <w:rFonts w:cs="Arial"/>
                <w:color w:val="000000"/>
                <w:szCs w:val="20"/>
                <w:lang w:eastAsia="en-AU"/>
              </w:rPr>
            </w:pPr>
            <w:r w:rsidRPr="007A2514">
              <w:rPr>
                <w:rFonts w:cs="Arial"/>
                <w:color w:val="000000"/>
                <w:szCs w:val="20"/>
                <w:lang w:eastAsia="en-AU"/>
              </w:rPr>
              <w:t>Reticulation</w:t>
            </w:r>
          </w:p>
        </w:tc>
        <w:tc>
          <w:tcPr>
            <w:tcW w:w="176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rPr>
                <w:rFonts w:ascii="Calibri" w:hAnsi="Calibri"/>
                <w:color w:val="000000"/>
                <w:sz w:val="22"/>
                <w:szCs w:val="22"/>
                <w:lang w:eastAsia="en-AU"/>
              </w:rPr>
            </w:pPr>
            <w:r w:rsidRPr="007A2514">
              <w:rPr>
                <w:rFonts w:ascii="Calibri" w:hAnsi="Calibri"/>
                <w:color w:val="000000"/>
                <w:sz w:val="22"/>
                <w:szCs w:val="22"/>
                <w:lang w:eastAsia="en-AU"/>
              </w:rPr>
              <w:t>ICPOES Manganese</w:t>
            </w:r>
          </w:p>
        </w:tc>
        <w:tc>
          <w:tcPr>
            <w:tcW w:w="130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rPr>
                <w:rFonts w:ascii="Calibri" w:hAnsi="Calibri"/>
                <w:color w:val="000000"/>
                <w:sz w:val="22"/>
                <w:szCs w:val="22"/>
                <w:lang w:eastAsia="en-AU"/>
              </w:rPr>
            </w:pPr>
            <w:r w:rsidRPr="007A2514">
              <w:rPr>
                <w:rFonts w:ascii="Calibri" w:hAnsi="Calibri"/>
                <w:color w:val="000000"/>
                <w:sz w:val="22"/>
                <w:szCs w:val="22"/>
                <w:lang w:eastAsia="en-AU"/>
              </w:rPr>
              <w:t>mg/L</w:t>
            </w:r>
          </w:p>
        </w:tc>
        <w:tc>
          <w:tcPr>
            <w:tcW w:w="122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Bi-annual</w:t>
            </w:r>
          </w:p>
        </w:tc>
        <w:tc>
          <w:tcPr>
            <w:tcW w:w="112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1</w:t>
            </w:r>
          </w:p>
        </w:tc>
        <w:tc>
          <w:tcPr>
            <w:tcW w:w="174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1</w:t>
            </w:r>
          </w:p>
        </w:tc>
        <w:tc>
          <w:tcPr>
            <w:tcW w:w="174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0</w:t>
            </w:r>
          </w:p>
        </w:tc>
        <w:tc>
          <w:tcPr>
            <w:tcW w:w="82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jc w:val="center"/>
              <w:rPr>
                <w:rFonts w:ascii="Calibri" w:hAnsi="Calibri"/>
                <w:color w:val="000000"/>
                <w:sz w:val="22"/>
                <w:szCs w:val="22"/>
                <w:lang w:eastAsia="en-AU"/>
              </w:rPr>
            </w:pPr>
            <w:r w:rsidRPr="007A2514">
              <w:rPr>
                <w:rFonts w:ascii="Calibri" w:hAnsi="Calibri"/>
                <w:color w:val="000000"/>
                <w:sz w:val="22"/>
                <w:szCs w:val="22"/>
                <w:lang w:eastAsia="en-AU"/>
              </w:rPr>
              <w:t>&lt;0.010</w:t>
            </w:r>
          </w:p>
        </w:tc>
        <w:tc>
          <w:tcPr>
            <w:tcW w:w="112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jc w:val="center"/>
              <w:rPr>
                <w:rFonts w:ascii="Calibri" w:hAnsi="Calibri"/>
                <w:color w:val="000000"/>
                <w:sz w:val="22"/>
                <w:szCs w:val="22"/>
                <w:lang w:eastAsia="en-AU"/>
              </w:rPr>
            </w:pPr>
            <w:r w:rsidRPr="007A2514">
              <w:rPr>
                <w:rFonts w:ascii="Calibri" w:hAnsi="Calibri"/>
                <w:color w:val="000000"/>
                <w:sz w:val="22"/>
                <w:szCs w:val="22"/>
                <w:lang w:eastAsia="en-AU"/>
              </w:rPr>
              <w:t>0.5</w:t>
            </w:r>
          </w:p>
        </w:tc>
        <w:tc>
          <w:tcPr>
            <w:tcW w:w="82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jc w:val="center"/>
              <w:rPr>
                <w:rFonts w:ascii="Calibri" w:hAnsi="Calibri"/>
                <w:color w:val="000000"/>
                <w:sz w:val="22"/>
                <w:szCs w:val="22"/>
                <w:lang w:eastAsia="en-AU"/>
              </w:rPr>
            </w:pPr>
            <w:r w:rsidRPr="007A2514">
              <w:rPr>
                <w:rFonts w:ascii="Calibri" w:hAnsi="Calibri"/>
                <w:color w:val="000000"/>
                <w:sz w:val="22"/>
                <w:szCs w:val="22"/>
                <w:lang w:eastAsia="en-AU"/>
              </w:rPr>
              <w:t>&lt;0.010</w:t>
            </w:r>
          </w:p>
        </w:tc>
      </w:tr>
      <w:tr w:rsidR="007A2514" w:rsidRPr="007A2514" w:rsidTr="007A2514">
        <w:trPr>
          <w:trHeight w:val="315"/>
        </w:trPr>
        <w:tc>
          <w:tcPr>
            <w:tcW w:w="1060" w:type="dxa"/>
            <w:tcBorders>
              <w:top w:val="nil"/>
              <w:left w:val="single" w:sz="8" w:space="0" w:color="auto"/>
              <w:bottom w:val="single" w:sz="8" w:space="0" w:color="auto"/>
              <w:right w:val="single" w:sz="8" w:space="0" w:color="auto"/>
            </w:tcBorders>
            <w:shd w:val="clear" w:color="auto" w:fill="auto"/>
            <w:vAlign w:val="bottom"/>
            <w:hideMark/>
          </w:tcPr>
          <w:p w:rsidR="007A2514" w:rsidRPr="007A2514" w:rsidRDefault="007A2514" w:rsidP="007A2514">
            <w:pPr>
              <w:spacing w:after="0"/>
              <w:rPr>
                <w:rFonts w:ascii="Calibri" w:hAnsi="Calibri"/>
                <w:color w:val="000000"/>
                <w:sz w:val="22"/>
                <w:szCs w:val="22"/>
                <w:lang w:eastAsia="en-AU"/>
              </w:rPr>
            </w:pPr>
            <w:r w:rsidRPr="007A2514">
              <w:rPr>
                <w:rFonts w:ascii="Calibri" w:hAnsi="Calibri"/>
                <w:color w:val="000000"/>
                <w:sz w:val="22"/>
                <w:szCs w:val="22"/>
                <w:lang w:eastAsia="en-AU"/>
              </w:rPr>
              <w:t>Kubin</w:t>
            </w:r>
          </w:p>
        </w:tc>
        <w:tc>
          <w:tcPr>
            <w:tcW w:w="182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rPr>
                <w:rFonts w:cs="Arial"/>
                <w:color w:val="000000"/>
                <w:szCs w:val="20"/>
                <w:lang w:eastAsia="en-AU"/>
              </w:rPr>
            </w:pPr>
            <w:r w:rsidRPr="007A2514">
              <w:rPr>
                <w:rFonts w:cs="Arial"/>
                <w:color w:val="000000"/>
                <w:szCs w:val="20"/>
                <w:lang w:eastAsia="en-AU"/>
              </w:rPr>
              <w:t>Reticulation</w:t>
            </w:r>
          </w:p>
        </w:tc>
        <w:tc>
          <w:tcPr>
            <w:tcW w:w="176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rPr>
                <w:rFonts w:ascii="Calibri" w:hAnsi="Calibri"/>
                <w:color w:val="000000"/>
                <w:sz w:val="22"/>
                <w:szCs w:val="22"/>
                <w:lang w:eastAsia="en-AU"/>
              </w:rPr>
            </w:pPr>
            <w:r w:rsidRPr="007A2514">
              <w:rPr>
                <w:rFonts w:ascii="Calibri" w:hAnsi="Calibri"/>
                <w:color w:val="000000"/>
                <w:sz w:val="22"/>
                <w:szCs w:val="22"/>
                <w:lang w:eastAsia="en-AU"/>
              </w:rPr>
              <w:t>ICPOES Silicon</w:t>
            </w:r>
          </w:p>
        </w:tc>
        <w:tc>
          <w:tcPr>
            <w:tcW w:w="130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rPr>
                <w:rFonts w:ascii="Calibri" w:hAnsi="Calibri"/>
                <w:color w:val="000000"/>
                <w:sz w:val="22"/>
                <w:szCs w:val="22"/>
                <w:lang w:eastAsia="en-AU"/>
              </w:rPr>
            </w:pPr>
            <w:r w:rsidRPr="007A2514">
              <w:rPr>
                <w:rFonts w:ascii="Calibri" w:hAnsi="Calibri"/>
                <w:color w:val="000000"/>
                <w:sz w:val="22"/>
                <w:szCs w:val="22"/>
                <w:lang w:eastAsia="en-AU"/>
              </w:rPr>
              <w:t>mg/ L SiO2</w:t>
            </w:r>
          </w:p>
        </w:tc>
        <w:tc>
          <w:tcPr>
            <w:tcW w:w="122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Bi-annual</w:t>
            </w:r>
          </w:p>
        </w:tc>
        <w:tc>
          <w:tcPr>
            <w:tcW w:w="112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1</w:t>
            </w:r>
          </w:p>
        </w:tc>
        <w:tc>
          <w:tcPr>
            <w:tcW w:w="174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1</w:t>
            </w:r>
          </w:p>
        </w:tc>
        <w:tc>
          <w:tcPr>
            <w:tcW w:w="174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0</w:t>
            </w:r>
          </w:p>
        </w:tc>
        <w:tc>
          <w:tcPr>
            <w:tcW w:w="82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jc w:val="center"/>
              <w:rPr>
                <w:rFonts w:ascii="Calibri" w:hAnsi="Calibri"/>
                <w:color w:val="000000"/>
                <w:sz w:val="22"/>
                <w:szCs w:val="22"/>
                <w:lang w:eastAsia="en-AU"/>
              </w:rPr>
            </w:pPr>
            <w:r w:rsidRPr="007A2514">
              <w:rPr>
                <w:rFonts w:ascii="Calibri" w:hAnsi="Calibri"/>
                <w:color w:val="000000"/>
                <w:sz w:val="22"/>
                <w:szCs w:val="22"/>
                <w:lang w:eastAsia="en-AU"/>
              </w:rPr>
              <w:t>4.6</w:t>
            </w:r>
          </w:p>
        </w:tc>
        <w:tc>
          <w:tcPr>
            <w:tcW w:w="112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jc w:val="center"/>
              <w:rPr>
                <w:rFonts w:ascii="Calibri" w:hAnsi="Calibri"/>
                <w:color w:val="000000"/>
                <w:sz w:val="22"/>
                <w:szCs w:val="22"/>
                <w:lang w:eastAsia="en-AU"/>
              </w:rPr>
            </w:pPr>
            <w:r w:rsidRPr="007A2514">
              <w:rPr>
                <w:rFonts w:ascii="Calibri" w:hAnsi="Calibri"/>
                <w:color w:val="000000"/>
                <w:sz w:val="22"/>
                <w:szCs w:val="22"/>
                <w:lang w:eastAsia="en-AU"/>
              </w:rPr>
              <w:t>80</w:t>
            </w:r>
          </w:p>
        </w:tc>
        <w:tc>
          <w:tcPr>
            <w:tcW w:w="82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jc w:val="center"/>
              <w:rPr>
                <w:rFonts w:ascii="Calibri" w:hAnsi="Calibri"/>
                <w:color w:val="000000"/>
                <w:sz w:val="22"/>
                <w:szCs w:val="22"/>
                <w:lang w:eastAsia="en-AU"/>
              </w:rPr>
            </w:pPr>
            <w:r w:rsidRPr="007A2514">
              <w:rPr>
                <w:rFonts w:ascii="Calibri" w:hAnsi="Calibri"/>
                <w:color w:val="000000"/>
                <w:sz w:val="22"/>
                <w:szCs w:val="22"/>
                <w:lang w:eastAsia="en-AU"/>
              </w:rPr>
              <w:t>&lt;0.10</w:t>
            </w:r>
          </w:p>
        </w:tc>
      </w:tr>
      <w:tr w:rsidR="007A2514" w:rsidRPr="007A2514" w:rsidTr="007A2514">
        <w:trPr>
          <w:trHeight w:val="315"/>
        </w:trPr>
        <w:tc>
          <w:tcPr>
            <w:tcW w:w="1060" w:type="dxa"/>
            <w:tcBorders>
              <w:top w:val="nil"/>
              <w:left w:val="single" w:sz="8" w:space="0" w:color="auto"/>
              <w:bottom w:val="single" w:sz="8" w:space="0" w:color="auto"/>
              <w:right w:val="single" w:sz="8" w:space="0" w:color="auto"/>
            </w:tcBorders>
            <w:shd w:val="clear" w:color="auto" w:fill="auto"/>
            <w:vAlign w:val="bottom"/>
            <w:hideMark/>
          </w:tcPr>
          <w:p w:rsidR="007A2514" w:rsidRPr="007A2514" w:rsidRDefault="007A2514" w:rsidP="007A2514">
            <w:pPr>
              <w:spacing w:after="0"/>
              <w:rPr>
                <w:rFonts w:ascii="Calibri" w:hAnsi="Calibri"/>
                <w:color w:val="000000"/>
                <w:sz w:val="22"/>
                <w:szCs w:val="22"/>
                <w:lang w:eastAsia="en-AU"/>
              </w:rPr>
            </w:pPr>
            <w:r w:rsidRPr="007A2514">
              <w:rPr>
                <w:rFonts w:ascii="Calibri" w:hAnsi="Calibri"/>
                <w:color w:val="000000"/>
                <w:sz w:val="22"/>
                <w:szCs w:val="22"/>
                <w:lang w:eastAsia="en-AU"/>
              </w:rPr>
              <w:t>Kubin</w:t>
            </w:r>
          </w:p>
        </w:tc>
        <w:tc>
          <w:tcPr>
            <w:tcW w:w="182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rPr>
                <w:rFonts w:cs="Arial"/>
                <w:color w:val="000000"/>
                <w:szCs w:val="20"/>
                <w:lang w:eastAsia="en-AU"/>
              </w:rPr>
            </w:pPr>
            <w:r w:rsidRPr="007A2514">
              <w:rPr>
                <w:rFonts w:cs="Arial"/>
                <w:color w:val="000000"/>
                <w:szCs w:val="20"/>
                <w:lang w:eastAsia="en-AU"/>
              </w:rPr>
              <w:t>Reticulation</w:t>
            </w:r>
          </w:p>
        </w:tc>
        <w:tc>
          <w:tcPr>
            <w:tcW w:w="176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rPr>
                <w:rFonts w:ascii="Calibri" w:hAnsi="Calibri"/>
                <w:color w:val="000000"/>
                <w:sz w:val="22"/>
                <w:szCs w:val="22"/>
                <w:lang w:eastAsia="en-AU"/>
              </w:rPr>
            </w:pPr>
            <w:r w:rsidRPr="007A2514">
              <w:rPr>
                <w:rFonts w:ascii="Calibri" w:hAnsi="Calibri"/>
                <w:color w:val="000000"/>
                <w:sz w:val="22"/>
                <w:szCs w:val="22"/>
                <w:lang w:eastAsia="en-AU"/>
              </w:rPr>
              <w:t>Calcium</w:t>
            </w:r>
          </w:p>
        </w:tc>
        <w:tc>
          <w:tcPr>
            <w:tcW w:w="130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rPr>
                <w:rFonts w:ascii="Calibri" w:hAnsi="Calibri"/>
                <w:color w:val="000000"/>
                <w:sz w:val="22"/>
                <w:szCs w:val="22"/>
                <w:lang w:eastAsia="en-AU"/>
              </w:rPr>
            </w:pPr>
            <w:r w:rsidRPr="007A2514">
              <w:rPr>
                <w:rFonts w:ascii="Calibri" w:hAnsi="Calibri"/>
                <w:color w:val="000000"/>
                <w:sz w:val="22"/>
                <w:szCs w:val="22"/>
                <w:lang w:eastAsia="en-AU"/>
              </w:rPr>
              <w:t>mg/L</w:t>
            </w:r>
          </w:p>
        </w:tc>
        <w:tc>
          <w:tcPr>
            <w:tcW w:w="122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Bi-annual</w:t>
            </w:r>
          </w:p>
        </w:tc>
        <w:tc>
          <w:tcPr>
            <w:tcW w:w="112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1</w:t>
            </w:r>
          </w:p>
        </w:tc>
        <w:tc>
          <w:tcPr>
            <w:tcW w:w="174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1</w:t>
            </w:r>
          </w:p>
        </w:tc>
        <w:tc>
          <w:tcPr>
            <w:tcW w:w="174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0</w:t>
            </w:r>
          </w:p>
        </w:tc>
        <w:tc>
          <w:tcPr>
            <w:tcW w:w="82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jc w:val="center"/>
              <w:rPr>
                <w:rFonts w:ascii="Calibri" w:hAnsi="Calibri"/>
                <w:color w:val="000000"/>
                <w:sz w:val="22"/>
                <w:szCs w:val="22"/>
                <w:lang w:eastAsia="en-AU"/>
              </w:rPr>
            </w:pPr>
            <w:r w:rsidRPr="007A2514">
              <w:rPr>
                <w:rFonts w:ascii="Calibri" w:hAnsi="Calibri"/>
                <w:color w:val="000000"/>
                <w:sz w:val="22"/>
                <w:szCs w:val="22"/>
                <w:lang w:eastAsia="en-AU"/>
              </w:rPr>
              <w:t>0.66</w:t>
            </w:r>
          </w:p>
        </w:tc>
        <w:tc>
          <w:tcPr>
            <w:tcW w:w="112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jc w:val="center"/>
              <w:rPr>
                <w:rFonts w:ascii="Calibri" w:hAnsi="Calibri"/>
                <w:color w:val="000000"/>
                <w:sz w:val="22"/>
                <w:szCs w:val="22"/>
                <w:lang w:eastAsia="en-AU"/>
              </w:rPr>
            </w:pPr>
            <w:r w:rsidRPr="007A2514">
              <w:rPr>
                <w:rFonts w:ascii="Calibri" w:hAnsi="Calibri"/>
                <w:color w:val="000000"/>
                <w:sz w:val="22"/>
                <w:szCs w:val="22"/>
                <w:lang w:eastAsia="en-AU"/>
              </w:rPr>
              <w:t>N/A</w:t>
            </w:r>
          </w:p>
        </w:tc>
        <w:tc>
          <w:tcPr>
            <w:tcW w:w="82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jc w:val="center"/>
              <w:rPr>
                <w:rFonts w:ascii="Calibri" w:hAnsi="Calibri"/>
                <w:color w:val="000000"/>
                <w:sz w:val="22"/>
                <w:szCs w:val="22"/>
                <w:lang w:eastAsia="en-AU"/>
              </w:rPr>
            </w:pPr>
            <w:r w:rsidRPr="007A2514">
              <w:rPr>
                <w:rFonts w:ascii="Calibri" w:hAnsi="Calibri"/>
                <w:color w:val="000000"/>
                <w:sz w:val="22"/>
                <w:szCs w:val="22"/>
                <w:lang w:eastAsia="en-AU"/>
              </w:rPr>
              <w:t>&lt;0.20</w:t>
            </w:r>
          </w:p>
        </w:tc>
      </w:tr>
      <w:tr w:rsidR="007A2514" w:rsidRPr="007A2514" w:rsidTr="007A2514">
        <w:trPr>
          <w:trHeight w:val="315"/>
        </w:trPr>
        <w:tc>
          <w:tcPr>
            <w:tcW w:w="1060" w:type="dxa"/>
            <w:tcBorders>
              <w:top w:val="nil"/>
              <w:left w:val="single" w:sz="8" w:space="0" w:color="auto"/>
              <w:bottom w:val="single" w:sz="8" w:space="0" w:color="auto"/>
              <w:right w:val="single" w:sz="8" w:space="0" w:color="auto"/>
            </w:tcBorders>
            <w:shd w:val="clear" w:color="auto" w:fill="auto"/>
            <w:vAlign w:val="bottom"/>
            <w:hideMark/>
          </w:tcPr>
          <w:p w:rsidR="007A2514" w:rsidRPr="007A2514" w:rsidRDefault="007A2514" w:rsidP="007A2514">
            <w:pPr>
              <w:spacing w:after="0"/>
              <w:rPr>
                <w:rFonts w:ascii="Calibri" w:hAnsi="Calibri"/>
                <w:color w:val="000000"/>
                <w:sz w:val="22"/>
                <w:szCs w:val="22"/>
                <w:lang w:eastAsia="en-AU"/>
              </w:rPr>
            </w:pPr>
            <w:r w:rsidRPr="007A2514">
              <w:rPr>
                <w:rFonts w:ascii="Calibri" w:hAnsi="Calibri"/>
                <w:color w:val="000000"/>
                <w:sz w:val="22"/>
                <w:szCs w:val="22"/>
                <w:lang w:eastAsia="en-AU"/>
              </w:rPr>
              <w:t>Kubin</w:t>
            </w:r>
          </w:p>
        </w:tc>
        <w:tc>
          <w:tcPr>
            <w:tcW w:w="182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rPr>
                <w:rFonts w:cs="Arial"/>
                <w:color w:val="000000"/>
                <w:szCs w:val="20"/>
                <w:lang w:eastAsia="en-AU"/>
              </w:rPr>
            </w:pPr>
            <w:r w:rsidRPr="007A2514">
              <w:rPr>
                <w:rFonts w:cs="Arial"/>
                <w:color w:val="000000"/>
                <w:szCs w:val="20"/>
                <w:lang w:eastAsia="en-AU"/>
              </w:rPr>
              <w:t>Reticulation</w:t>
            </w:r>
          </w:p>
        </w:tc>
        <w:tc>
          <w:tcPr>
            <w:tcW w:w="176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rPr>
                <w:rFonts w:ascii="Calibri" w:hAnsi="Calibri"/>
                <w:color w:val="000000"/>
                <w:sz w:val="22"/>
                <w:szCs w:val="22"/>
                <w:lang w:eastAsia="en-AU"/>
              </w:rPr>
            </w:pPr>
            <w:r w:rsidRPr="007A2514">
              <w:rPr>
                <w:rFonts w:ascii="Calibri" w:hAnsi="Calibri"/>
                <w:color w:val="000000"/>
                <w:sz w:val="22"/>
                <w:szCs w:val="22"/>
                <w:lang w:eastAsia="en-AU"/>
              </w:rPr>
              <w:t>Magnesium</w:t>
            </w:r>
          </w:p>
        </w:tc>
        <w:tc>
          <w:tcPr>
            <w:tcW w:w="130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rPr>
                <w:rFonts w:ascii="Calibri" w:hAnsi="Calibri"/>
                <w:color w:val="000000"/>
                <w:sz w:val="22"/>
                <w:szCs w:val="22"/>
                <w:lang w:eastAsia="en-AU"/>
              </w:rPr>
            </w:pPr>
            <w:r w:rsidRPr="007A2514">
              <w:rPr>
                <w:rFonts w:ascii="Calibri" w:hAnsi="Calibri"/>
                <w:color w:val="000000"/>
                <w:sz w:val="22"/>
                <w:szCs w:val="22"/>
                <w:lang w:eastAsia="en-AU"/>
              </w:rPr>
              <w:t>mg/L</w:t>
            </w:r>
          </w:p>
        </w:tc>
        <w:tc>
          <w:tcPr>
            <w:tcW w:w="122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Bi-annual</w:t>
            </w:r>
          </w:p>
        </w:tc>
        <w:tc>
          <w:tcPr>
            <w:tcW w:w="112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1</w:t>
            </w:r>
          </w:p>
        </w:tc>
        <w:tc>
          <w:tcPr>
            <w:tcW w:w="174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1</w:t>
            </w:r>
          </w:p>
        </w:tc>
        <w:tc>
          <w:tcPr>
            <w:tcW w:w="174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0</w:t>
            </w:r>
          </w:p>
        </w:tc>
        <w:tc>
          <w:tcPr>
            <w:tcW w:w="82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jc w:val="center"/>
              <w:rPr>
                <w:rFonts w:ascii="Calibri" w:hAnsi="Calibri"/>
                <w:color w:val="000000"/>
                <w:sz w:val="22"/>
                <w:szCs w:val="22"/>
                <w:lang w:eastAsia="en-AU"/>
              </w:rPr>
            </w:pPr>
            <w:r w:rsidRPr="007A2514">
              <w:rPr>
                <w:rFonts w:ascii="Calibri" w:hAnsi="Calibri"/>
                <w:color w:val="000000"/>
                <w:sz w:val="22"/>
                <w:szCs w:val="22"/>
                <w:lang w:eastAsia="en-AU"/>
              </w:rPr>
              <w:t>0.69</w:t>
            </w:r>
          </w:p>
        </w:tc>
        <w:tc>
          <w:tcPr>
            <w:tcW w:w="112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jc w:val="center"/>
              <w:rPr>
                <w:rFonts w:ascii="Calibri" w:hAnsi="Calibri"/>
                <w:color w:val="000000"/>
                <w:sz w:val="22"/>
                <w:szCs w:val="22"/>
                <w:lang w:eastAsia="en-AU"/>
              </w:rPr>
            </w:pPr>
            <w:r w:rsidRPr="007A2514">
              <w:rPr>
                <w:rFonts w:ascii="Calibri" w:hAnsi="Calibri"/>
                <w:color w:val="000000"/>
                <w:sz w:val="22"/>
                <w:szCs w:val="22"/>
                <w:lang w:eastAsia="en-AU"/>
              </w:rPr>
              <w:t>N/A</w:t>
            </w:r>
          </w:p>
        </w:tc>
        <w:tc>
          <w:tcPr>
            <w:tcW w:w="82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jc w:val="center"/>
              <w:rPr>
                <w:rFonts w:ascii="Calibri" w:hAnsi="Calibri"/>
                <w:color w:val="000000"/>
                <w:sz w:val="22"/>
                <w:szCs w:val="22"/>
                <w:lang w:eastAsia="en-AU"/>
              </w:rPr>
            </w:pPr>
            <w:r w:rsidRPr="007A2514">
              <w:rPr>
                <w:rFonts w:ascii="Calibri" w:hAnsi="Calibri"/>
                <w:color w:val="000000"/>
                <w:sz w:val="22"/>
                <w:szCs w:val="22"/>
                <w:lang w:eastAsia="en-AU"/>
              </w:rPr>
              <w:t>&lt;0.10</w:t>
            </w:r>
          </w:p>
        </w:tc>
      </w:tr>
      <w:tr w:rsidR="007A2514" w:rsidRPr="007A2514" w:rsidTr="007A2514">
        <w:trPr>
          <w:trHeight w:val="315"/>
        </w:trPr>
        <w:tc>
          <w:tcPr>
            <w:tcW w:w="1060" w:type="dxa"/>
            <w:tcBorders>
              <w:top w:val="nil"/>
              <w:left w:val="single" w:sz="8" w:space="0" w:color="auto"/>
              <w:bottom w:val="single" w:sz="8" w:space="0" w:color="auto"/>
              <w:right w:val="single" w:sz="8" w:space="0" w:color="auto"/>
            </w:tcBorders>
            <w:shd w:val="clear" w:color="auto" w:fill="auto"/>
            <w:vAlign w:val="bottom"/>
            <w:hideMark/>
          </w:tcPr>
          <w:p w:rsidR="007A2514" w:rsidRPr="007A2514" w:rsidRDefault="007A2514" w:rsidP="007A2514">
            <w:pPr>
              <w:spacing w:after="0"/>
              <w:rPr>
                <w:rFonts w:ascii="Calibri" w:hAnsi="Calibri"/>
                <w:color w:val="000000"/>
                <w:sz w:val="22"/>
                <w:szCs w:val="22"/>
                <w:lang w:eastAsia="en-AU"/>
              </w:rPr>
            </w:pPr>
            <w:r w:rsidRPr="007A2514">
              <w:rPr>
                <w:rFonts w:ascii="Calibri" w:hAnsi="Calibri"/>
                <w:color w:val="000000"/>
                <w:sz w:val="22"/>
                <w:szCs w:val="22"/>
                <w:lang w:eastAsia="en-AU"/>
              </w:rPr>
              <w:t>Kubin</w:t>
            </w:r>
          </w:p>
        </w:tc>
        <w:tc>
          <w:tcPr>
            <w:tcW w:w="182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rPr>
                <w:rFonts w:cs="Arial"/>
                <w:color w:val="000000"/>
                <w:szCs w:val="20"/>
                <w:lang w:eastAsia="en-AU"/>
              </w:rPr>
            </w:pPr>
            <w:r w:rsidRPr="007A2514">
              <w:rPr>
                <w:rFonts w:cs="Arial"/>
                <w:color w:val="000000"/>
                <w:szCs w:val="20"/>
                <w:lang w:eastAsia="en-AU"/>
              </w:rPr>
              <w:t>Reticulation</w:t>
            </w:r>
          </w:p>
        </w:tc>
        <w:tc>
          <w:tcPr>
            <w:tcW w:w="176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rPr>
                <w:rFonts w:ascii="Calibri" w:hAnsi="Calibri"/>
                <w:color w:val="000000"/>
                <w:sz w:val="22"/>
                <w:szCs w:val="22"/>
                <w:lang w:eastAsia="en-AU"/>
              </w:rPr>
            </w:pPr>
            <w:r w:rsidRPr="007A2514">
              <w:rPr>
                <w:rFonts w:ascii="Calibri" w:hAnsi="Calibri"/>
                <w:color w:val="000000"/>
                <w:sz w:val="22"/>
                <w:szCs w:val="22"/>
                <w:lang w:eastAsia="en-AU"/>
              </w:rPr>
              <w:t>Potassium</w:t>
            </w:r>
          </w:p>
        </w:tc>
        <w:tc>
          <w:tcPr>
            <w:tcW w:w="130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rPr>
                <w:rFonts w:ascii="Calibri" w:hAnsi="Calibri"/>
                <w:color w:val="000000"/>
                <w:sz w:val="22"/>
                <w:szCs w:val="22"/>
                <w:lang w:eastAsia="en-AU"/>
              </w:rPr>
            </w:pPr>
            <w:r w:rsidRPr="007A2514">
              <w:rPr>
                <w:rFonts w:ascii="Calibri" w:hAnsi="Calibri"/>
                <w:color w:val="000000"/>
                <w:sz w:val="22"/>
                <w:szCs w:val="22"/>
                <w:lang w:eastAsia="en-AU"/>
              </w:rPr>
              <w:t>mg/L</w:t>
            </w:r>
          </w:p>
        </w:tc>
        <w:tc>
          <w:tcPr>
            <w:tcW w:w="122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Bi-annual</w:t>
            </w:r>
          </w:p>
        </w:tc>
        <w:tc>
          <w:tcPr>
            <w:tcW w:w="112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1</w:t>
            </w:r>
          </w:p>
        </w:tc>
        <w:tc>
          <w:tcPr>
            <w:tcW w:w="174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1</w:t>
            </w:r>
          </w:p>
        </w:tc>
        <w:tc>
          <w:tcPr>
            <w:tcW w:w="174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0</w:t>
            </w:r>
          </w:p>
        </w:tc>
        <w:tc>
          <w:tcPr>
            <w:tcW w:w="82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jc w:val="center"/>
              <w:rPr>
                <w:rFonts w:ascii="Calibri" w:hAnsi="Calibri"/>
                <w:color w:val="000000"/>
                <w:sz w:val="22"/>
                <w:szCs w:val="22"/>
                <w:lang w:eastAsia="en-AU"/>
              </w:rPr>
            </w:pPr>
            <w:r w:rsidRPr="007A2514">
              <w:rPr>
                <w:rFonts w:ascii="Calibri" w:hAnsi="Calibri"/>
                <w:color w:val="000000"/>
                <w:sz w:val="22"/>
                <w:szCs w:val="22"/>
                <w:lang w:eastAsia="en-AU"/>
              </w:rPr>
              <w:t>0.77</w:t>
            </w:r>
          </w:p>
        </w:tc>
        <w:tc>
          <w:tcPr>
            <w:tcW w:w="112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jc w:val="center"/>
              <w:rPr>
                <w:rFonts w:ascii="Calibri" w:hAnsi="Calibri"/>
                <w:color w:val="000000"/>
                <w:sz w:val="22"/>
                <w:szCs w:val="22"/>
                <w:lang w:eastAsia="en-AU"/>
              </w:rPr>
            </w:pPr>
            <w:r w:rsidRPr="007A2514">
              <w:rPr>
                <w:rFonts w:ascii="Calibri" w:hAnsi="Calibri"/>
                <w:color w:val="000000"/>
                <w:sz w:val="22"/>
                <w:szCs w:val="22"/>
                <w:lang w:eastAsia="en-AU"/>
              </w:rPr>
              <w:t>N/A</w:t>
            </w:r>
          </w:p>
        </w:tc>
        <w:tc>
          <w:tcPr>
            <w:tcW w:w="82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jc w:val="center"/>
              <w:rPr>
                <w:rFonts w:ascii="Calibri" w:hAnsi="Calibri"/>
                <w:color w:val="000000"/>
                <w:sz w:val="22"/>
                <w:szCs w:val="22"/>
                <w:lang w:eastAsia="en-AU"/>
              </w:rPr>
            </w:pPr>
            <w:r w:rsidRPr="007A2514">
              <w:rPr>
                <w:rFonts w:ascii="Calibri" w:hAnsi="Calibri"/>
                <w:color w:val="000000"/>
                <w:sz w:val="22"/>
                <w:szCs w:val="22"/>
                <w:lang w:eastAsia="en-AU"/>
              </w:rPr>
              <w:t>&lt;0.10</w:t>
            </w:r>
          </w:p>
        </w:tc>
      </w:tr>
      <w:tr w:rsidR="007A2514" w:rsidRPr="007A2514" w:rsidTr="007A2514">
        <w:trPr>
          <w:trHeight w:val="315"/>
        </w:trPr>
        <w:tc>
          <w:tcPr>
            <w:tcW w:w="1060" w:type="dxa"/>
            <w:tcBorders>
              <w:top w:val="nil"/>
              <w:left w:val="single" w:sz="8" w:space="0" w:color="auto"/>
              <w:bottom w:val="single" w:sz="8" w:space="0" w:color="auto"/>
              <w:right w:val="single" w:sz="8" w:space="0" w:color="auto"/>
            </w:tcBorders>
            <w:shd w:val="clear" w:color="auto" w:fill="auto"/>
            <w:vAlign w:val="bottom"/>
            <w:hideMark/>
          </w:tcPr>
          <w:p w:rsidR="007A2514" w:rsidRPr="007A2514" w:rsidRDefault="007A2514" w:rsidP="007A2514">
            <w:pPr>
              <w:spacing w:after="0"/>
              <w:rPr>
                <w:rFonts w:ascii="Calibri" w:hAnsi="Calibri"/>
                <w:color w:val="000000"/>
                <w:sz w:val="22"/>
                <w:szCs w:val="22"/>
                <w:lang w:eastAsia="en-AU"/>
              </w:rPr>
            </w:pPr>
            <w:r w:rsidRPr="007A2514">
              <w:rPr>
                <w:rFonts w:ascii="Calibri" w:hAnsi="Calibri"/>
                <w:color w:val="000000"/>
                <w:sz w:val="22"/>
                <w:szCs w:val="22"/>
                <w:lang w:eastAsia="en-AU"/>
              </w:rPr>
              <w:t>Kubin</w:t>
            </w:r>
          </w:p>
        </w:tc>
        <w:tc>
          <w:tcPr>
            <w:tcW w:w="182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rPr>
                <w:rFonts w:cs="Arial"/>
                <w:color w:val="000000"/>
                <w:szCs w:val="20"/>
                <w:lang w:eastAsia="en-AU"/>
              </w:rPr>
            </w:pPr>
            <w:r w:rsidRPr="007A2514">
              <w:rPr>
                <w:rFonts w:cs="Arial"/>
                <w:color w:val="000000"/>
                <w:szCs w:val="20"/>
                <w:lang w:eastAsia="en-AU"/>
              </w:rPr>
              <w:t>Reticulation</w:t>
            </w:r>
          </w:p>
        </w:tc>
        <w:tc>
          <w:tcPr>
            <w:tcW w:w="176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rPr>
                <w:rFonts w:ascii="Calibri" w:hAnsi="Calibri"/>
                <w:color w:val="000000"/>
                <w:sz w:val="22"/>
                <w:szCs w:val="22"/>
                <w:lang w:eastAsia="en-AU"/>
              </w:rPr>
            </w:pPr>
            <w:r w:rsidRPr="007A2514">
              <w:rPr>
                <w:rFonts w:ascii="Calibri" w:hAnsi="Calibri"/>
                <w:color w:val="000000"/>
                <w:sz w:val="22"/>
                <w:szCs w:val="22"/>
                <w:lang w:eastAsia="en-AU"/>
              </w:rPr>
              <w:t>Sodium</w:t>
            </w:r>
          </w:p>
        </w:tc>
        <w:tc>
          <w:tcPr>
            <w:tcW w:w="130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rPr>
                <w:rFonts w:ascii="Calibri" w:hAnsi="Calibri"/>
                <w:color w:val="000000"/>
                <w:sz w:val="22"/>
                <w:szCs w:val="22"/>
                <w:lang w:eastAsia="en-AU"/>
              </w:rPr>
            </w:pPr>
            <w:r w:rsidRPr="007A2514">
              <w:rPr>
                <w:rFonts w:ascii="Calibri" w:hAnsi="Calibri"/>
                <w:color w:val="000000"/>
                <w:sz w:val="22"/>
                <w:szCs w:val="22"/>
                <w:lang w:eastAsia="en-AU"/>
              </w:rPr>
              <w:t>mg/L</w:t>
            </w:r>
          </w:p>
        </w:tc>
        <w:tc>
          <w:tcPr>
            <w:tcW w:w="122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Bi-annual</w:t>
            </w:r>
          </w:p>
        </w:tc>
        <w:tc>
          <w:tcPr>
            <w:tcW w:w="112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1</w:t>
            </w:r>
          </w:p>
        </w:tc>
        <w:tc>
          <w:tcPr>
            <w:tcW w:w="174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1</w:t>
            </w:r>
          </w:p>
        </w:tc>
        <w:tc>
          <w:tcPr>
            <w:tcW w:w="174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0</w:t>
            </w:r>
          </w:p>
        </w:tc>
        <w:tc>
          <w:tcPr>
            <w:tcW w:w="82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jc w:val="center"/>
              <w:rPr>
                <w:rFonts w:ascii="Calibri" w:hAnsi="Calibri"/>
                <w:color w:val="000000"/>
                <w:sz w:val="22"/>
                <w:szCs w:val="22"/>
                <w:lang w:eastAsia="en-AU"/>
              </w:rPr>
            </w:pPr>
            <w:r w:rsidRPr="007A2514">
              <w:rPr>
                <w:rFonts w:ascii="Calibri" w:hAnsi="Calibri"/>
                <w:color w:val="000000"/>
                <w:sz w:val="22"/>
                <w:szCs w:val="22"/>
                <w:lang w:eastAsia="en-AU"/>
              </w:rPr>
              <w:t>8.1</w:t>
            </w:r>
          </w:p>
        </w:tc>
        <w:tc>
          <w:tcPr>
            <w:tcW w:w="112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jc w:val="center"/>
              <w:rPr>
                <w:rFonts w:ascii="Calibri" w:hAnsi="Calibri"/>
                <w:color w:val="000000"/>
                <w:sz w:val="22"/>
                <w:szCs w:val="22"/>
                <w:lang w:eastAsia="en-AU"/>
              </w:rPr>
            </w:pPr>
            <w:r w:rsidRPr="007A2514">
              <w:rPr>
                <w:rFonts w:ascii="Calibri" w:hAnsi="Calibri"/>
                <w:color w:val="000000"/>
                <w:sz w:val="22"/>
                <w:szCs w:val="22"/>
                <w:lang w:eastAsia="en-AU"/>
              </w:rPr>
              <w:t>180</w:t>
            </w:r>
          </w:p>
        </w:tc>
        <w:tc>
          <w:tcPr>
            <w:tcW w:w="82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jc w:val="center"/>
              <w:rPr>
                <w:rFonts w:ascii="Calibri" w:hAnsi="Calibri"/>
                <w:color w:val="000000"/>
                <w:sz w:val="22"/>
                <w:szCs w:val="22"/>
                <w:lang w:eastAsia="en-AU"/>
              </w:rPr>
            </w:pPr>
            <w:r w:rsidRPr="007A2514">
              <w:rPr>
                <w:rFonts w:ascii="Calibri" w:hAnsi="Calibri"/>
                <w:color w:val="000000"/>
                <w:sz w:val="22"/>
                <w:szCs w:val="22"/>
                <w:lang w:eastAsia="en-AU"/>
              </w:rPr>
              <w:t>&lt;1</w:t>
            </w:r>
          </w:p>
        </w:tc>
      </w:tr>
      <w:tr w:rsidR="007A2514" w:rsidRPr="007A2514" w:rsidTr="007A2514">
        <w:trPr>
          <w:trHeight w:val="315"/>
        </w:trPr>
        <w:tc>
          <w:tcPr>
            <w:tcW w:w="1060" w:type="dxa"/>
            <w:tcBorders>
              <w:top w:val="nil"/>
              <w:left w:val="single" w:sz="8" w:space="0" w:color="auto"/>
              <w:bottom w:val="single" w:sz="8" w:space="0" w:color="auto"/>
              <w:right w:val="single" w:sz="8" w:space="0" w:color="auto"/>
            </w:tcBorders>
            <w:shd w:val="clear" w:color="auto" w:fill="auto"/>
            <w:vAlign w:val="bottom"/>
            <w:hideMark/>
          </w:tcPr>
          <w:p w:rsidR="007A2514" w:rsidRPr="007A2514" w:rsidRDefault="007A2514" w:rsidP="007A2514">
            <w:pPr>
              <w:spacing w:after="0"/>
              <w:rPr>
                <w:rFonts w:ascii="Calibri" w:hAnsi="Calibri"/>
                <w:color w:val="000000"/>
                <w:sz w:val="22"/>
                <w:szCs w:val="22"/>
                <w:lang w:eastAsia="en-AU"/>
              </w:rPr>
            </w:pPr>
            <w:r w:rsidRPr="007A2514">
              <w:rPr>
                <w:rFonts w:ascii="Calibri" w:hAnsi="Calibri"/>
                <w:color w:val="000000"/>
                <w:sz w:val="22"/>
                <w:szCs w:val="22"/>
                <w:lang w:eastAsia="en-AU"/>
              </w:rPr>
              <w:t>Kubin</w:t>
            </w:r>
          </w:p>
        </w:tc>
        <w:tc>
          <w:tcPr>
            <w:tcW w:w="182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rPr>
                <w:rFonts w:cs="Arial"/>
                <w:color w:val="000000"/>
                <w:szCs w:val="20"/>
                <w:lang w:eastAsia="en-AU"/>
              </w:rPr>
            </w:pPr>
            <w:r w:rsidRPr="007A2514">
              <w:rPr>
                <w:rFonts w:cs="Arial"/>
                <w:color w:val="000000"/>
                <w:szCs w:val="20"/>
                <w:lang w:eastAsia="en-AU"/>
              </w:rPr>
              <w:t>Reticulation</w:t>
            </w:r>
          </w:p>
        </w:tc>
        <w:tc>
          <w:tcPr>
            <w:tcW w:w="176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rPr>
                <w:rFonts w:ascii="Calibri" w:hAnsi="Calibri"/>
                <w:color w:val="000000"/>
                <w:sz w:val="22"/>
                <w:szCs w:val="22"/>
                <w:lang w:eastAsia="en-AU"/>
              </w:rPr>
            </w:pPr>
            <w:r w:rsidRPr="007A2514">
              <w:rPr>
                <w:rFonts w:ascii="Calibri" w:hAnsi="Calibri"/>
                <w:color w:val="000000"/>
                <w:sz w:val="22"/>
                <w:szCs w:val="22"/>
                <w:lang w:eastAsia="en-AU"/>
              </w:rPr>
              <w:t>Total Hardness</w:t>
            </w:r>
          </w:p>
        </w:tc>
        <w:tc>
          <w:tcPr>
            <w:tcW w:w="130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rPr>
                <w:rFonts w:ascii="Calibri" w:hAnsi="Calibri"/>
                <w:color w:val="000000"/>
                <w:sz w:val="22"/>
                <w:szCs w:val="22"/>
                <w:lang w:eastAsia="en-AU"/>
              </w:rPr>
            </w:pPr>
            <w:r w:rsidRPr="007A2514">
              <w:rPr>
                <w:rFonts w:ascii="Calibri" w:hAnsi="Calibri"/>
                <w:color w:val="000000"/>
                <w:sz w:val="22"/>
                <w:szCs w:val="22"/>
                <w:lang w:eastAsia="en-AU"/>
              </w:rPr>
              <w:t>mg CaCO3 / L</w:t>
            </w:r>
          </w:p>
        </w:tc>
        <w:tc>
          <w:tcPr>
            <w:tcW w:w="122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Bi-annual</w:t>
            </w:r>
          </w:p>
        </w:tc>
        <w:tc>
          <w:tcPr>
            <w:tcW w:w="112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1</w:t>
            </w:r>
          </w:p>
        </w:tc>
        <w:tc>
          <w:tcPr>
            <w:tcW w:w="174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1</w:t>
            </w:r>
          </w:p>
        </w:tc>
        <w:tc>
          <w:tcPr>
            <w:tcW w:w="174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0</w:t>
            </w:r>
          </w:p>
        </w:tc>
        <w:tc>
          <w:tcPr>
            <w:tcW w:w="82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jc w:val="center"/>
              <w:rPr>
                <w:rFonts w:ascii="Calibri" w:hAnsi="Calibri"/>
                <w:color w:val="000000"/>
                <w:sz w:val="22"/>
                <w:szCs w:val="22"/>
                <w:lang w:eastAsia="en-AU"/>
              </w:rPr>
            </w:pPr>
            <w:r w:rsidRPr="007A2514">
              <w:rPr>
                <w:rFonts w:ascii="Calibri" w:hAnsi="Calibri"/>
                <w:color w:val="000000"/>
                <w:sz w:val="22"/>
                <w:szCs w:val="22"/>
                <w:lang w:eastAsia="en-AU"/>
              </w:rPr>
              <w:t>4.5</w:t>
            </w:r>
          </w:p>
        </w:tc>
        <w:tc>
          <w:tcPr>
            <w:tcW w:w="112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jc w:val="center"/>
              <w:rPr>
                <w:rFonts w:ascii="Calibri" w:hAnsi="Calibri"/>
                <w:color w:val="000000"/>
                <w:sz w:val="22"/>
                <w:szCs w:val="22"/>
                <w:lang w:eastAsia="en-AU"/>
              </w:rPr>
            </w:pPr>
            <w:r w:rsidRPr="007A2514">
              <w:rPr>
                <w:rFonts w:ascii="Calibri" w:hAnsi="Calibri"/>
                <w:color w:val="000000"/>
                <w:sz w:val="22"/>
                <w:szCs w:val="22"/>
                <w:lang w:eastAsia="en-AU"/>
              </w:rPr>
              <w:t>200</w:t>
            </w:r>
          </w:p>
        </w:tc>
        <w:tc>
          <w:tcPr>
            <w:tcW w:w="82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jc w:val="center"/>
              <w:rPr>
                <w:rFonts w:ascii="Calibri" w:hAnsi="Calibri"/>
                <w:color w:val="000000"/>
                <w:sz w:val="22"/>
                <w:szCs w:val="22"/>
                <w:lang w:eastAsia="en-AU"/>
              </w:rPr>
            </w:pPr>
            <w:r w:rsidRPr="007A2514">
              <w:rPr>
                <w:rFonts w:ascii="Calibri" w:hAnsi="Calibri"/>
                <w:color w:val="000000"/>
                <w:sz w:val="22"/>
                <w:szCs w:val="22"/>
                <w:lang w:eastAsia="en-AU"/>
              </w:rPr>
              <w:t>&lt;1</w:t>
            </w:r>
          </w:p>
        </w:tc>
      </w:tr>
      <w:tr w:rsidR="007A2514" w:rsidRPr="007A2514" w:rsidTr="007A2514">
        <w:trPr>
          <w:trHeight w:val="315"/>
        </w:trPr>
        <w:tc>
          <w:tcPr>
            <w:tcW w:w="1060" w:type="dxa"/>
            <w:tcBorders>
              <w:top w:val="nil"/>
              <w:left w:val="single" w:sz="8" w:space="0" w:color="auto"/>
              <w:bottom w:val="single" w:sz="8" w:space="0" w:color="auto"/>
              <w:right w:val="single" w:sz="8" w:space="0" w:color="auto"/>
            </w:tcBorders>
            <w:shd w:val="clear" w:color="auto" w:fill="auto"/>
            <w:vAlign w:val="bottom"/>
            <w:hideMark/>
          </w:tcPr>
          <w:p w:rsidR="007A2514" w:rsidRPr="007A2514" w:rsidRDefault="007A2514" w:rsidP="007A2514">
            <w:pPr>
              <w:spacing w:after="0"/>
              <w:rPr>
                <w:rFonts w:ascii="Calibri" w:hAnsi="Calibri"/>
                <w:color w:val="000000"/>
                <w:sz w:val="22"/>
                <w:szCs w:val="22"/>
                <w:lang w:eastAsia="en-AU"/>
              </w:rPr>
            </w:pPr>
            <w:r w:rsidRPr="007A2514">
              <w:rPr>
                <w:rFonts w:ascii="Calibri" w:hAnsi="Calibri"/>
                <w:color w:val="000000"/>
                <w:sz w:val="22"/>
                <w:szCs w:val="22"/>
                <w:lang w:eastAsia="en-AU"/>
              </w:rPr>
              <w:t>Mabuiag</w:t>
            </w:r>
          </w:p>
        </w:tc>
        <w:tc>
          <w:tcPr>
            <w:tcW w:w="182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rPr>
                <w:rFonts w:cs="Arial"/>
                <w:color w:val="000000"/>
                <w:szCs w:val="20"/>
                <w:lang w:eastAsia="en-AU"/>
              </w:rPr>
            </w:pPr>
            <w:r w:rsidRPr="007A2514">
              <w:rPr>
                <w:rFonts w:cs="Arial"/>
                <w:color w:val="000000"/>
                <w:szCs w:val="20"/>
                <w:lang w:eastAsia="en-AU"/>
              </w:rPr>
              <w:t>Reticulation</w:t>
            </w:r>
          </w:p>
        </w:tc>
        <w:tc>
          <w:tcPr>
            <w:tcW w:w="176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rPr>
                <w:rFonts w:ascii="Calibri" w:hAnsi="Calibri"/>
                <w:color w:val="000000"/>
                <w:sz w:val="22"/>
                <w:szCs w:val="22"/>
                <w:lang w:eastAsia="en-AU"/>
              </w:rPr>
            </w:pPr>
            <w:r w:rsidRPr="007A2514">
              <w:rPr>
                <w:rFonts w:ascii="Calibri" w:hAnsi="Calibri"/>
                <w:color w:val="000000"/>
                <w:sz w:val="22"/>
                <w:szCs w:val="22"/>
                <w:lang w:eastAsia="en-AU"/>
              </w:rPr>
              <w:t>ICPOES Iron</w:t>
            </w:r>
          </w:p>
        </w:tc>
        <w:tc>
          <w:tcPr>
            <w:tcW w:w="130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rPr>
                <w:rFonts w:ascii="Calibri" w:hAnsi="Calibri"/>
                <w:color w:val="000000"/>
                <w:sz w:val="22"/>
                <w:szCs w:val="22"/>
                <w:lang w:eastAsia="en-AU"/>
              </w:rPr>
            </w:pPr>
            <w:r w:rsidRPr="007A2514">
              <w:rPr>
                <w:rFonts w:ascii="Calibri" w:hAnsi="Calibri"/>
                <w:color w:val="000000"/>
                <w:sz w:val="22"/>
                <w:szCs w:val="22"/>
                <w:lang w:eastAsia="en-AU"/>
              </w:rPr>
              <w:t>mg/L</w:t>
            </w:r>
          </w:p>
        </w:tc>
        <w:tc>
          <w:tcPr>
            <w:tcW w:w="122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Bi-annual</w:t>
            </w:r>
          </w:p>
        </w:tc>
        <w:tc>
          <w:tcPr>
            <w:tcW w:w="112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1</w:t>
            </w:r>
          </w:p>
        </w:tc>
        <w:tc>
          <w:tcPr>
            <w:tcW w:w="174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1</w:t>
            </w:r>
          </w:p>
        </w:tc>
        <w:tc>
          <w:tcPr>
            <w:tcW w:w="174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0</w:t>
            </w:r>
          </w:p>
        </w:tc>
        <w:tc>
          <w:tcPr>
            <w:tcW w:w="82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jc w:val="center"/>
              <w:rPr>
                <w:rFonts w:ascii="Calibri" w:hAnsi="Calibri"/>
                <w:color w:val="000000"/>
                <w:sz w:val="22"/>
                <w:szCs w:val="22"/>
                <w:lang w:eastAsia="en-AU"/>
              </w:rPr>
            </w:pPr>
            <w:r w:rsidRPr="007A2514">
              <w:rPr>
                <w:rFonts w:ascii="Calibri" w:hAnsi="Calibri"/>
                <w:color w:val="000000"/>
                <w:sz w:val="22"/>
                <w:szCs w:val="22"/>
                <w:lang w:eastAsia="en-AU"/>
              </w:rPr>
              <w:t>&lt;0.020</w:t>
            </w:r>
          </w:p>
        </w:tc>
        <w:tc>
          <w:tcPr>
            <w:tcW w:w="112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jc w:val="center"/>
              <w:rPr>
                <w:rFonts w:ascii="Calibri" w:hAnsi="Calibri"/>
                <w:color w:val="000000"/>
                <w:sz w:val="22"/>
                <w:szCs w:val="22"/>
                <w:lang w:eastAsia="en-AU"/>
              </w:rPr>
            </w:pPr>
            <w:r w:rsidRPr="007A2514">
              <w:rPr>
                <w:rFonts w:ascii="Calibri" w:hAnsi="Calibri"/>
                <w:color w:val="000000"/>
                <w:sz w:val="22"/>
                <w:szCs w:val="22"/>
                <w:lang w:eastAsia="en-AU"/>
              </w:rPr>
              <w:t>0.3</w:t>
            </w:r>
          </w:p>
        </w:tc>
        <w:tc>
          <w:tcPr>
            <w:tcW w:w="82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jc w:val="center"/>
              <w:rPr>
                <w:rFonts w:ascii="Calibri" w:hAnsi="Calibri"/>
                <w:color w:val="000000"/>
                <w:sz w:val="22"/>
                <w:szCs w:val="22"/>
                <w:lang w:eastAsia="en-AU"/>
              </w:rPr>
            </w:pPr>
            <w:r w:rsidRPr="007A2514">
              <w:rPr>
                <w:rFonts w:ascii="Calibri" w:hAnsi="Calibri"/>
                <w:color w:val="000000"/>
                <w:sz w:val="22"/>
                <w:szCs w:val="22"/>
                <w:lang w:eastAsia="en-AU"/>
              </w:rPr>
              <w:t>&lt;0.020</w:t>
            </w:r>
          </w:p>
        </w:tc>
      </w:tr>
      <w:tr w:rsidR="007A2514" w:rsidRPr="007A2514" w:rsidTr="007A2514">
        <w:trPr>
          <w:trHeight w:val="615"/>
        </w:trPr>
        <w:tc>
          <w:tcPr>
            <w:tcW w:w="1060" w:type="dxa"/>
            <w:tcBorders>
              <w:top w:val="nil"/>
              <w:left w:val="single" w:sz="8" w:space="0" w:color="auto"/>
              <w:bottom w:val="single" w:sz="8" w:space="0" w:color="auto"/>
              <w:right w:val="single" w:sz="8" w:space="0" w:color="auto"/>
            </w:tcBorders>
            <w:shd w:val="clear" w:color="auto" w:fill="auto"/>
            <w:vAlign w:val="bottom"/>
            <w:hideMark/>
          </w:tcPr>
          <w:p w:rsidR="007A2514" w:rsidRPr="007A2514" w:rsidRDefault="007A2514" w:rsidP="007A2514">
            <w:pPr>
              <w:spacing w:after="0"/>
              <w:rPr>
                <w:rFonts w:ascii="Calibri" w:hAnsi="Calibri"/>
                <w:color w:val="000000"/>
                <w:sz w:val="22"/>
                <w:szCs w:val="22"/>
                <w:lang w:eastAsia="en-AU"/>
              </w:rPr>
            </w:pPr>
            <w:r w:rsidRPr="007A2514">
              <w:rPr>
                <w:rFonts w:ascii="Calibri" w:hAnsi="Calibri"/>
                <w:color w:val="000000"/>
                <w:sz w:val="22"/>
                <w:szCs w:val="22"/>
                <w:lang w:eastAsia="en-AU"/>
              </w:rPr>
              <w:t>Mabuiag</w:t>
            </w:r>
          </w:p>
        </w:tc>
        <w:tc>
          <w:tcPr>
            <w:tcW w:w="182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rPr>
                <w:rFonts w:cs="Arial"/>
                <w:color w:val="000000"/>
                <w:szCs w:val="20"/>
                <w:lang w:eastAsia="en-AU"/>
              </w:rPr>
            </w:pPr>
            <w:r w:rsidRPr="007A2514">
              <w:rPr>
                <w:rFonts w:cs="Arial"/>
                <w:color w:val="000000"/>
                <w:szCs w:val="20"/>
                <w:lang w:eastAsia="en-AU"/>
              </w:rPr>
              <w:t>Reticulation</w:t>
            </w:r>
          </w:p>
        </w:tc>
        <w:tc>
          <w:tcPr>
            <w:tcW w:w="176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rPr>
                <w:rFonts w:ascii="Calibri" w:hAnsi="Calibri"/>
                <w:color w:val="000000"/>
                <w:sz w:val="22"/>
                <w:szCs w:val="22"/>
                <w:lang w:eastAsia="en-AU"/>
              </w:rPr>
            </w:pPr>
            <w:r w:rsidRPr="007A2514">
              <w:rPr>
                <w:rFonts w:ascii="Calibri" w:hAnsi="Calibri"/>
                <w:color w:val="000000"/>
                <w:sz w:val="22"/>
                <w:szCs w:val="22"/>
                <w:lang w:eastAsia="en-AU"/>
              </w:rPr>
              <w:t>ICPOES Manganese</w:t>
            </w:r>
          </w:p>
        </w:tc>
        <w:tc>
          <w:tcPr>
            <w:tcW w:w="130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rPr>
                <w:rFonts w:ascii="Calibri" w:hAnsi="Calibri"/>
                <w:color w:val="000000"/>
                <w:sz w:val="22"/>
                <w:szCs w:val="22"/>
                <w:lang w:eastAsia="en-AU"/>
              </w:rPr>
            </w:pPr>
            <w:r w:rsidRPr="007A2514">
              <w:rPr>
                <w:rFonts w:ascii="Calibri" w:hAnsi="Calibri"/>
                <w:color w:val="000000"/>
                <w:sz w:val="22"/>
                <w:szCs w:val="22"/>
                <w:lang w:eastAsia="en-AU"/>
              </w:rPr>
              <w:t>mg/L</w:t>
            </w:r>
          </w:p>
        </w:tc>
        <w:tc>
          <w:tcPr>
            <w:tcW w:w="122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Bi-annual</w:t>
            </w:r>
          </w:p>
        </w:tc>
        <w:tc>
          <w:tcPr>
            <w:tcW w:w="112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1</w:t>
            </w:r>
          </w:p>
        </w:tc>
        <w:tc>
          <w:tcPr>
            <w:tcW w:w="174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1</w:t>
            </w:r>
          </w:p>
        </w:tc>
        <w:tc>
          <w:tcPr>
            <w:tcW w:w="174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0</w:t>
            </w:r>
          </w:p>
        </w:tc>
        <w:tc>
          <w:tcPr>
            <w:tcW w:w="82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jc w:val="center"/>
              <w:rPr>
                <w:rFonts w:ascii="Calibri" w:hAnsi="Calibri"/>
                <w:color w:val="000000"/>
                <w:sz w:val="22"/>
                <w:szCs w:val="22"/>
                <w:lang w:eastAsia="en-AU"/>
              </w:rPr>
            </w:pPr>
            <w:r w:rsidRPr="007A2514">
              <w:rPr>
                <w:rFonts w:ascii="Calibri" w:hAnsi="Calibri"/>
                <w:color w:val="000000"/>
                <w:sz w:val="22"/>
                <w:szCs w:val="22"/>
                <w:lang w:eastAsia="en-AU"/>
              </w:rPr>
              <w:t>&lt;0.010</w:t>
            </w:r>
          </w:p>
        </w:tc>
        <w:tc>
          <w:tcPr>
            <w:tcW w:w="112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jc w:val="center"/>
              <w:rPr>
                <w:rFonts w:ascii="Calibri" w:hAnsi="Calibri"/>
                <w:color w:val="000000"/>
                <w:sz w:val="22"/>
                <w:szCs w:val="22"/>
                <w:lang w:eastAsia="en-AU"/>
              </w:rPr>
            </w:pPr>
            <w:r w:rsidRPr="007A2514">
              <w:rPr>
                <w:rFonts w:ascii="Calibri" w:hAnsi="Calibri"/>
                <w:color w:val="000000"/>
                <w:sz w:val="22"/>
                <w:szCs w:val="22"/>
                <w:lang w:eastAsia="en-AU"/>
              </w:rPr>
              <w:t>0.5</w:t>
            </w:r>
          </w:p>
        </w:tc>
        <w:tc>
          <w:tcPr>
            <w:tcW w:w="82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jc w:val="center"/>
              <w:rPr>
                <w:rFonts w:ascii="Calibri" w:hAnsi="Calibri"/>
                <w:color w:val="000000"/>
                <w:sz w:val="22"/>
                <w:szCs w:val="22"/>
                <w:lang w:eastAsia="en-AU"/>
              </w:rPr>
            </w:pPr>
            <w:r w:rsidRPr="007A2514">
              <w:rPr>
                <w:rFonts w:ascii="Calibri" w:hAnsi="Calibri"/>
                <w:color w:val="000000"/>
                <w:sz w:val="22"/>
                <w:szCs w:val="22"/>
                <w:lang w:eastAsia="en-AU"/>
              </w:rPr>
              <w:t>&lt;0.010</w:t>
            </w:r>
          </w:p>
        </w:tc>
      </w:tr>
      <w:tr w:rsidR="007A2514" w:rsidRPr="007A2514" w:rsidTr="007A2514">
        <w:trPr>
          <w:trHeight w:val="315"/>
        </w:trPr>
        <w:tc>
          <w:tcPr>
            <w:tcW w:w="1060" w:type="dxa"/>
            <w:tcBorders>
              <w:top w:val="nil"/>
              <w:left w:val="single" w:sz="8" w:space="0" w:color="auto"/>
              <w:bottom w:val="single" w:sz="8" w:space="0" w:color="auto"/>
              <w:right w:val="single" w:sz="8" w:space="0" w:color="auto"/>
            </w:tcBorders>
            <w:shd w:val="clear" w:color="auto" w:fill="auto"/>
            <w:vAlign w:val="bottom"/>
            <w:hideMark/>
          </w:tcPr>
          <w:p w:rsidR="007A2514" w:rsidRPr="007A2514" w:rsidRDefault="007A2514" w:rsidP="007A2514">
            <w:pPr>
              <w:spacing w:after="0"/>
              <w:rPr>
                <w:rFonts w:ascii="Calibri" w:hAnsi="Calibri"/>
                <w:color w:val="000000"/>
                <w:sz w:val="22"/>
                <w:szCs w:val="22"/>
                <w:lang w:eastAsia="en-AU"/>
              </w:rPr>
            </w:pPr>
            <w:r w:rsidRPr="007A2514">
              <w:rPr>
                <w:rFonts w:ascii="Calibri" w:hAnsi="Calibri"/>
                <w:color w:val="000000"/>
                <w:sz w:val="22"/>
                <w:szCs w:val="22"/>
                <w:lang w:eastAsia="en-AU"/>
              </w:rPr>
              <w:t>Mabuiag</w:t>
            </w:r>
          </w:p>
        </w:tc>
        <w:tc>
          <w:tcPr>
            <w:tcW w:w="182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rPr>
                <w:rFonts w:cs="Arial"/>
                <w:color w:val="000000"/>
                <w:szCs w:val="20"/>
                <w:lang w:eastAsia="en-AU"/>
              </w:rPr>
            </w:pPr>
            <w:r w:rsidRPr="007A2514">
              <w:rPr>
                <w:rFonts w:cs="Arial"/>
                <w:color w:val="000000"/>
                <w:szCs w:val="20"/>
                <w:lang w:eastAsia="en-AU"/>
              </w:rPr>
              <w:t>Reticulation</w:t>
            </w:r>
          </w:p>
        </w:tc>
        <w:tc>
          <w:tcPr>
            <w:tcW w:w="176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rPr>
                <w:rFonts w:ascii="Calibri" w:hAnsi="Calibri"/>
                <w:color w:val="000000"/>
                <w:sz w:val="22"/>
                <w:szCs w:val="22"/>
                <w:lang w:eastAsia="en-AU"/>
              </w:rPr>
            </w:pPr>
            <w:r w:rsidRPr="007A2514">
              <w:rPr>
                <w:rFonts w:ascii="Calibri" w:hAnsi="Calibri"/>
                <w:color w:val="000000"/>
                <w:sz w:val="22"/>
                <w:szCs w:val="22"/>
                <w:lang w:eastAsia="en-AU"/>
              </w:rPr>
              <w:t>ICPOES Silicon</w:t>
            </w:r>
          </w:p>
        </w:tc>
        <w:tc>
          <w:tcPr>
            <w:tcW w:w="130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rPr>
                <w:rFonts w:ascii="Calibri" w:hAnsi="Calibri"/>
                <w:color w:val="000000"/>
                <w:sz w:val="22"/>
                <w:szCs w:val="22"/>
                <w:lang w:eastAsia="en-AU"/>
              </w:rPr>
            </w:pPr>
            <w:r w:rsidRPr="007A2514">
              <w:rPr>
                <w:rFonts w:ascii="Calibri" w:hAnsi="Calibri"/>
                <w:color w:val="000000"/>
                <w:sz w:val="22"/>
                <w:szCs w:val="22"/>
                <w:lang w:eastAsia="en-AU"/>
              </w:rPr>
              <w:t>mg/ L SiO2</w:t>
            </w:r>
          </w:p>
        </w:tc>
        <w:tc>
          <w:tcPr>
            <w:tcW w:w="122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Bi-annual</w:t>
            </w:r>
          </w:p>
        </w:tc>
        <w:tc>
          <w:tcPr>
            <w:tcW w:w="112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1</w:t>
            </w:r>
          </w:p>
        </w:tc>
        <w:tc>
          <w:tcPr>
            <w:tcW w:w="174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1</w:t>
            </w:r>
          </w:p>
        </w:tc>
        <w:tc>
          <w:tcPr>
            <w:tcW w:w="174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0</w:t>
            </w:r>
          </w:p>
        </w:tc>
        <w:tc>
          <w:tcPr>
            <w:tcW w:w="82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jc w:val="center"/>
              <w:rPr>
                <w:rFonts w:ascii="Calibri" w:hAnsi="Calibri"/>
                <w:color w:val="000000"/>
                <w:sz w:val="22"/>
                <w:szCs w:val="22"/>
                <w:lang w:eastAsia="en-AU"/>
              </w:rPr>
            </w:pPr>
            <w:r w:rsidRPr="007A2514">
              <w:rPr>
                <w:rFonts w:ascii="Calibri" w:hAnsi="Calibri"/>
                <w:color w:val="000000"/>
                <w:sz w:val="22"/>
                <w:szCs w:val="22"/>
                <w:lang w:eastAsia="en-AU"/>
              </w:rPr>
              <w:t>7.9</w:t>
            </w:r>
          </w:p>
        </w:tc>
        <w:tc>
          <w:tcPr>
            <w:tcW w:w="112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jc w:val="center"/>
              <w:rPr>
                <w:rFonts w:ascii="Calibri" w:hAnsi="Calibri"/>
                <w:color w:val="000000"/>
                <w:sz w:val="22"/>
                <w:szCs w:val="22"/>
                <w:lang w:eastAsia="en-AU"/>
              </w:rPr>
            </w:pPr>
            <w:r w:rsidRPr="007A2514">
              <w:rPr>
                <w:rFonts w:ascii="Calibri" w:hAnsi="Calibri"/>
                <w:color w:val="000000"/>
                <w:sz w:val="22"/>
                <w:szCs w:val="22"/>
                <w:lang w:eastAsia="en-AU"/>
              </w:rPr>
              <w:t>80</w:t>
            </w:r>
          </w:p>
        </w:tc>
        <w:tc>
          <w:tcPr>
            <w:tcW w:w="82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jc w:val="center"/>
              <w:rPr>
                <w:rFonts w:ascii="Calibri" w:hAnsi="Calibri"/>
                <w:color w:val="000000"/>
                <w:sz w:val="22"/>
                <w:szCs w:val="22"/>
                <w:lang w:eastAsia="en-AU"/>
              </w:rPr>
            </w:pPr>
            <w:r w:rsidRPr="007A2514">
              <w:rPr>
                <w:rFonts w:ascii="Calibri" w:hAnsi="Calibri"/>
                <w:color w:val="000000"/>
                <w:sz w:val="22"/>
                <w:szCs w:val="22"/>
                <w:lang w:eastAsia="en-AU"/>
              </w:rPr>
              <w:t>&lt;0.10</w:t>
            </w:r>
          </w:p>
        </w:tc>
      </w:tr>
      <w:tr w:rsidR="007A2514" w:rsidRPr="007A2514" w:rsidTr="007A2514">
        <w:trPr>
          <w:trHeight w:val="315"/>
        </w:trPr>
        <w:tc>
          <w:tcPr>
            <w:tcW w:w="1060" w:type="dxa"/>
            <w:tcBorders>
              <w:top w:val="nil"/>
              <w:left w:val="single" w:sz="8" w:space="0" w:color="auto"/>
              <w:bottom w:val="single" w:sz="8" w:space="0" w:color="auto"/>
              <w:right w:val="single" w:sz="8" w:space="0" w:color="auto"/>
            </w:tcBorders>
            <w:shd w:val="clear" w:color="auto" w:fill="auto"/>
            <w:vAlign w:val="bottom"/>
            <w:hideMark/>
          </w:tcPr>
          <w:p w:rsidR="007A2514" w:rsidRPr="007A2514" w:rsidRDefault="007A2514" w:rsidP="007A2514">
            <w:pPr>
              <w:spacing w:after="0"/>
              <w:rPr>
                <w:rFonts w:ascii="Calibri" w:hAnsi="Calibri"/>
                <w:color w:val="000000"/>
                <w:sz w:val="22"/>
                <w:szCs w:val="22"/>
                <w:lang w:eastAsia="en-AU"/>
              </w:rPr>
            </w:pPr>
            <w:r w:rsidRPr="007A2514">
              <w:rPr>
                <w:rFonts w:ascii="Calibri" w:hAnsi="Calibri"/>
                <w:color w:val="000000"/>
                <w:sz w:val="22"/>
                <w:szCs w:val="22"/>
                <w:lang w:eastAsia="en-AU"/>
              </w:rPr>
              <w:t>Mabuiag</w:t>
            </w:r>
          </w:p>
        </w:tc>
        <w:tc>
          <w:tcPr>
            <w:tcW w:w="182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rPr>
                <w:rFonts w:cs="Arial"/>
                <w:color w:val="000000"/>
                <w:szCs w:val="20"/>
                <w:lang w:eastAsia="en-AU"/>
              </w:rPr>
            </w:pPr>
            <w:r w:rsidRPr="007A2514">
              <w:rPr>
                <w:rFonts w:cs="Arial"/>
                <w:color w:val="000000"/>
                <w:szCs w:val="20"/>
                <w:lang w:eastAsia="en-AU"/>
              </w:rPr>
              <w:t>Reticulation</w:t>
            </w:r>
          </w:p>
        </w:tc>
        <w:tc>
          <w:tcPr>
            <w:tcW w:w="176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rPr>
                <w:rFonts w:ascii="Calibri" w:hAnsi="Calibri"/>
                <w:color w:val="000000"/>
                <w:sz w:val="22"/>
                <w:szCs w:val="22"/>
                <w:lang w:eastAsia="en-AU"/>
              </w:rPr>
            </w:pPr>
            <w:r w:rsidRPr="007A2514">
              <w:rPr>
                <w:rFonts w:ascii="Calibri" w:hAnsi="Calibri"/>
                <w:color w:val="000000"/>
                <w:sz w:val="22"/>
                <w:szCs w:val="22"/>
                <w:lang w:eastAsia="en-AU"/>
              </w:rPr>
              <w:t>Calcium</w:t>
            </w:r>
          </w:p>
        </w:tc>
        <w:tc>
          <w:tcPr>
            <w:tcW w:w="130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rPr>
                <w:rFonts w:ascii="Calibri" w:hAnsi="Calibri"/>
                <w:color w:val="000000"/>
                <w:sz w:val="22"/>
                <w:szCs w:val="22"/>
                <w:lang w:eastAsia="en-AU"/>
              </w:rPr>
            </w:pPr>
            <w:r w:rsidRPr="007A2514">
              <w:rPr>
                <w:rFonts w:ascii="Calibri" w:hAnsi="Calibri"/>
                <w:color w:val="000000"/>
                <w:sz w:val="22"/>
                <w:szCs w:val="22"/>
                <w:lang w:eastAsia="en-AU"/>
              </w:rPr>
              <w:t>mg/L</w:t>
            </w:r>
          </w:p>
        </w:tc>
        <w:tc>
          <w:tcPr>
            <w:tcW w:w="122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Bi-annual</w:t>
            </w:r>
          </w:p>
        </w:tc>
        <w:tc>
          <w:tcPr>
            <w:tcW w:w="112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1</w:t>
            </w:r>
          </w:p>
        </w:tc>
        <w:tc>
          <w:tcPr>
            <w:tcW w:w="174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1</w:t>
            </w:r>
          </w:p>
        </w:tc>
        <w:tc>
          <w:tcPr>
            <w:tcW w:w="174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0</w:t>
            </w:r>
          </w:p>
        </w:tc>
        <w:tc>
          <w:tcPr>
            <w:tcW w:w="82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jc w:val="center"/>
              <w:rPr>
                <w:rFonts w:ascii="Calibri" w:hAnsi="Calibri"/>
                <w:color w:val="000000"/>
                <w:sz w:val="22"/>
                <w:szCs w:val="22"/>
                <w:lang w:eastAsia="en-AU"/>
              </w:rPr>
            </w:pPr>
            <w:r w:rsidRPr="007A2514">
              <w:rPr>
                <w:rFonts w:ascii="Calibri" w:hAnsi="Calibri"/>
                <w:color w:val="000000"/>
                <w:sz w:val="22"/>
                <w:szCs w:val="22"/>
                <w:lang w:eastAsia="en-AU"/>
              </w:rPr>
              <w:t>1.3</w:t>
            </w:r>
          </w:p>
        </w:tc>
        <w:tc>
          <w:tcPr>
            <w:tcW w:w="112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jc w:val="center"/>
              <w:rPr>
                <w:rFonts w:ascii="Calibri" w:hAnsi="Calibri"/>
                <w:color w:val="000000"/>
                <w:sz w:val="22"/>
                <w:szCs w:val="22"/>
                <w:lang w:eastAsia="en-AU"/>
              </w:rPr>
            </w:pPr>
            <w:r w:rsidRPr="007A2514">
              <w:rPr>
                <w:rFonts w:ascii="Calibri" w:hAnsi="Calibri"/>
                <w:color w:val="000000"/>
                <w:sz w:val="22"/>
                <w:szCs w:val="22"/>
                <w:lang w:eastAsia="en-AU"/>
              </w:rPr>
              <w:t>N/A</w:t>
            </w:r>
          </w:p>
        </w:tc>
        <w:tc>
          <w:tcPr>
            <w:tcW w:w="82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jc w:val="center"/>
              <w:rPr>
                <w:rFonts w:ascii="Calibri" w:hAnsi="Calibri"/>
                <w:color w:val="000000"/>
                <w:sz w:val="22"/>
                <w:szCs w:val="22"/>
                <w:lang w:eastAsia="en-AU"/>
              </w:rPr>
            </w:pPr>
            <w:r w:rsidRPr="007A2514">
              <w:rPr>
                <w:rFonts w:ascii="Calibri" w:hAnsi="Calibri"/>
                <w:color w:val="000000"/>
                <w:sz w:val="22"/>
                <w:szCs w:val="22"/>
                <w:lang w:eastAsia="en-AU"/>
              </w:rPr>
              <w:t>&lt;0.20</w:t>
            </w:r>
          </w:p>
        </w:tc>
      </w:tr>
      <w:tr w:rsidR="007A2514" w:rsidRPr="007A2514" w:rsidTr="007A2514">
        <w:trPr>
          <w:trHeight w:val="315"/>
        </w:trPr>
        <w:tc>
          <w:tcPr>
            <w:tcW w:w="1060" w:type="dxa"/>
            <w:tcBorders>
              <w:top w:val="nil"/>
              <w:left w:val="single" w:sz="8" w:space="0" w:color="auto"/>
              <w:bottom w:val="single" w:sz="8" w:space="0" w:color="auto"/>
              <w:right w:val="single" w:sz="8" w:space="0" w:color="auto"/>
            </w:tcBorders>
            <w:shd w:val="clear" w:color="auto" w:fill="auto"/>
            <w:vAlign w:val="bottom"/>
            <w:hideMark/>
          </w:tcPr>
          <w:p w:rsidR="007A2514" w:rsidRPr="007A2514" w:rsidRDefault="007A2514" w:rsidP="007A2514">
            <w:pPr>
              <w:spacing w:after="0"/>
              <w:rPr>
                <w:rFonts w:ascii="Calibri" w:hAnsi="Calibri"/>
                <w:color w:val="000000"/>
                <w:sz w:val="22"/>
                <w:szCs w:val="22"/>
                <w:lang w:eastAsia="en-AU"/>
              </w:rPr>
            </w:pPr>
            <w:r w:rsidRPr="007A2514">
              <w:rPr>
                <w:rFonts w:ascii="Calibri" w:hAnsi="Calibri"/>
                <w:color w:val="000000"/>
                <w:sz w:val="22"/>
                <w:szCs w:val="22"/>
                <w:lang w:eastAsia="en-AU"/>
              </w:rPr>
              <w:t>Mabuiag</w:t>
            </w:r>
          </w:p>
        </w:tc>
        <w:tc>
          <w:tcPr>
            <w:tcW w:w="182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rPr>
                <w:rFonts w:cs="Arial"/>
                <w:color w:val="000000"/>
                <w:szCs w:val="20"/>
                <w:lang w:eastAsia="en-AU"/>
              </w:rPr>
            </w:pPr>
            <w:r w:rsidRPr="007A2514">
              <w:rPr>
                <w:rFonts w:cs="Arial"/>
                <w:color w:val="000000"/>
                <w:szCs w:val="20"/>
                <w:lang w:eastAsia="en-AU"/>
              </w:rPr>
              <w:t>Reticulation</w:t>
            </w:r>
          </w:p>
        </w:tc>
        <w:tc>
          <w:tcPr>
            <w:tcW w:w="176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rPr>
                <w:rFonts w:ascii="Calibri" w:hAnsi="Calibri"/>
                <w:color w:val="000000"/>
                <w:sz w:val="22"/>
                <w:szCs w:val="22"/>
                <w:lang w:eastAsia="en-AU"/>
              </w:rPr>
            </w:pPr>
            <w:r w:rsidRPr="007A2514">
              <w:rPr>
                <w:rFonts w:ascii="Calibri" w:hAnsi="Calibri"/>
                <w:color w:val="000000"/>
                <w:sz w:val="22"/>
                <w:szCs w:val="22"/>
                <w:lang w:eastAsia="en-AU"/>
              </w:rPr>
              <w:t>Magnesium</w:t>
            </w:r>
          </w:p>
        </w:tc>
        <w:tc>
          <w:tcPr>
            <w:tcW w:w="130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rPr>
                <w:rFonts w:ascii="Calibri" w:hAnsi="Calibri"/>
                <w:color w:val="000000"/>
                <w:sz w:val="22"/>
                <w:szCs w:val="22"/>
                <w:lang w:eastAsia="en-AU"/>
              </w:rPr>
            </w:pPr>
            <w:r w:rsidRPr="007A2514">
              <w:rPr>
                <w:rFonts w:ascii="Calibri" w:hAnsi="Calibri"/>
                <w:color w:val="000000"/>
                <w:sz w:val="22"/>
                <w:szCs w:val="22"/>
                <w:lang w:eastAsia="en-AU"/>
              </w:rPr>
              <w:t>mg/L</w:t>
            </w:r>
          </w:p>
        </w:tc>
        <w:tc>
          <w:tcPr>
            <w:tcW w:w="122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Bi-annual</w:t>
            </w:r>
          </w:p>
        </w:tc>
        <w:tc>
          <w:tcPr>
            <w:tcW w:w="112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1</w:t>
            </w:r>
          </w:p>
        </w:tc>
        <w:tc>
          <w:tcPr>
            <w:tcW w:w="174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1</w:t>
            </w:r>
          </w:p>
        </w:tc>
        <w:tc>
          <w:tcPr>
            <w:tcW w:w="174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0</w:t>
            </w:r>
          </w:p>
        </w:tc>
        <w:tc>
          <w:tcPr>
            <w:tcW w:w="82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jc w:val="center"/>
              <w:rPr>
                <w:rFonts w:ascii="Calibri" w:hAnsi="Calibri"/>
                <w:color w:val="000000"/>
                <w:sz w:val="22"/>
                <w:szCs w:val="22"/>
                <w:lang w:eastAsia="en-AU"/>
              </w:rPr>
            </w:pPr>
            <w:r w:rsidRPr="007A2514">
              <w:rPr>
                <w:rFonts w:ascii="Calibri" w:hAnsi="Calibri"/>
                <w:color w:val="000000"/>
                <w:sz w:val="22"/>
                <w:szCs w:val="22"/>
                <w:lang w:eastAsia="en-AU"/>
              </w:rPr>
              <w:t>0.95</w:t>
            </w:r>
          </w:p>
        </w:tc>
        <w:tc>
          <w:tcPr>
            <w:tcW w:w="112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jc w:val="center"/>
              <w:rPr>
                <w:rFonts w:ascii="Calibri" w:hAnsi="Calibri"/>
                <w:color w:val="000000"/>
                <w:sz w:val="22"/>
                <w:szCs w:val="22"/>
                <w:lang w:eastAsia="en-AU"/>
              </w:rPr>
            </w:pPr>
            <w:r w:rsidRPr="007A2514">
              <w:rPr>
                <w:rFonts w:ascii="Calibri" w:hAnsi="Calibri"/>
                <w:color w:val="000000"/>
                <w:sz w:val="22"/>
                <w:szCs w:val="22"/>
                <w:lang w:eastAsia="en-AU"/>
              </w:rPr>
              <w:t>N/A</w:t>
            </w:r>
          </w:p>
        </w:tc>
        <w:tc>
          <w:tcPr>
            <w:tcW w:w="82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jc w:val="center"/>
              <w:rPr>
                <w:rFonts w:ascii="Calibri" w:hAnsi="Calibri"/>
                <w:color w:val="000000"/>
                <w:sz w:val="22"/>
                <w:szCs w:val="22"/>
                <w:lang w:eastAsia="en-AU"/>
              </w:rPr>
            </w:pPr>
            <w:r w:rsidRPr="007A2514">
              <w:rPr>
                <w:rFonts w:ascii="Calibri" w:hAnsi="Calibri"/>
                <w:color w:val="000000"/>
                <w:sz w:val="22"/>
                <w:szCs w:val="22"/>
                <w:lang w:eastAsia="en-AU"/>
              </w:rPr>
              <w:t>&lt;0.10</w:t>
            </w:r>
          </w:p>
        </w:tc>
      </w:tr>
      <w:tr w:rsidR="007A2514" w:rsidRPr="007A2514" w:rsidTr="007A2514">
        <w:trPr>
          <w:trHeight w:val="315"/>
        </w:trPr>
        <w:tc>
          <w:tcPr>
            <w:tcW w:w="1060" w:type="dxa"/>
            <w:tcBorders>
              <w:top w:val="nil"/>
              <w:left w:val="single" w:sz="8" w:space="0" w:color="auto"/>
              <w:bottom w:val="single" w:sz="8" w:space="0" w:color="auto"/>
              <w:right w:val="single" w:sz="8" w:space="0" w:color="auto"/>
            </w:tcBorders>
            <w:shd w:val="clear" w:color="auto" w:fill="auto"/>
            <w:vAlign w:val="bottom"/>
            <w:hideMark/>
          </w:tcPr>
          <w:p w:rsidR="007A2514" w:rsidRPr="007A2514" w:rsidRDefault="007A2514" w:rsidP="007A2514">
            <w:pPr>
              <w:spacing w:after="0"/>
              <w:rPr>
                <w:rFonts w:ascii="Calibri" w:hAnsi="Calibri"/>
                <w:color w:val="000000"/>
                <w:sz w:val="22"/>
                <w:szCs w:val="22"/>
                <w:lang w:eastAsia="en-AU"/>
              </w:rPr>
            </w:pPr>
            <w:r w:rsidRPr="007A2514">
              <w:rPr>
                <w:rFonts w:ascii="Calibri" w:hAnsi="Calibri"/>
                <w:color w:val="000000"/>
                <w:sz w:val="22"/>
                <w:szCs w:val="22"/>
                <w:lang w:eastAsia="en-AU"/>
              </w:rPr>
              <w:t>Mabuiag</w:t>
            </w:r>
          </w:p>
        </w:tc>
        <w:tc>
          <w:tcPr>
            <w:tcW w:w="182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rPr>
                <w:rFonts w:cs="Arial"/>
                <w:color w:val="000000"/>
                <w:szCs w:val="20"/>
                <w:lang w:eastAsia="en-AU"/>
              </w:rPr>
            </w:pPr>
            <w:r w:rsidRPr="007A2514">
              <w:rPr>
                <w:rFonts w:cs="Arial"/>
                <w:color w:val="000000"/>
                <w:szCs w:val="20"/>
                <w:lang w:eastAsia="en-AU"/>
              </w:rPr>
              <w:t>Reticulation</w:t>
            </w:r>
          </w:p>
        </w:tc>
        <w:tc>
          <w:tcPr>
            <w:tcW w:w="176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rPr>
                <w:rFonts w:ascii="Calibri" w:hAnsi="Calibri"/>
                <w:color w:val="000000"/>
                <w:sz w:val="22"/>
                <w:szCs w:val="22"/>
                <w:lang w:eastAsia="en-AU"/>
              </w:rPr>
            </w:pPr>
            <w:r w:rsidRPr="007A2514">
              <w:rPr>
                <w:rFonts w:ascii="Calibri" w:hAnsi="Calibri"/>
                <w:color w:val="000000"/>
                <w:sz w:val="22"/>
                <w:szCs w:val="22"/>
                <w:lang w:eastAsia="en-AU"/>
              </w:rPr>
              <w:t>Potassium</w:t>
            </w:r>
          </w:p>
        </w:tc>
        <w:tc>
          <w:tcPr>
            <w:tcW w:w="130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rPr>
                <w:rFonts w:ascii="Calibri" w:hAnsi="Calibri"/>
                <w:color w:val="000000"/>
                <w:sz w:val="22"/>
                <w:szCs w:val="22"/>
                <w:lang w:eastAsia="en-AU"/>
              </w:rPr>
            </w:pPr>
            <w:r w:rsidRPr="007A2514">
              <w:rPr>
                <w:rFonts w:ascii="Calibri" w:hAnsi="Calibri"/>
                <w:color w:val="000000"/>
                <w:sz w:val="22"/>
                <w:szCs w:val="22"/>
                <w:lang w:eastAsia="en-AU"/>
              </w:rPr>
              <w:t>mg/L</w:t>
            </w:r>
          </w:p>
        </w:tc>
        <w:tc>
          <w:tcPr>
            <w:tcW w:w="122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Bi-annual</w:t>
            </w:r>
          </w:p>
        </w:tc>
        <w:tc>
          <w:tcPr>
            <w:tcW w:w="112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1</w:t>
            </w:r>
          </w:p>
        </w:tc>
        <w:tc>
          <w:tcPr>
            <w:tcW w:w="174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1</w:t>
            </w:r>
          </w:p>
        </w:tc>
        <w:tc>
          <w:tcPr>
            <w:tcW w:w="174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0</w:t>
            </w:r>
          </w:p>
        </w:tc>
        <w:tc>
          <w:tcPr>
            <w:tcW w:w="82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jc w:val="center"/>
              <w:rPr>
                <w:rFonts w:ascii="Calibri" w:hAnsi="Calibri"/>
                <w:color w:val="000000"/>
                <w:sz w:val="22"/>
                <w:szCs w:val="22"/>
                <w:lang w:eastAsia="en-AU"/>
              </w:rPr>
            </w:pPr>
            <w:r w:rsidRPr="007A2514">
              <w:rPr>
                <w:rFonts w:ascii="Calibri" w:hAnsi="Calibri"/>
                <w:color w:val="000000"/>
                <w:sz w:val="22"/>
                <w:szCs w:val="22"/>
                <w:lang w:eastAsia="en-AU"/>
              </w:rPr>
              <w:t>1.6</w:t>
            </w:r>
          </w:p>
        </w:tc>
        <w:tc>
          <w:tcPr>
            <w:tcW w:w="112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jc w:val="center"/>
              <w:rPr>
                <w:rFonts w:ascii="Calibri" w:hAnsi="Calibri"/>
                <w:color w:val="000000"/>
                <w:sz w:val="22"/>
                <w:szCs w:val="22"/>
                <w:lang w:eastAsia="en-AU"/>
              </w:rPr>
            </w:pPr>
            <w:r w:rsidRPr="007A2514">
              <w:rPr>
                <w:rFonts w:ascii="Calibri" w:hAnsi="Calibri"/>
                <w:color w:val="000000"/>
                <w:sz w:val="22"/>
                <w:szCs w:val="22"/>
                <w:lang w:eastAsia="en-AU"/>
              </w:rPr>
              <w:t>N/A</w:t>
            </w:r>
          </w:p>
        </w:tc>
        <w:tc>
          <w:tcPr>
            <w:tcW w:w="82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jc w:val="center"/>
              <w:rPr>
                <w:rFonts w:ascii="Calibri" w:hAnsi="Calibri"/>
                <w:color w:val="000000"/>
                <w:sz w:val="22"/>
                <w:szCs w:val="22"/>
                <w:lang w:eastAsia="en-AU"/>
              </w:rPr>
            </w:pPr>
            <w:r w:rsidRPr="007A2514">
              <w:rPr>
                <w:rFonts w:ascii="Calibri" w:hAnsi="Calibri"/>
                <w:color w:val="000000"/>
                <w:sz w:val="22"/>
                <w:szCs w:val="22"/>
                <w:lang w:eastAsia="en-AU"/>
              </w:rPr>
              <w:t>&lt;0.10</w:t>
            </w:r>
          </w:p>
        </w:tc>
      </w:tr>
      <w:tr w:rsidR="007A2514" w:rsidRPr="007A2514" w:rsidTr="007A2514">
        <w:trPr>
          <w:trHeight w:val="315"/>
        </w:trPr>
        <w:tc>
          <w:tcPr>
            <w:tcW w:w="1060" w:type="dxa"/>
            <w:tcBorders>
              <w:top w:val="nil"/>
              <w:left w:val="single" w:sz="8" w:space="0" w:color="auto"/>
              <w:bottom w:val="single" w:sz="8" w:space="0" w:color="auto"/>
              <w:right w:val="single" w:sz="8" w:space="0" w:color="auto"/>
            </w:tcBorders>
            <w:shd w:val="clear" w:color="auto" w:fill="auto"/>
            <w:vAlign w:val="bottom"/>
            <w:hideMark/>
          </w:tcPr>
          <w:p w:rsidR="007A2514" w:rsidRPr="007A2514" w:rsidRDefault="007A2514" w:rsidP="007A2514">
            <w:pPr>
              <w:spacing w:after="0"/>
              <w:rPr>
                <w:rFonts w:ascii="Calibri" w:hAnsi="Calibri"/>
                <w:color w:val="000000"/>
                <w:sz w:val="22"/>
                <w:szCs w:val="22"/>
                <w:lang w:eastAsia="en-AU"/>
              </w:rPr>
            </w:pPr>
            <w:r w:rsidRPr="007A2514">
              <w:rPr>
                <w:rFonts w:ascii="Calibri" w:hAnsi="Calibri"/>
                <w:color w:val="000000"/>
                <w:sz w:val="22"/>
                <w:szCs w:val="22"/>
                <w:lang w:eastAsia="en-AU"/>
              </w:rPr>
              <w:lastRenderedPageBreak/>
              <w:t>Mabuiag</w:t>
            </w:r>
          </w:p>
        </w:tc>
        <w:tc>
          <w:tcPr>
            <w:tcW w:w="182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rPr>
                <w:rFonts w:cs="Arial"/>
                <w:color w:val="000000"/>
                <w:szCs w:val="20"/>
                <w:lang w:eastAsia="en-AU"/>
              </w:rPr>
            </w:pPr>
            <w:r w:rsidRPr="007A2514">
              <w:rPr>
                <w:rFonts w:cs="Arial"/>
                <w:color w:val="000000"/>
                <w:szCs w:val="20"/>
                <w:lang w:eastAsia="en-AU"/>
              </w:rPr>
              <w:t>Reticulation</w:t>
            </w:r>
          </w:p>
        </w:tc>
        <w:tc>
          <w:tcPr>
            <w:tcW w:w="176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rPr>
                <w:rFonts w:ascii="Calibri" w:hAnsi="Calibri"/>
                <w:color w:val="000000"/>
                <w:sz w:val="22"/>
                <w:szCs w:val="22"/>
                <w:lang w:eastAsia="en-AU"/>
              </w:rPr>
            </w:pPr>
            <w:r w:rsidRPr="007A2514">
              <w:rPr>
                <w:rFonts w:ascii="Calibri" w:hAnsi="Calibri"/>
                <w:color w:val="000000"/>
                <w:sz w:val="22"/>
                <w:szCs w:val="22"/>
                <w:lang w:eastAsia="en-AU"/>
              </w:rPr>
              <w:t>Sodium</w:t>
            </w:r>
          </w:p>
        </w:tc>
        <w:tc>
          <w:tcPr>
            <w:tcW w:w="130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rPr>
                <w:rFonts w:ascii="Calibri" w:hAnsi="Calibri"/>
                <w:color w:val="000000"/>
                <w:sz w:val="22"/>
                <w:szCs w:val="22"/>
                <w:lang w:eastAsia="en-AU"/>
              </w:rPr>
            </w:pPr>
            <w:r w:rsidRPr="007A2514">
              <w:rPr>
                <w:rFonts w:ascii="Calibri" w:hAnsi="Calibri"/>
                <w:color w:val="000000"/>
                <w:sz w:val="22"/>
                <w:szCs w:val="22"/>
                <w:lang w:eastAsia="en-AU"/>
              </w:rPr>
              <w:t>mg/L</w:t>
            </w:r>
          </w:p>
        </w:tc>
        <w:tc>
          <w:tcPr>
            <w:tcW w:w="122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Bi-annual</w:t>
            </w:r>
          </w:p>
        </w:tc>
        <w:tc>
          <w:tcPr>
            <w:tcW w:w="112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1</w:t>
            </w:r>
          </w:p>
        </w:tc>
        <w:tc>
          <w:tcPr>
            <w:tcW w:w="174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1</w:t>
            </w:r>
          </w:p>
        </w:tc>
        <w:tc>
          <w:tcPr>
            <w:tcW w:w="174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0</w:t>
            </w:r>
          </w:p>
        </w:tc>
        <w:tc>
          <w:tcPr>
            <w:tcW w:w="82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jc w:val="center"/>
              <w:rPr>
                <w:rFonts w:ascii="Calibri" w:hAnsi="Calibri"/>
                <w:color w:val="000000"/>
                <w:sz w:val="22"/>
                <w:szCs w:val="22"/>
                <w:lang w:eastAsia="en-AU"/>
              </w:rPr>
            </w:pPr>
            <w:r w:rsidRPr="007A2514">
              <w:rPr>
                <w:rFonts w:ascii="Calibri" w:hAnsi="Calibri"/>
                <w:color w:val="000000"/>
                <w:sz w:val="22"/>
                <w:szCs w:val="22"/>
                <w:lang w:eastAsia="en-AU"/>
              </w:rPr>
              <w:t>12</w:t>
            </w:r>
          </w:p>
        </w:tc>
        <w:tc>
          <w:tcPr>
            <w:tcW w:w="112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jc w:val="center"/>
              <w:rPr>
                <w:rFonts w:ascii="Calibri" w:hAnsi="Calibri"/>
                <w:color w:val="000000"/>
                <w:sz w:val="22"/>
                <w:szCs w:val="22"/>
                <w:lang w:eastAsia="en-AU"/>
              </w:rPr>
            </w:pPr>
            <w:r w:rsidRPr="007A2514">
              <w:rPr>
                <w:rFonts w:ascii="Calibri" w:hAnsi="Calibri"/>
                <w:color w:val="000000"/>
                <w:sz w:val="22"/>
                <w:szCs w:val="22"/>
                <w:lang w:eastAsia="en-AU"/>
              </w:rPr>
              <w:t>180</w:t>
            </w:r>
          </w:p>
        </w:tc>
        <w:tc>
          <w:tcPr>
            <w:tcW w:w="82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jc w:val="center"/>
              <w:rPr>
                <w:rFonts w:ascii="Calibri" w:hAnsi="Calibri"/>
                <w:color w:val="000000"/>
                <w:sz w:val="22"/>
                <w:szCs w:val="22"/>
                <w:lang w:eastAsia="en-AU"/>
              </w:rPr>
            </w:pPr>
            <w:r w:rsidRPr="007A2514">
              <w:rPr>
                <w:rFonts w:ascii="Calibri" w:hAnsi="Calibri"/>
                <w:color w:val="000000"/>
                <w:sz w:val="22"/>
                <w:szCs w:val="22"/>
                <w:lang w:eastAsia="en-AU"/>
              </w:rPr>
              <w:t>&lt;1</w:t>
            </w:r>
          </w:p>
        </w:tc>
      </w:tr>
      <w:tr w:rsidR="007A2514" w:rsidRPr="007A2514" w:rsidTr="007A2514">
        <w:trPr>
          <w:trHeight w:val="315"/>
        </w:trPr>
        <w:tc>
          <w:tcPr>
            <w:tcW w:w="1060" w:type="dxa"/>
            <w:tcBorders>
              <w:top w:val="nil"/>
              <w:left w:val="single" w:sz="8" w:space="0" w:color="auto"/>
              <w:bottom w:val="single" w:sz="8" w:space="0" w:color="auto"/>
              <w:right w:val="single" w:sz="8" w:space="0" w:color="auto"/>
            </w:tcBorders>
            <w:shd w:val="clear" w:color="auto" w:fill="auto"/>
            <w:vAlign w:val="bottom"/>
            <w:hideMark/>
          </w:tcPr>
          <w:p w:rsidR="007A2514" w:rsidRPr="007A2514" w:rsidRDefault="007A2514" w:rsidP="007A2514">
            <w:pPr>
              <w:spacing w:after="0"/>
              <w:rPr>
                <w:rFonts w:ascii="Calibri" w:hAnsi="Calibri"/>
                <w:color w:val="000000"/>
                <w:sz w:val="22"/>
                <w:szCs w:val="22"/>
                <w:lang w:eastAsia="en-AU"/>
              </w:rPr>
            </w:pPr>
            <w:r w:rsidRPr="007A2514">
              <w:rPr>
                <w:rFonts w:ascii="Calibri" w:hAnsi="Calibri"/>
                <w:color w:val="000000"/>
                <w:sz w:val="22"/>
                <w:szCs w:val="22"/>
                <w:lang w:eastAsia="en-AU"/>
              </w:rPr>
              <w:t>Mabuiag</w:t>
            </w:r>
          </w:p>
        </w:tc>
        <w:tc>
          <w:tcPr>
            <w:tcW w:w="182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rPr>
                <w:rFonts w:cs="Arial"/>
                <w:color w:val="000000"/>
                <w:szCs w:val="20"/>
                <w:lang w:eastAsia="en-AU"/>
              </w:rPr>
            </w:pPr>
            <w:r w:rsidRPr="007A2514">
              <w:rPr>
                <w:rFonts w:cs="Arial"/>
                <w:color w:val="000000"/>
                <w:szCs w:val="20"/>
                <w:lang w:eastAsia="en-AU"/>
              </w:rPr>
              <w:t>Reticulation</w:t>
            </w:r>
          </w:p>
        </w:tc>
        <w:tc>
          <w:tcPr>
            <w:tcW w:w="176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rPr>
                <w:rFonts w:ascii="Calibri" w:hAnsi="Calibri"/>
                <w:color w:val="000000"/>
                <w:sz w:val="22"/>
                <w:szCs w:val="22"/>
                <w:lang w:eastAsia="en-AU"/>
              </w:rPr>
            </w:pPr>
            <w:r w:rsidRPr="007A2514">
              <w:rPr>
                <w:rFonts w:ascii="Calibri" w:hAnsi="Calibri"/>
                <w:color w:val="000000"/>
                <w:sz w:val="22"/>
                <w:szCs w:val="22"/>
                <w:lang w:eastAsia="en-AU"/>
              </w:rPr>
              <w:t>Total Hardness</w:t>
            </w:r>
          </w:p>
        </w:tc>
        <w:tc>
          <w:tcPr>
            <w:tcW w:w="130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rPr>
                <w:rFonts w:ascii="Calibri" w:hAnsi="Calibri"/>
                <w:color w:val="000000"/>
                <w:sz w:val="22"/>
                <w:szCs w:val="22"/>
                <w:lang w:eastAsia="en-AU"/>
              </w:rPr>
            </w:pPr>
            <w:r w:rsidRPr="007A2514">
              <w:rPr>
                <w:rFonts w:ascii="Calibri" w:hAnsi="Calibri"/>
                <w:color w:val="000000"/>
                <w:sz w:val="22"/>
                <w:szCs w:val="22"/>
                <w:lang w:eastAsia="en-AU"/>
              </w:rPr>
              <w:t>mg CaCO3 / L</w:t>
            </w:r>
          </w:p>
        </w:tc>
        <w:tc>
          <w:tcPr>
            <w:tcW w:w="122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Bi-annual</w:t>
            </w:r>
          </w:p>
        </w:tc>
        <w:tc>
          <w:tcPr>
            <w:tcW w:w="112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1</w:t>
            </w:r>
          </w:p>
        </w:tc>
        <w:tc>
          <w:tcPr>
            <w:tcW w:w="174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1</w:t>
            </w:r>
          </w:p>
        </w:tc>
        <w:tc>
          <w:tcPr>
            <w:tcW w:w="174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0</w:t>
            </w:r>
          </w:p>
        </w:tc>
        <w:tc>
          <w:tcPr>
            <w:tcW w:w="82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jc w:val="center"/>
              <w:rPr>
                <w:rFonts w:ascii="Calibri" w:hAnsi="Calibri"/>
                <w:color w:val="000000"/>
                <w:sz w:val="22"/>
                <w:szCs w:val="22"/>
                <w:lang w:eastAsia="en-AU"/>
              </w:rPr>
            </w:pPr>
            <w:r w:rsidRPr="007A2514">
              <w:rPr>
                <w:rFonts w:ascii="Calibri" w:hAnsi="Calibri"/>
                <w:color w:val="000000"/>
                <w:sz w:val="22"/>
                <w:szCs w:val="22"/>
                <w:lang w:eastAsia="en-AU"/>
              </w:rPr>
              <w:t>7.2</w:t>
            </w:r>
          </w:p>
        </w:tc>
        <w:tc>
          <w:tcPr>
            <w:tcW w:w="112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jc w:val="center"/>
              <w:rPr>
                <w:rFonts w:ascii="Calibri" w:hAnsi="Calibri"/>
                <w:color w:val="000000"/>
                <w:sz w:val="22"/>
                <w:szCs w:val="22"/>
                <w:lang w:eastAsia="en-AU"/>
              </w:rPr>
            </w:pPr>
            <w:r w:rsidRPr="007A2514">
              <w:rPr>
                <w:rFonts w:ascii="Calibri" w:hAnsi="Calibri"/>
                <w:color w:val="000000"/>
                <w:sz w:val="22"/>
                <w:szCs w:val="22"/>
                <w:lang w:eastAsia="en-AU"/>
              </w:rPr>
              <w:t>200</w:t>
            </w:r>
          </w:p>
        </w:tc>
        <w:tc>
          <w:tcPr>
            <w:tcW w:w="82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jc w:val="center"/>
              <w:rPr>
                <w:rFonts w:ascii="Calibri" w:hAnsi="Calibri"/>
                <w:color w:val="000000"/>
                <w:sz w:val="22"/>
                <w:szCs w:val="22"/>
                <w:lang w:eastAsia="en-AU"/>
              </w:rPr>
            </w:pPr>
            <w:r w:rsidRPr="007A2514">
              <w:rPr>
                <w:rFonts w:ascii="Calibri" w:hAnsi="Calibri"/>
                <w:color w:val="000000"/>
                <w:sz w:val="22"/>
                <w:szCs w:val="22"/>
                <w:lang w:eastAsia="en-AU"/>
              </w:rPr>
              <w:t>&lt;1</w:t>
            </w:r>
          </w:p>
        </w:tc>
      </w:tr>
      <w:tr w:rsidR="007A2514" w:rsidRPr="007A2514" w:rsidTr="007A2514">
        <w:trPr>
          <w:trHeight w:val="315"/>
        </w:trPr>
        <w:tc>
          <w:tcPr>
            <w:tcW w:w="1060" w:type="dxa"/>
            <w:tcBorders>
              <w:top w:val="nil"/>
              <w:left w:val="single" w:sz="8" w:space="0" w:color="auto"/>
              <w:bottom w:val="single" w:sz="8" w:space="0" w:color="auto"/>
              <w:right w:val="single" w:sz="8" w:space="0" w:color="auto"/>
            </w:tcBorders>
            <w:shd w:val="clear" w:color="auto" w:fill="auto"/>
            <w:vAlign w:val="bottom"/>
            <w:hideMark/>
          </w:tcPr>
          <w:p w:rsidR="007A2514" w:rsidRPr="007A2514" w:rsidRDefault="007A2514" w:rsidP="007A2514">
            <w:pPr>
              <w:spacing w:after="0"/>
              <w:rPr>
                <w:rFonts w:ascii="Calibri" w:hAnsi="Calibri"/>
                <w:color w:val="000000"/>
                <w:sz w:val="22"/>
                <w:szCs w:val="22"/>
                <w:lang w:eastAsia="en-AU"/>
              </w:rPr>
            </w:pPr>
            <w:r w:rsidRPr="007A2514">
              <w:rPr>
                <w:rFonts w:ascii="Calibri" w:hAnsi="Calibri"/>
                <w:color w:val="000000"/>
                <w:sz w:val="22"/>
                <w:szCs w:val="22"/>
                <w:lang w:eastAsia="en-AU"/>
              </w:rPr>
              <w:t>Mabuiag</w:t>
            </w:r>
          </w:p>
        </w:tc>
        <w:tc>
          <w:tcPr>
            <w:tcW w:w="182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rPr>
                <w:rFonts w:cs="Arial"/>
                <w:color w:val="000000"/>
                <w:szCs w:val="20"/>
                <w:lang w:eastAsia="en-AU"/>
              </w:rPr>
            </w:pPr>
            <w:r w:rsidRPr="007A2514">
              <w:rPr>
                <w:rFonts w:cs="Arial"/>
                <w:color w:val="000000"/>
                <w:szCs w:val="20"/>
                <w:lang w:eastAsia="en-AU"/>
              </w:rPr>
              <w:t>Reticulation</w:t>
            </w:r>
          </w:p>
        </w:tc>
        <w:tc>
          <w:tcPr>
            <w:tcW w:w="176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rPr>
                <w:rFonts w:ascii="Calibri" w:hAnsi="Calibri"/>
                <w:color w:val="000000"/>
                <w:sz w:val="22"/>
                <w:szCs w:val="22"/>
                <w:lang w:eastAsia="en-AU"/>
              </w:rPr>
            </w:pPr>
            <w:r w:rsidRPr="007A2514">
              <w:rPr>
                <w:rFonts w:ascii="Calibri" w:hAnsi="Calibri"/>
                <w:color w:val="000000"/>
                <w:sz w:val="22"/>
                <w:szCs w:val="22"/>
                <w:lang w:eastAsia="en-AU"/>
              </w:rPr>
              <w:t>Sulphate</w:t>
            </w:r>
          </w:p>
        </w:tc>
        <w:tc>
          <w:tcPr>
            <w:tcW w:w="130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rPr>
                <w:rFonts w:ascii="Calibri" w:hAnsi="Calibri"/>
                <w:color w:val="000000"/>
                <w:sz w:val="22"/>
                <w:szCs w:val="22"/>
                <w:lang w:eastAsia="en-AU"/>
              </w:rPr>
            </w:pPr>
            <w:r w:rsidRPr="007A2514">
              <w:rPr>
                <w:rFonts w:ascii="Calibri" w:hAnsi="Calibri"/>
                <w:color w:val="000000"/>
                <w:sz w:val="22"/>
                <w:szCs w:val="22"/>
                <w:lang w:eastAsia="en-AU"/>
              </w:rPr>
              <w:t>mg/L</w:t>
            </w:r>
          </w:p>
        </w:tc>
        <w:tc>
          <w:tcPr>
            <w:tcW w:w="122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Bi-annual</w:t>
            </w:r>
          </w:p>
        </w:tc>
        <w:tc>
          <w:tcPr>
            <w:tcW w:w="112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1</w:t>
            </w:r>
          </w:p>
        </w:tc>
        <w:tc>
          <w:tcPr>
            <w:tcW w:w="174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1</w:t>
            </w:r>
          </w:p>
        </w:tc>
        <w:tc>
          <w:tcPr>
            <w:tcW w:w="174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0</w:t>
            </w:r>
          </w:p>
        </w:tc>
        <w:tc>
          <w:tcPr>
            <w:tcW w:w="82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jc w:val="center"/>
              <w:rPr>
                <w:rFonts w:ascii="Calibri" w:hAnsi="Calibri"/>
                <w:color w:val="000000"/>
                <w:sz w:val="22"/>
                <w:szCs w:val="22"/>
                <w:lang w:eastAsia="en-AU"/>
              </w:rPr>
            </w:pPr>
            <w:r w:rsidRPr="007A2514">
              <w:rPr>
                <w:rFonts w:ascii="Calibri" w:hAnsi="Calibri"/>
                <w:color w:val="000000"/>
                <w:sz w:val="22"/>
                <w:szCs w:val="22"/>
                <w:lang w:eastAsia="en-AU"/>
              </w:rPr>
              <w:t>3.1</w:t>
            </w:r>
          </w:p>
        </w:tc>
        <w:tc>
          <w:tcPr>
            <w:tcW w:w="112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jc w:val="center"/>
              <w:rPr>
                <w:rFonts w:ascii="Calibri" w:hAnsi="Calibri"/>
                <w:color w:val="000000"/>
                <w:sz w:val="22"/>
                <w:szCs w:val="22"/>
                <w:lang w:eastAsia="en-AU"/>
              </w:rPr>
            </w:pPr>
            <w:r w:rsidRPr="007A2514">
              <w:rPr>
                <w:rFonts w:ascii="Calibri" w:hAnsi="Calibri"/>
                <w:color w:val="000000"/>
                <w:sz w:val="22"/>
                <w:szCs w:val="22"/>
                <w:lang w:eastAsia="en-AU"/>
              </w:rPr>
              <w:t>250</w:t>
            </w:r>
          </w:p>
        </w:tc>
        <w:tc>
          <w:tcPr>
            <w:tcW w:w="82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jc w:val="center"/>
              <w:rPr>
                <w:rFonts w:ascii="Calibri" w:hAnsi="Calibri"/>
                <w:color w:val="000000"/>
                <w:sz w:val="22"/>
                <w:szCs w:val="22"/>
                <w:lang w:eastAsia="en-AU"/>
              </w:rPr>
            </w:pPr>
            <w:r w:rsidRPr="007A2514">
              <w:rPr>
                <w:rFonts w:ascii="Calibri" w:hAnsi="Calibri"/>
                <w:color w:val="000000"/>
                <w:sz w:val="22"/>
                <w:szCs w:val="22"/>
                <w:lang w:eastAsia="en-AU"/>
              </w:rPr>
              <w:t>&lt;1</w:t>
            </w:r>
          </w:p>
        </w:tc>
      </w:tr>
      <w:tr w:rsidR="007A2514" w:rsidRPr="007A2514" w:rsidTr="007A2514">
        <w:trPr>
          <w:trHeight w:val="315"/>
        </w:trPr>
        <w:tc>
          <w:tcPr>
            <w:tcW w:w="1060" w:type="dxa"/>
            <w:tcBorders>
              <w:top w:val="nil"/>
              <w:left w:val="single" w:sz="8" w:space="0" w:color="auto"/>
              <w:bottom w:val="single" w:sz="8" w:space="0" w:color="auto"/>
              <w:right w:val="single" w:sz="8" w:space="0" w:color="auto"/>
            </w:tcBorders>
            <w:shd w:val="clear" w:color="auto" w:fill="auto"/>
            <w:vAlign w:val="bottom"/>
            <w:hideMark/>
          </w:tcPr>
          <w:p w:rsidR="007A2514" w:rsidRPr="007A2514" w:rsidRDefault="007A2514" w:rsidP="007A2514">
            <w:pPr>
              <w:spacing w:after="0"/>
              <w:rPr>
                <w:rFonts w:ascii="Calibri" w:hAnsi="Calibri"/>
                <w:color w:val="000000"/>
                <w:sz w:val="22"/>
                <w:szCs w:val="22"/>
                <w:lang w:eastAsia="en-AU"/>
              </w:rPr>
            </w:pPr>
            <w:r w:rsidRPr="007A2514">
              <w:rPr>
                <w:rFonts w:ascii="Calibri" w:hAnsi="Calibri"/>
                <w:color w:val="000000"/>
                <w:sz w:val="22"/>
                <w:szCs w:val="22"/>
                <w:lang w:eastAsia="en-AU"/>
              </w:rPr>
              <w:t>Mabuiag</w:t>
            </w:r>
          </w:p>
        </w:tc>
        <w:tc>
          <w:tcPr>
            <w:tcW w:w="182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rPr>
                <w:rFonts w:cs="Arial"/>
                <w:color w:val="000000"/>
                <w:szCs w:val="20"/>
                <w:lang w:eastAsia="en-AU"/>
              </w:rPr>
            </w:pPr>
            <w:r w:rsidRPr="007A2514">
              <w:rPr>
                <w:rFonts w:cs="Arial"/>
                <w:color w:val="000000"/>
                <w:szCs w:val="20"/>
                <w:lang w:eastAsia="en-AU"/>
              </w:rPr>
              <w:t>Reticulation</w:t>
            </w:r>
          </w:p>
        </w:tc>
        <w:tc>
          <w:tcPr>
            <w:tcW w:w="176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rPr>
                <w:rFonts w:ascii="Calibri" w:hAnsi="Calibri"/>
                <w:color w:val="000000"/>
                <w:sz w:val="22"/>
                <w:szCs w:val="22"/>
                <w:lang w:eastAsia="en-AU"/>
              </w:rPr>
            </w:pPr>
            <w:r w:rsidRPr="007A2514">
              <w:rPr>
                <w:rFonts w:ascii="Calibri" w:hAnsi="Calibri"/>
                <w:color w:val="000000"/>
                <w:sz w:val="22"/>
                <w:szCs w:val="22"/>
                <w:lang w:eastAsia="en-AU"/>
              </w:rPr>
              <w:t>Chloride</w:t>
            </w:r>
          </w:p>
        </w:tc>
        <w:tc>
          <w:tcPr>
            <w:tcW w:w="130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rPr>
                <w:rFonts w:ascii="Calibri" w:hAnsi="Calibri"/>
                <w:color w:val="000000"/>
                <w:sz w:val="22"/>
                <w:szCs w:val="22"/>
                <w:lang w:eastAsia="en-AU"/>
              </w:rPr>
            </w:pPr>
            <w:r w:rsidRPr="007A2514">
              <w:rPr>
                <w:rFonts w:ascii="Calibri" w:hAnsi="Calibri"/>
                <w:color w:val="000000"/>
                <w:sz w:val="22"/>
                <w:szCs w:val="22"/>
                <w:lang w:eastAsia="en-AU"/>
              </w:rPr>
              <w:t>mg/L</w:t>
            </w:r>
          </w:p>
        </w:tc>
        <w:tc>
          <w:tcPr>
            <w:tcW w:w="122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Bi-annual</w:t>
            </w:r>
          </w:p>
        </w:tc>
        <w:tc>
          <w:tcPr>
            <w:tcW w:w="112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1</w:t>
            </w:r>
          </w:p>
        </w:tc>
        <w:tc>
          <w:tcPr>
            <w:tcW w:w="174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1</w:t>
            </w:r>
          </w:p>
        </w:tc>
        <w:tc>
          <w:tcPr>
            <w:tcW w:w="174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0</w:t>
            </w:r>
          </w:p>
        </w:tc>
        <w:tc>
          <w:tcPr>
            <w:tcW w:w="82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jc w:val="center"/>
              <w:rPr>
                <w:rFonts w:ascii="Calibri" w:hAnsi="Calibri"/>
                <w:color w:val="000000"/>
                <w:sz w:val="22"/>
                <w:szCs w:val="22"/>
                <w:lang w:eastAsia="en-AU"/>
              </w:rPr>
            </w:pPr>
            <w:r w:rsidRPr="007A2514">
              <w:rPr>
                <w:rFonts w:ascii="Calibri" w:hAnsi="Calibri"/>
                <w:color w:val="000000"/>
                <w:sz w:val="22"/>
                <w:szCs w:val="22"/>
                <w:lang w:eastAsia="en-AU"/>
              </w:rPr>
              <w:t>19</w:t>
            </w:r>
          </w:p>
        </w:tc>
        <w:tc>
          <w:tcPr>
            <w:tcW w:w="112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jc w:val="center"/>
              <w:rPr>
                <w:rFonts w:ascii="Calibri" w:hAnsi="Calibri"/>
                <w:color w:val="000000"/>
                <w:sz w:val="22"/>
                <w:szCs w:val="22"/>
                <w:lang w:eastAsia="en-AU"/>
              </w:rPr>
            </w:pPr>
            <w:r w:rsidRPr="007A2514">
              <w:rPr>
                <w:rFonts w:ascii="Calibri" w:hAnsi="Calibri"/>
                <w:color w:val="000000"/>
                <w:sz w:val="22"/>
                <w:szCs w:val="22"/>
                <w:lang w:eastAsia="en-AU"/>
              </w:rPr>
              <w:t>250</w:t>
            </w:r>
          </w:p>
        </w:tc>
        <w:tc>
          <w:tcPr>
            <w:tcW w:w="82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jc w:val="center"/>
              <w:rPr>
                <w:rFonts w:ascii="Calibri" w:hAnsi="Calibri"/>
                <w:color w:val="000000"/>
                <w:sz w:val="22"/>
                <w:szCs w:val="22"/>
                <w:lang w:eastAsia="en-AU"/>
              </w:rPr>
            </w:pPr>
            <w:r w:rsidRPr="007A2514">
              <w:rPr>
                <w:rFonts w:ascii="Calibri" w:hAnsi="Calibri"/>
                <w:color w:val="000000"/>
                <w:sz w:val="22"/>
                <w:szCs w:val="22"/>
                <w:lang w:eastAsia="en-AU"/>
              </w:rPr>
              <w:t>&lt;0.1</w:t>
            </w:r>
          </w:p>
        </w:tc>
      </w:tr>
      <w:tr w:rsidR="007A2514" w:rsidRPr="007A2514" w:rsidTr="007A2514">
        <w:trPr>
          <w:trHeight w:val="615"/>
        </w:trPr>
        <w:tc>
          <w:tcPr>
            <w:tcW w:w="1060" w:type="dxa"/>
            <w:tcBorders>
              <w:top w:val="nil"/>
              <w:left w:val="single" w:sz="8" w:space="0" w:color="auto"/>
              <w:bottom w:val="single" w:sz="8" w:space="0" w:color="auto"/>
              <w:right w:val="single" w:sz="8" w:space="0" w:color="auto"/>
            </w:tcBorders>
            <w:shd w:val="clear" w:color="auto" w:fill="auto"/>
            <w:vAlign w:val="bottom"/>
            <w:hideMark/>
          </w:tcPr>
          <w:p w:rsidR="007A2514" w:rsidRPr="007A2514" w:rsidRDefault="007A2514" w:rsidP="007A2514">
            <w:pPr>
              <w:spacing w:after="0"/>
              <w:rPr>
                <w:rFonts w:ascii="Calibri" w:hAnsi="Calibri"/>
                <w:color w:val="000000"/>
                <w:sz w:val="22"/>
                <w:szCs w:val="22"/>
                <w:lang w:eastAsia="en-AU"/>
              </w:rPr>
            </w:pPr>
            <w:r w:rsidRPr="007A2514">
              <w:rPr>
                <w:rFonts w:ascii="Calibri" w:hAnsi="Calibri"/>
                <w:color w:val="000000"/>
                <w:sz w:val="22"/>
                <w:szCs w:val="22"/>
                <w:lang w:eastAsia="en-AU"/>
              </w:rPr>
              <w:t>Mabuiag</w:t>
            </w:r>
          </w:p>
        </w:tc>
        <w:tc>
          <w:tcPr>
            <w:tcW w:w="182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rPr>
                <w:rFonts w:cs="Arial"/>
                <w:color w:val="000000"/>
                <w:szCs w:val="20"/>
                <w:lang w:eastAsia="en-AU"/>
              </w:rPr>
            </w:pPr>
            <w:r w:rsidRPr="007A2514">
              <w:rPr>
                <w:rFonts w:cs="Arial"/>
                <w:color w:val="000000"/>
                <w:szCs w:val="20"/>
                <w:lang w:eastAsia="en-AU"/>
              </w:rPr>
              <w:t>Reticulation</w:t>
            </w:r>
          </w:p>
        </w:tc>
        <w:tc>
          <w:tcPr>
            <w:tcW w:w="176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rPr>
                <w:rFonts w:ascii="Calibri" w:hAnsi="Calibri"/>
                <w:color w:val="000000"/>
                <w:sz w:val="22"/>
                <w:szCs w:val="22"/>
                <w:lang w:eastAsia="en-AU"/>
              </w:rPr>
            </w:pPr>
            <w:r w:rsidRPr="007A2514">
              <w:rPr>
                <w:rFonts w:ascii="Calibri" w:hAnsi="Calibri"/>
                <w:color w:val="000000"/>
                <w:sz w:val="22"/>
                <w:szCs w:val="22"/>
                <w:lang w:eastAsia="en-AU"/>
              </w:rPr>
              <w:t>Total Dissolved Salts (calc)</w:t>
            </w:r>
          </w:p>
        </w:tc>
        <w:tc>
          <w:tcPr>
            <w:tcW w:w="130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rPr>
                <w:rFonts w:ascii="Calibri" w:hAnsi="Calibri"/>
                <w:color w:val="000000"/>
                <w:sz w:val="22"/>
                <w:szCs w:val="22"/>
                <w:lang w:eastAsia="en-AU"/>
              </w:rPr>
            </w:pPr>
            <w:r w:rsidRPr="007A2514">
              <w:rPr>
                <w:rFonts w:ascii="Calibri" w:hAnsi="Calibri"/>
                <w:color w:val="000000"/>
                <w:sz w:val="22"/>
                <w:szCs w:val="22"/>
                <w:lang w:eastAsia="en-AU"/>
              </w:rPr>
              <w:t>mg/L</w:t>
            </w:r>
          </w:p>
        </w:tc>
        <w:tc>
          <w:tcPr>
            <w:tcW w:w="122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Bi-annual</w:t>
            </w:r>
          </w:p>
        </w:tc>
        <w:tc>
          <w:tcPr>
            <w:tcW w:w="112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1</w:t>
            </w:r>
          </w:p>
        </w:tc>
        <w:tc>
          <w:tcPr>
            <w:tcW w:w="174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1</w:t>
            </w:r>
          </w:p>
        </w:tc>
        <w:tc>
          <w:tcPr>
            <w:tcW w:w="174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0</w:t>
            </w:r>
          </w:p>
        </w:tc>
        <w:tc>
          <w:tcPr>
            <w:tcW w:w="82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jc w:val="center"/>
              <w:rPr>
                <w:rFonts w:ascii="Calibri" w:hAnsi="Calibri"/>
                <w:color w:val="000000"/>
                <w:sz w:val="22"/>
                <w:szCs w:val="22"/>
                <w:lang w:eastAsia="en-AU"/>
              </w:rPr>
            </w:pPr>
            <w:r w:rsidRPr="007A2514">
              <w:rPr>
                <w:rFonts w:ascii="Calibri" w:hAnsi="Calibri"/>
                <w:color w:val="000000"/>
                <w:sz w:val="22"/>
                <w:szCs w:val="22"/>
                <w:lang w:eastAsia="en-AU"/>
              </w:rPr>
              <w:t>49</w:t>
            </w:r>
          </w:p>
        </w:tc>
        <w:tc>
          <w:tcPr>
            <w:tcW w:w="112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jc w:val="center"/>
              <w:rPr>
                <w:rFonts w:ascii="Calibri" w:hAnsi="Calibri"/>
                <w:color w:val="000000"/>
                <w:sz w:val="22"/>
                <w:szCs w:val="22"/>
                <w:lang w:eastAsia="en-AU"/>
              </w:rPr>
            </w:pPr>
            <w:r w:rsidRPr="007A2514">
              <w:rPr>
                <w:rFonts w:ascii="Calibri" w:hAnsi="Calibri"/>
                <w:color w:val="000000"/>
                <w:sz w:val="22"/>
                <w:szCs w:val="22"/>
                <w:lang w:eastAsia="en-AU"/>
              </w:rPr>
              <w:t>N/A</w:t>
            </w:r>
          </w:p>
        </w:tc>
        <w:tc>
          <w:tcPr>
            <w:tcW w:w="82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jc w:val="center"/>
              <w:rPr>
                <w:rFonts w:ascii="Calibri" w:hAnsi="Calibri"/>
                <w:color w:val="000000"/>
                <w:sz w:val="22"/>
                <w:szCs w:val="22"/>
                <w:lang w:eastAsia="en-AU"/>
              </w:rPr>
            </w:pPr>
            <w:r w:rsidRPr="007A2514">
              <w:rPr>
                <w:rFonts w:ascii="Calibri" w:hAnsi="Calibri"/>
                <w:color w:val="000000"/>
                <w:sz w:val="22"/>
                <w:szCs w:val="22"/>
                <w:lang w:eastAsia="en-AU"/>
              </w:rPr>
              <w:t>&lt;1</w:t>
            </w:r>
          </w:p>
        </w:tc>
      </w:tr>
      <w:tr w:rsidR="007A2514" w:rsidRPr="007A2514" w:rsidTr="007A2514">
        <w:trPr>
          <w:trHeight w:val="315"/>
        </w:trPr>
        <w:tc>
          <w:tcPr>
            <w:tcW w:w="1060" w:type="dxa"/>
            <w:tcBorders>
              <w:top w:val="nil"/>
              <w:left w:val="single" w:sz="8" w:space="0" w:color="auto"/>
              <w:bottom w:val="single" w:sz="8" w:space="0" w:color="auto"/>
              <w:right w:val="single" w:sz="8" w:space="0" w:color="auto"/>
            </w:tcBorders>
            <w:shd w:val="clear" w:color="auto" w:fill="auto"/>
            <w:vAlign w:val="bottom"/>
            <w:hideMark/>
          </w:tcPr>
          <w:p w:rsidR="007A2514" w:rsidRPr="007A2514" w:rsidRDefault="007A2514" w:rsidP="007A2514">
            <w:pPr>
              <w:spacing w:after="0"/>
              <w:rPr>
                <w:rFonts w:ascii="Calibri" w:hAnsi="Calibri"/>
                <w:color w:val="000000"/>
                <w:sz w:val="22"/>
                <w:szCs w:val="22"/>
                <w:lang w:eastAsia="en-AU"/>
              </w:rPr>
            </w:pPr>
            <w:r w:rsidRPr="007A2514">
              <w:rPr>
                <w:rFonts w:ascii="Calibri" w:hAnsi="Calibri"/>
                <w:color w:val="000000"/>
                <w:sz w:val="22"/>
                <w:szCs w:val="22"/>
                <w:lang w:eastAsia="en-AU"/>
              </w:rPr>
              <w:t>Mabuiag</w:t>
            </w:r>
          </w:p>
        </w:tc>
        <w:tc>
          <w:tcPr>
            <w:tcW w:w="182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rPr>
                <w:rFonts w:cs="Arial"/>
                <w:color w:val="000000"/>
                <w:szCs w:val="20"/>
                <w:lang w:eastAsia="en-AU"/>
              </w:rPr>
            </w:pPr>
            <w:r w:rsidRPr="007A2514">
              <w:rPr>
                <w:rFonts w:cs="Arial"/>
                <w:color w:val="000000"/>
                <w:szCs w:val="20"/>
                <w:lang w:eastAsia="en-AU"/>
              </w:rPr>
              <w:t>Reticulation</w:t>
            </w:r>
          </w:p>
        </w:tc>
        <w:tc>
          <w:tcPr>
            <w:tcW w:w="176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rPr>
                <w:rFonts w:ascii="Calibri" w:hAnsi="Calibri"/>
                <w:color w:val="000000"/>
                <w:sz w:val="22"/>
                <w:szCs w:val="22"/>
                <w:lang w:eastAsia="en-AU"/>
              </w:rPr>
            </w:pPr>
            <w:r w:rsidRPr="007A2514">
              <w:rPr>
                <w:rFonts w:ascii="Calibri" w:hAnsi="Calibri"/>
                <w:color w:val="000000"/>
                <w:sz w:val="22"/>
                <w:szCs w:val="22"/>
                <w:lang w:eastAsia="en-AU"/>
              </w:rPr>
              <w:t>Apparent Colour</w:t>
            </w:r>
          </w:p>
        </w:tc>
        <w:tc>
          <w:tcPr>
            <w:tcW w:w="130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rPr>
                <w:rFonts w:ascii="Calibri" w:hAnsi="Calibri"/>
                <w:color w:val="000000"/>
                <w:sz w:val="22"/>
                <w:szCs w:val="22"/>
                <w:lang w:eastAsia="en-AU"/>
              </w:rPr>
            </w:pPr>
            <w:r w:rsidRPr="007A2514">
              <w:rPr>
                <w:rFonts w:ascii="Calibri" w:hAnsi="Calibri"/>
                <w:color w:val="000000"/>
                <w:sz w:val="22"/>
                <w:szCs w:val="22"/>
                <w:lang w:eastAsia="en-AU"/>
              </w:rPr>
              <w:t>Pt/Co units</w:t>
            </w:r>
          </w:p>
        </w:tc>
        <w:tc>
          <w:tcPr>
            <w:tcW w:w="122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Bi-annual</w:t>
            </w:r>
          </w:p>
        </w:tc>
        <w:tc>
          <w:tcPr>
            <w:tcW w:w="112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1</w:t>
            </w:r>
          </w:p>
        </w:tc>
        <w:tc>
          <w:tcPr>
            <w:tcW w:w="174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1</w:t>
            </w:r>
          </w:p>
        </w:tc>
        <w:tc>
          <w:tcPr>
            <w:tcW w:w="174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0</w:t>
            </w:r>
          </w:p>
        </w:tc>
        <w:tc>
          <w:tcPr>
            <w:tcW w:w="82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jc w:val="center"/>
              <w:rPr>
                <w:rFonts w:ascii="Calibri" w:hAnsi="Calibri"/>
                <w:color w:val="000000"/>
                <w:sz w:val="22"/>
                <w:szCs w:val="22"/>
                <w:lang w:eastAsia="en-AU"/>
              </w:rPr>
            </w:pPr>
            <w:r w:rsidRPr="007A2514">
              <w:rPr>
                <w:rFonts w:ascii="Calibri" w:hAnsi="Calibri"/>
                <w:color w:val="000000"/>
                <w:sz w:val="22"/>
                <w:szCs w:val="22"/>
                <w:lang w:eastAsia="en-AU"/>
              </w:rPr>
              <w:t>1.5</w:t>
            </w:r>
          </w:p>
        </w:tc>
        <w:tc>
          <w:tcPr>
            <w:tcW w:w="112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jc w:val="center"/>
              <w:rPr>
                <w:rFonts w:ascii="Calibri" w:hAnsi="Calibri"/>
                <w:color w:val="000000"/>
                <w:sz w:val="22"/>
                <w:szCs w:val="22"/>
                <w:lang w:eastAsia="en-AU"/>
              </w:rPr>
            </w:pPr>
            <w:r w:rsidRPr="007A2514">
              <w:rPr>
                <w:rFonts w:ascii="Calibri" w:hAnsi="Calibri"/>
                <w:color w:val="000000"/>
                <w:sz w:val="22"/>
                <w:szCs w:val="22"/>
                <w:lang w:eastAsia="en-AU"/>
              </w:rPr>
              <w:t>15</w:t>
            </w:r>
          </w:p>
        </w:tc>
        <w:tc>
          <w:tcPr>
            <w:tcW w:w="82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jc w:val="center"/>
              <w:rPr>
                <w:rFonts w:ascii="Calibri" w:hAnsi="Calibri"/>
                <w:color w:val="000000"/>
                <w:sz w:val="22"/>
                <w:szCs w:val="22"/>
                <w:lang w:eastAsia="en-AU"/>
              </w:rPr>
            </w:pPr>
            <w:r w:rsidRPr="007A2514">
              <w:rPr>
                <w:rFonts w:ascii="Calibri" w:hAnsi="Calibri"/>
                <w:color w:val="000000"/>
                <w:sz w:val="22"/>
                <w:szCs w:val="22"/>
                <w:lang w:eastAsia="en-AU"/>
              </w:rPr>
              <w:t>&lt;1</w:t>
            </w:r>
          </w:p>
        </w:tc>
      </w:tr>
      <w:tr w:rsidR="007A2514" w:rsidRPr="007A2514" w:rsidTr="007A2514">
        <w:trPr>
          <w:trHeight w:val="315"/>
        </w:trPr>
        <w:tc>
          <w:tcPr>
            <w:tcW w:w="1060" w:type="dxa"/>
            <w:tcBorders>
              <w:top w:val="nil"/>
              <w:left w:val="single" w:sz="8" w:space="0" w:color="auto"/>
              <w:bottom w:val="single" w:sz="8" w:space="0" w:color="auto"/>
              <w:right w:val="single" w:sz="8" w:space="0" w:color="auto"/>
            </w:tcBorders>
            <w:shd w:val="clear" w:color="auto" w:fill="auto"/>
            <w:vAlign w:val="bottom"/>
            <w:hideMark/>
          </w:tcPr>
          <w:p w:rsidR="007A2514" w:rsidRPr="007A2514" w:rsidRDefault="007A2514" w:rsidP="007A2514">
            <w:pPr>
              <w:spacing w:after="0"/>
              <w:rPr>
                <w:rFonts w:ascii="Calibri" w:hAnsi="Calibri"/>
                <w:color w:val="000000"/>
                <w:sz w:val="22"/>
                <w:szCs w:val="22"/>
                <w:lang w:eastAsia="en-AU"/>
              </w:rPr>
            </w:pPr>
            <w:r w:rsidRPr="007A2514">
              <w:rPr>
                <w:rFonts w:ascii="Calibri" w:hAnsi="Calibri"/>
                <w:color w:val="000000"/>
                <w:sz w:val="22"/>
                <w:szCs w:val="22"/>
                <w:lang w:eastAsia="en-AU"/>
              </w:rPr>
              <w:t>Mabuiag</w:t>
            </w:r>
          </w:p>
        </w:tc>
        <w:tc>
          <w:tcPr>
            <w:tcW w:w="182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rPr>
                <w:rFonts w:cs="Arial"/>
                <w:color w:val="000000"/>
                <w:szCs w:val="20"/>
                <w:lang w:eastAsia="en-AU"/>
              </w:rPr>
            </w:pPr>
            <w:r w:rsidRPr="007A2514">
              <w:rPr>
                <w:rFonts w:cs="Arial"/>
                <w:color w:val="000000"/>
                <w:szCs w:val="20"/>
                <w:lang w:eastAsia="en-AU"/>
              </w:rPr>
              <w:t>Reticulation</w:t>
            </w:r>
          </w:p>
        </w:tc>
        <w:tc>
          <w:tcPr>
            <w:tcW w:w="176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rPr>
                <w:rFonts w:ascii="Calibri" w:hAnsi="Calibri"/>
                <w:color w:val="000000"/>
                <w:sz w:val="22"/>
                <w:szCs w:val="22"/>
                <w:lang w:eastAsia="en-AU"/>
              </w:rPr>
            </w:pPr>
            <w:r w:rsidRPr="007A2514">
              <w:rPr>
                <w:rFonts w:ascii="Calibri" w:hAnsi="Calibri"/>
                <w:color w:val="000000"/>
                <w:sz w:val="22"/>
                <w:szCs w:val="22"/>
                <w:lang w:eastAsia="en-AU"/>
              </w:rPr>
              <w:t>Fluoride</w:t>
            </w:r>
          </w:p>
        </w:tc>
        <w:tc>
          <w:tcPr>
            <w:tcW w:w="130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rPr>
                <w:rFonts w:ascii="Calibri" w:hAnsi="Calibri"/>
                <w:color w:val="000000"/>
                <w:sz w:val="22"/>
                <w:szCs w:val="22"/>
                <w:lang w:eastAsia="en-AU"/>
              </w:rPr>
            </w:pPr>
            <w:r w:rsidRPr="007A2514">
              <w:rPr>
                <w:rFonts w:ascii="Calibri" w:hAnsi="Calibri"/>
                <w:color w:val="000000"/>
                <w:sz w:val="22"/>
                <w:szCs w:val="22"/>
                <w:lang w:eastAsia="en-AU"/>
              </w:rPr>
              <w:t>mg/L</w:t>
            </w:r>
          </w:p>
        </w:tc>
        <w:tc>
          <w:tcPr>
            <w:tcW w:w="122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Bi-annual</w:t>
            </w:r>
          </w:p>
        </w:tc>
        <w:tc>
          <w:tcPr>
            <w:tcW w:w="112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1</w:t>
            </w:r>
          </w:p>
        </w:tc>
        <w:tc>
          <w:tcPr>
            <w:tcW w:w="174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1</w:t>
            </w:r>
          </w:p>
        </w:tc>
        <w:tc>
          <w:tcPr>
            <w:tcW w:w="174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0</w:t>
            </w:r>
          </w:p>
        </w:tc>
        <w:tc>
          <w:tcPr>
            <w:tcW w:w="82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jc w:val="center"/>
              <w:rPr>
                <w:rFonts w:ascii="Calibri" w:hAnsi="Calibri"/>
                <w:color w:val="000000"/>
                <w:sz w:val="22"/>
                <w:szCs w:val="22"/>
                <w:lang w:eastAsia="en-AU"/>
              </w:rPr>
            </w:pPr>
            <w:r w:rsidRPr="007A2514">
              <w:rPr>
                <w:rFonts w:ascii="Calibri" w:hAnsi="Calibri"/>
                <w:color w:val="000000"/>
                <w:sz w:val="22"/>
                <w:szCs w:val="22"/>
                <w:lang w:eastAsia="en-AU"/>
              </w:rPr>
              <w:t>0.02</w:t>
            </w:r>
          </w:p>
        </w:tc>
        <w:tc>
          <w:tcPr>
            <w:tcW w:w="112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jc w:val="center"/>
              <w:rPr>
                <w:rFonts w:ascii="Calibri" w:hAnsi="Calibri"/>
                <w:color w:val="000000"/>
                <w:sz w:val="22"/>
                <w:szCs w:val="22"/>
                <w:lang w:eastAsia="en-AU"/>
              </w:rPr>
            </w:pPr>
            <w:r w:rsidRPr="007A2514">
              <w:rPr>
                <w:rFonts w:ascii="Calibri" w:hAnsi="Calibri"/>
                <w:color w:val="000000"/>
                <w:sz w:val="22"/>
                <w:szCs w:val="22"/>
                <w:lang w:eastAsia="en-AU"/>
              </w:rPr>
              <w:t>1.5</w:t>
            </w:r>
          </w:p>
        </w:tc>
        <w:tc>
          <w:tcPr>
            <w:tcW w:w="82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jc w:val="center"/>
              <w:rPr>
                <w:rFonts w:ascii="Calibri" w:hAnsi="Calibri"/>
                <w:color w:val="000000"/>
                <w:sz w:val="22"/>
                <w:szCs w:val="22"/>
                <w:lang w:eastAsia="en-AU"/>
              </w:rPr>
            </w:pPr>
            <w:r w:rsidRPr="007A2514">
              <w:rPr>
                <w:rFonts w:ascii="Calibri" w:hAnsi="Calibri"/>
                <w:color w:val="000000"/>
                <w:sz w:val="22"/>
                <w:szCs w:val="22"/>
                <w:lang w:eastAsia="en-AU"/>
              </w:rPr>
              <w:t>&lt;0.02</w:t>
            </w:r>
          </w:p>
        </w:tc>
      </w:tr>
      <w:tr w:rsidR="007A2514" w:rsidRPr="007A2514" w:rsidTr="007A2514">
        <w:trPr>
          <w:trHeight w:val="615"/>
        </w:trPr>
        <w:tc>
          <w:tcPr>
            <w:tcW w:w="1060" w:type="dxa"/>
            <w:tcBorders>
              <w:top w:val="nil"/>
              <w:left w:val="single" w:sz="8" w:space="0" w:color="auto"/>
              <w:bottom w:val="single" w:sz="8" w:space="0" w:color="auto"/>
              <w:right w:val="single" w:sz="8" w:space="0" w:color="auto"/>
            </w:tcBorders>
            <w:shd w:val="clear" w:color="auto" w:fill="auto"/>
            <w:vAlign w:val="bottom"/>
            <w:hideMark/>
          </w:tcPr>
          <w:p w:rsidR="007A2514" w:rsidRPr="007A2514" w:rsidRDefault="007A2514" w:rsidP="007A2514">
            <w:pPr>
              <w:spacing w:after="0"/>
              <w:rPr>
                <w:rFonts w:ascii="Calibri" w:hAnsi="Calibri"/>
                <w:color w:val="000000"/>
                <w:sz w:val="22"/>
                <w:szCs w:val="22"/>
                <w:lang w:eastAsia="en-AU"/>
              </w:rPr>
            </w:pPr>
            <w:r w:rsidRPr="007A2514">
              <w:rPr>
                <w:rFonts w:ascii="Calibri" w:hAnsi="Calibri"/>
                <w:color w:val="000000"/>
                <w:sz w:val="22"/>
                <w:szCs w:val="22"/>
                <w:lang w:eastAsia="en-AU"/>
              </w:rPr>
              <w:t>Mabuiag</w:t>
            </w:r>
          </w:p>
        </w:tc>
        <w:tc>
          <w:tcPr>
            <w:tcW w:w="182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rPr>
                <w:rFonts w:cs="Arial"/>
                <w:color w:val="000000"/>
                <w:szCs w:val="20"/>
                <w:lang w:eastAsia="en-AU"/>
              </w:rPr>
            </w:pPr>
            <w:r w:rsidRPr="007A2514">
              <w:rPr>
                <w:rFonts w:cs="Arial"/>
                <w:color w:val="000000"/>
                <w:szCs w:val="20"/>
                <w:lang w:eastAsia="en-AU"/>
              </w:rPr>
              <w:t>Reticulation</w:t>
            </w:r>
          </w:p>
        </w:tc>
        <w:tc>
          <w:tcPr>
            <w:tcW w:w="176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rPr>
                <w:rFonts w:ascii="Calibri" w:hAnsi="Calibri"/>
                <w:color w:val="000000"/>
                <w:sz w:val="22"/>
                <w:szCs w:val="22"/>
                <w:lang w:eastAsia="en-AU"/>
              </w:rPr>
            </w:pPr>
            <w:r w:rsidRPr="007A2514">
              <w:rPr>
                <w:rFonts w:ascii="Calibri" w:hAnsi="Calibri"/>
                <w:color w:val="000000"/>
                <w:sz w:val="22"/>
                <w:szCs w:val="22"/>
                <w:lang w:eastAsia="en-AU"/>
              </w:rPr>
              <w:t>Electrical Conductance</w:t>
            </w:r>
          </w:p>
        </w:tc>
        <w:tc>
          <w:tcPr>
            <w:tcW w:w="130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rPr>
                <w:rFonts w:ascii="Calibri" w:hAnsi="Calibri"/>
                <w:color w:val="000000"/>
                <w:sz w:val="22"/>
                <w:szCs w:val="22"/>
                <w:lang w:eastAsia="en-AU"/>
              </w:rPr>
            </w:pPr>
            <w:r w:rsidRPr="007A2514">
              <w:rPr>
                <w:rFonts w:ascii="Calibri" w:hAnsi="Calibri"/>
                <w:color w:val="000000"/>
                <w:sz w:val="22"/>
                <w:szCs w:val="22"/>
                <w:lang w:eastAsia="en-AU"/>
              </w:rPr>
              <w:t>µS/cm</w:t>
            </w:r>
          </w:p>
        </w:tc>
        <w:tc>
          <w:tcPr>
            <w:tcW w:w="122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Bi-annual</w:t>
            </w:r>
          </w:p>
        </w:tc>
        <w:tc>
          <w:tcPr>
            <w:tcW w:w="112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1</w:t>
            </w:r>
          </w:p>
        </w:tc>
        <w:tc>
          <w:tcPr>
            <w:tcW w:w="174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1</w:t>
            </w:r>
          </w:p>
        </w:tc>
        <w:tc>
          <w:tcPr>
            <w:tcW w:w="174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0</w:t>
            </w:r>
          </w:p>
        </w:tc>
        <w:tc>
          <w:tcPr>
            <w:tcW w:w="82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jc w:val="center"/>
              <w:rPr>
                <w:rFonts w:ascii="Calibri" w:hAnsi="Calibri"/>
                <w:color w:val="000000"/>
                <w:sz w:val="22"/>
                <w:szCs w:val="22"/>
                <w:lang w:eastAsia="en-AU"/>
              </w:rPr>
            </w:pPr>
            <w:r w:rsidRPr="007A2514">
              <w:rPr>
                <w:rFonts w:ascii="Calibri" w:hAnsi="Calibri"/>
                <w:color w:val="000000"/>
                <w:sz w:val="22"/>
                <w:szCs w:val="22"/>
                <w:lang w:eastAsia="en-AU"/>
              </w:rPr>
              <w:t>90</w:t>
            </w:r>
          </w:p>
        </w:tc>
        <w:tc>
          <w:tcPr>
            <w:tcW w:w="112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jc w:val="center"/>
              <w:rPr>
                <w:rFonts w:ascii="Calibri" w:hAnsi="Calibri"/>
                <w:color w:val="000000"/>
                <w:sz w:val="22"/>
                <w:szCs w:val="22"/>
                <w:lang w:eastAsia="en-AU"/>
              </w:rPr>
            </w:pPr>
            <w:r w:rsidRPr="007A2514">
              <w:rPr>
                <w:rFonts w:ascii="Calibri" w:hAnsi="Calibri"/>
                <w:color w:val="000000"/>
                <w:sz w:val="22"/>
                <w:szCs w:val="22"/>
                <w:lang w:eastAsia="en-AU"/>
              </w:rPr>
              <w:t>1000</w:t>
            </w:r>
          </w:p>
        </w:tc>
        <w:tc>
          <w:tcPr>
            <w:tcW w:w="82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jc w:val="center"/>
              <w:rPr>
                <w:rFonts w:ascii="Calibri" w:hAnsi="Calibri"/>
                <w:color w:val="000000"/>
                <w:sz w:val="22"/>
                <w:szCs w:val="22"/>
                <w:lang w:eastAsia="en-AU"/>
              </w:rPr>
            </w:pPr>
            <w:r w:rsidRPr="007A2514">
              <w:rPr>
                <w:rFonts w:ascii="Calibri" w:hAnsi="Calibri"/>
                <w:color w:val="000000"/>
                <w:sz w:val="22"/>
                <w:szCs w:val="22"/>
                <w:lang w:eastAsia="en-AU"/>
              </w:rPr>
              <w:t>&lt;1</w:t>
            </w:r>
          </w:p>
        </w:tc>
      </w:tr>
      <w:tr w:rsidR="007A2514" w:rsidRPr="007A2514" w:rsidTr="007A2514">
        <w:trPr>
          <w:trHeight w:val="315"/>
        </w:trPr>
        <w:tc>
          <w:tcPr>
            <w:tcW w:w="1060" w:type="dxa"/>
            <w:tcBorders>
              <w:top w:val="nil"/>
              <w:left w:val="single" w:sz="8" w:space="0" w:color="auto"/>
              <w:bottom w:val="single" w:sz="8" w:space="0" w:color="auto"/>
              <w:right w:val="single" w:sz="8" w:space="0" w:color="auto"/>
            </w:tcBorders>
            <w:shd w:val="clear" w:color="auto" w:fill="auto"/>
            <w:vAlign w:val="bottom"/>
            <w:hideMark/>
          </w:tcPr>
          <w:p w:rsidR="007A2514" w:rsidRPr="007A2514" w:rsidRDefault="007A2514" w:rsidP="007A2514">
            <w:pPr>
              <w:spacing w:after="0"/>
              <w:rPr>
                <w:rFonts w:ascii="Calibri" w:hAnsi="Calibri"/>
                <w:color w:val="000000"/>
                <w:sz w:val="22"/>
                <w:szCs w:val="22"/>
                <w:lang w:eastAsia="en-AU"/>
              </w:rPr>
            </w:pPr>
            <w:r w:rsidRPr="007A2514">
              <w:rPr>
                <w:rFonts w:ascii="Calibri" w:hAnsi="Calibri"/>
                <w:color w:val="000000"/>
                <w:sz w:val="22"/>
                <w:szCs w:val="22"/>
                <w:lang w:eastAsia="en-AU"/>
              </w:rPr>
              <w:t>Mabuiag</w:t>
            </w:r>
          </w:p>
        </w:tc>
        <w:tc>
          <w:tcPr>
            <w:tcW w:w="182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rPr>
                <w:rFonts w:cs="Arial"/>
                <w:color w:val="000000"/>
                <w:szCs w:val="20"/>
                <w:lang w:eastAsia="en-AU"/>
              </w:rPr>
            </w:pPr>
            <w:r w:rsidRPr="007A2514">
              <w:rPr>
                <w:rFonts w:cs="Arial"/>
                <w:color w:val="000000"/>
                <w:szCs w:val="20"/>
                <w:lang w:eastAsia="en-AU"/>
              </w:rPr>
              <w:t>Reticulation</w:t>
            </w:r>
          </w:p>
        </w:tc>
        <w:tc>
          <w:tcPr>
            <w:tcW w:w="176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rPr>
                <w:rFonts w:ascii="Calibri" w:hAnsi="Calibri"/>
                <w:color w:val="000000"/>
                <w:sz w:val="22"/>
                <w:szCs w:val="22"/>
                <w:lang w:eastAsia="en-AU"/>
              </w:rPr>
            </w:pPr>
            <w:r w:rsidRPr="007A2514">
              <w:rPr>
                <w:rFonts w:ascii="Calibri" w:hAnsi="Calibri"/>
                <w:color w:val="000000"/>
                <w:sz w:val="22"/>
                <w:szCs w:val="22"/>
                <w:lang w:eastAsia="en-AU"/>
              </w:rPr>
              <w:t>pH</w:t>
            </w:r>
          </w:p>
        </w:tc>
        <w:tc>
          <w:tcPr>
            <w:tcW w:w="130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rPr>
                <w:rFonts w:ascii="Calibri" w:hAnsi="Calibri"/>
                <w:color w:val="000000"/>
                <w:sz w:val="22"/>
                <w:szCs w:val="22"/>
                <w:lang w:eastAsia="en-AU"/>
              </w:rPr>
            </w:pPr>
            <w:r w:rsidRPr="007A2514">
              <w:rPr>
                <w:rFonts w:ascii="Calibri" w:hAnsi="Calibri"/>
                <w:color w:val="000000"/>
                <w:sz w:val="22"/>
                <w:szCs w:val="22"/>
                <w:lang w:eastAsia="en-AU"/>
              </w:rPr>
              <w:t>nil</w:t>
            </w:r>
          </w:p>
        </w:tc>
        <w:tc>
          <w:tcPr>
            <w:tcW w:w="122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Bi-annual</w:t>
            </w:r>
          </w:p>
        </w:tc>
        <w:tc>
          <w:tcPr>
            <w:tcW w:w="112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1</w:t>
            </w:r>
          </w:p>
        </w:tc>
        <w:tc>
          <w:tcPr>
            <w:tcW w:w="174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1</w:t>
            </w:r>
          </w:p>
        </w:tc>
        <w:tc>
          <w:tcPr>
            <w:tcW w:w="174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0</w:t>
            </w:r>
          </w:p>
        </w:tc>
        <w:tc>
          <w:tcPr>
            <w:tcW w:w="82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jc w:val="center"/>
              <w:rPr>
                <w:rFonts w:ascii="Calibri" w:hAnsi="Calibri"/>
                <w:color w:val="000000"/>
                <w:sz w:val="22"/>
                <w:szCs w:val="22"/>
                <w:lang w:eastAsia="en-AU"/>
              </w:rPr>
            </w:pPr>
            <w:r w:rsidRPr="007A2514">
              <w:rPr>
                <w:rFonts w:ascii="Calibri" w:hAnsi="Calibri"/>
                <w:color w:val="000000"/>
                <w:sz w:val="22"/>
                <w:szCs w:val="22"/>
                <w:lang w:eastAsia="en-AU"/>
              </w:rPr>
              <w:t>6.6</w:t>
            </w:r>
          </w:p>
        </w:tc>
        <w:tc>
          <w:tcPr>
            <w:tcW w:w="112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jc w:val="center"/>
              <w:rPr>
                <w:rFonts w:ascii="Calibri" w:hAnsi="Calibri"/>
                <w:color w:val="000000"/>
                <w:sz w:val="22"/>
                <w:szCs w:val="22"/>
                <w:lang w:eastAsia="en-AU"/>
              </w:rPr>
            </w:pPr>
            <w:r w:rsidRPr="007A2514">
              <w:rPr>
                <w:rFonts w:ascii="Calibri" w:hAnsi="Calibri"/>
                <w:color w:val="000000"/>
                <w:sz w:val="22"/>
                <w:szCs w:val="22"/>
                <w:lang w:eastAsia="en-AU"/>
              </w:rPr>
              <w:t>6.5 - 8.5</w:t>
            </w:r>
          </w:p>
        </w:tc>
        <w:tc>
          <w:tcPr>
            <w:tcW w:w="82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jc w:val="center"/>
              <w:rPr>
                <w:rFonts w:ascii="Calibri" w:hAnsi="Calibri"/>
                <w:color w:val="000000"/>
                <w:sz w:val="22"/>
                <w:szCs w:val="22"/>
                <w:lang w:eastAsia="en-AU"/>
              </w:rPr>
            </w:pPr>
            <w:r w:rsidRPr="007A2514">
              <w:rPr>
                <w:rFonts w:ascii="Calibri" w:hAnsi="Calibri"/>
                <w:color w:val="000000"/>
                <w:sz w:val="22"/>
                <w:szCs w:val="22"/>
                <w:lang w:eastAsia="en-AU"/>
              </w:rPr>
              <w:t>&lt;0.1</w:t>
            </w:r>
          </w:p>
        </w:tc>
      </w:tr>
      <w:tr w:rsidR="007A2514" w:rsidRPr="007A2514" w:rsidTr="007A2514">
        <w:trPr>
          <w:trHeight w:val="315"/>
        </w:trPr>
        <w:tc>
          <w:tcPr>
            <w:tcW w:w="1060" w:type="dxa"/>
            <w:tcBorders>
              <w:top w:val="nil"/>
              <w:left w:val="single" w:sz="8" w:space="0" w:color="auto"/>
              <w:bottom w:val="single" w:sz="8" w:space="0" w:color="auto"/>
              <w:right w:val="single" w:sz="8" w:space="0" w:color="auto"/>
            </w:tcBorders>
            <w:shd w:val="clear" w:color="auto" w:fill="auto"/>
            <w:vAlign w:val="bottom"/>
            <w:hideMark/>
          </w:tcPr>
          <w:p w:rsidR="007A2514" w:rsidRPr="007A2514" w:rsidRDefault="007A2514" w:rsidP="007A2514">
            <w:pPr>
              <w:spacing w:after="0"/>
              <w:rPr>
                <w:rFonts w:ascii="Calibri" w:hAnsi="Calibri"/>
                <w:color w:val="000000"/>
                <w:sz w:val="22"/>
                <w:szCs w:val="22"/>
                <w:lang w:eastAsia="en-AU"/>
              </w:rPr>
            </w:pPr>
            <w:r w:rsidRPr="007A2514">
              <w:rPr>
                <w:rFonts w:ascii="Calibri" w:hAnsi="Calibri"/>
                <w:color w:val="000000"/>
                <w:sz w:val="22"/>
                <w:szCs w:val="22"/>
                <w:lang w:eastAsia="en-AU"/>
              </w:rPr>
              <w:t>Mabuiag</w:t>
            </w:r>
          </w:p>
        </w:tc>
        <w:tc>
          <w:tcPr>
            <w:tcW w:w="182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rPr>
                <w:rFonts w:cs="Arial"/>
                <w:color w:val="000000"/>
                <w:szCs w:val="20"/>
                <w:lang w:eastAsia="en-AU"/>
              </w:rPr>
            </w:pPr>
            <w:r w:rsidRPr="007A2514">
              <w:rPr>
                <w:rFonts w:cs="Arial"/>
                <w:color w:val="000000"/>
                <w:szCs w:val="20"/>
                <w:lang w:eastAsia="en-AU"/>
              </w:rPr>
              <w:t>Reticulation</w:t>
            </w:r>
          </w:p>
        </w:tc>
        <w:tc>
          <w:tcPr>
            <w:tcW w:w="176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rPr>
                <w:rFonts w:ascii="Calibri" w:hAnsi="Calibri"/>
                <w:color w:val="000000"/>
                <w:sz w:val="22"/>
                <w:szCs w:val="22"/>
                <w:lang w:eastAsia="en-AU"/>
              </w:rPr>
            </w:pPr>
            <w:r w:rsidRPr="007A2514">
              <w:rPr>
                <w:rFonts w:ascii="Calibri" w:hAnsi="Calibri"/>
                <w:color w:val="000000"/>
                <w:sz w:val="22"/>
                <w:szCs w:val="22"/>
                <w:lang w:eastAsia="en-AU"/>
              </w:rPr>
              <w:t>Total Alkalinity</w:t>
            </w:r>
          </w:p>
        </w:tc>
        <w:tc>
          <w:tcPr>
            <w:tcW w:w="130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rPr>
                <w:rFonts w:ascii="Calibri" w:hAnsi="Calibri"/>
                <w:color w:val="000000"/>
                <w:sz w:val="22"/>
                <w:szCs w:val="22"/>
                <w:lang w:eastAsia="en-AU"/>
              </w:rPr>
            </w:pPr>
            <w:r w:rsidRPr="007A2514">
              <w:rPr>
                <w:rFonts w:ascii="Calibri" w:hAnsi="Calibri"/>
                <w:color w:val="000000"/>
                <w:sz w:val="22"/>
                <w:szCs w:val="22"/>
                <w:lang w:eastAsia="en-AU"/>
              </w:rPr>
              <w:t>mg CaCO3 / L</w:t>
            </w:r>
          </w:p>
        </w:tc>
        <w:tc>
          <w:tcPr>
            <w:tcW w:w="122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Bi-annual</w:t>
            </w:r>
          </w:p>
        </w:tc>
        <w:tc>
          <w:tcPr>
            <w:tcW w:w="112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1</w:t>
            </w:r>
          </w:p>
        </w:tc>
        <w:tc>
          <w:tcPr>
            <w:tcW w:w="174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1</w:t>
            </w:r>
          </w:p>
        </w:tc>
        <w:tc>
          <w:tcPr>
            <w:tcW w:w="174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0</w:t>
            </w:r>
          </w:p>
        </w:tc>
        <w:tc>
          <w:tcPr>
            <w:tcW w:w="82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jc w:val="center"/>
              <w:rPr>
                <w:rFonts w:ascii="Calibri" w:hAnsi="Calibri"/>
                <w:color w:val="000000"/>
                <w:sz w:val="22"/>
                <w:szCs w:val="22"/>
                <w:lang w:eastAsia="en-AU"/>
              </w:rPr>
            </w:pPr>
            <w:r w:rsidRPr="007A2514">
              <w:rPr>
                <w:rFonts w:ascii="Calibri" w:hAnsi="Calibri"/>
                <w:color w:val="000000"/>
                <w:sz w:val="22"/>
                <w:szCs w:val="22"/>
                <w:lang w:eastAsia="en-AU"/>
              </w:rPr>
              <w:t>4.8</w:t>
            </w:r>
          </w:p>
        </w:tc>
        <w:tc>
          <w:tcPr>
            <w:tcW w:w="112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jc w:val="center"/>
              <w:rPr>
                <w:rFonts w:ascii="Calibri" w:hAnsi="Calibri"/>
                <w:color w:val="000000"/>
                <w:sz w:val="22"/>
                <w:szCs w:val="22"/>
                <w:lang w:eastAsia="en-AU"/>
              </w:rPr>
            </w:pPr>
            <w:r w:rsidRPr="007A2514">
              <w:rPr>
                <w:rFonts w:ascii="Calibri" w:hAnsi="Calibri"/>
                <w:color w:val="000000"/>
                <w:sz w:val="22"/>
                <w:szCs w:val="22"/>
                <w:lang w:eastAsia="en-AU"/>
              </w:rPr>
              <w:t>N/A</w:t>
            </w:r>
          </w:p>
        </w:tc>
        <w:tc>
          <w:tcPr>
            <w:tcW w:w="82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jc w:val="center"/>
              <w:rPr>
                <w:rFonts w:ascii="Calibri" w:hAnsi="Calibri"/>
                <w:color w:val="000000"/>
                <w:sz w:val="22"/>
                <w:szCs w:val="22"/>
                <w:lang w:eastAsia="en-AU"/>
              </w:rPr>
            </w:pPr>
            <w:r w:rsidRPr="007A2514">
              <w:rPr>
                <w:rFonts w:ascii="Calibri" w:hAnsi="Calibri"/>
                <w:color w:val="000000"/>
                <w:sz w:val="22"/>
                <w:szCs w:val="22"/>
                <w:lang w:eastAsia="en-AU"/>
              </w:rPr>
              <w:t>&lt;1.5</w:t>
            </w:r>
          </w:p>
        </w:tc>
      </w:tr>
      <w:tr w:rsidR="007A2514" w:rsidRPr="007A2514" w:rsidTr="007A2514">
        <w:trPr>
          <w:trHeight w:val="315"/>
        </w:trPr>
        <w:tc>
          <w:tcPr>
            <w:tcW w:w="1060" w:type="dxa"/>
            <w:tcBorders>
              <w:top w:val="nil"/>
              <w:left w:val="single" w:sz="8" w:space="0" w:color="auto"/>
              <w:bottom w:val="single" w:sz="8" w:space="0" w:color="auto"/>
              <w:right w:val="single" w:sz="8" w:space="0" w:color="auto"/>
            </w:tcBorders>
            <w:shd w:val="clear" w:color="auto" w:fill="auto"/>
            <w:vAlign w:val="bottom"/>
            <w:hideMark/>
          </w:tcPr>
          <w:p w:rsidR="007A2514" w:rsidRPr="007A2514" w:rsidRDefault="007A2514" w:rsidP="007A2514">
            <w:pPr>
              <w:spacing w:after="0"/>
              <w:rPr>
                <w:rFonts w:ascii="Calibri" w:hAnsi="Calibri"/>
                <w:color w:val="000000"/>
                <w:sz w:val="22"/>
                <w:szCs w:val="22"/>
                <w:lang w:eastAsia="en-AU"/>
              </w:rPr>
            </w:pPr>
            <w:r w:rsidRPr="007A2514">
              <w:rPr>
                <w:rFonts w:ascii="Calibri" w:hAnsi="Calibri"/>
                <w:color w:val="000000"/>
                <w:sz w:val="22"/>
                <w:szCs w:val="22"/>
                <w:lang w:eastAsia="en-AU"/>
              </w:rPr>
              <w:t>Mabuiag</w:t>
            </w:r>
          </w:p>
        </w:tc>
        <w:tc>
          <w:tcPr>
            <w:tcW w:w="182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rPr>
                <w:rFonts w:cs="Arial"/>
                <w:color w:val="000000"/>
                <w:szCs w:val="20"/>
                <w:lang w:eastAsia="en-AU"/>
              </w:rPr>
            </w:pPr>
            <w:r w:rsidRPr="007A2514">
              <w:rPr>
                <w:rFonts w:cs="Arial"/>
                <w:color w:val="000000"/>
                <w:szCs w:val="20"/>
                <w:lang w:eastAsia="en-AU"/>
              </w:rPr>
              <w:t>Reticulation</w:t>
            </w:r>
          </w:p>
        </w:tc>
        <w:tc>
          <w:tcPr>
            <w:tcW w:w="176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rPr>
                <w:rFonts w:ascii="Calibri" w:hAnsi="Calibri"/>
                <w:color w:val="000000"/>
                <w:sz w:val="22"/>
                <w:szCs w:val="22"/>
                <w:lang w:eastAsia="en-AU"/>
              </w:rPr>
            </w:pPr>
            <w:r w:rsidRPr="007A2514">
              <w:rPr>
                <w:rFonts w:ascii="Calibri" w:hAnsi="Calibri"/>
                <w:color w:val="000000"/>
                <w:sz w:val="22"/>
                <w:szCs w:val="22"/>
                <w:lang w:eastAsia="en-AU"/>
              </w:rPr>
              <w:t>Turbidity</w:t>
            </w:r>
          </w:p>
        </w:tc>
        <w:tc>
          <w:tcPr>
            <w:tcW w:w="130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rPr>
                <w:rFonts w:ascii="Calibri" w:hAnsi="Calibri"/>
                <w:color w:val="000000"/>
                <w:sz w:val="22"/>
                <w:szCs w:val="22"/>
                <w:lang w:eastAsia="en-AU"/>
              </w:rPr>
            </w:pPr>
            <w:r w:rsidRPr="007A2514">
              <w:rPr>
                <w:rFonts w:ascii="Calibri" w:hAnsi="Calibri"/>
                <w:color w:val="000000"/>
                <w:sz w:val="22"/>
                <w:szCs w:val="22"/>
                <w:lang w:eastAsia="en-AU"/>
              </w:rPr>
              <w:t>NTU</w:t>
            </w:r>
          </w:p>
        </w:tc>
        <w:tc>
          <w:tcPr>
            <w:tcW w:w="122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Bi-annual</w:t>
            </w:r>
          </w:p>
        </w:tc>
        <w:tc>
          <w:tcPr>
            <w:tcW w:w="112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1</w:t>
            </w:r>
          </w:p>
        </w:tc>
        <w:tc>
          <w:tcPr>
            <w:tcW w:w="174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1</w:t>
            </w:r>
          </w:p>
        </w:tc>
        <w:tc>
          <w:tcPr>
            <w:tcW w:w="174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0</w:t>
            </w:r>
          </w:p>
        </w:tc>
        <w:tc>
          <w:tcPr>
            <w:tcW w:w="82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jc w:val="center"/>
              <w:rPr>
                <w:rFonts w:ascii="Calibri" w:hAnsi="Calibri"/>
                <w:color w:val="000000"/>
                <w:sz w:val="22"/>
                <w:szCs w:val="22"/>
                <w:lang w:eastAsia="en-AU"/>
              </w:rPr>
            </w:pPr>
            <w:r w:rsidRPr="007A2514">
              <w:rPr>
                <w:rFonts w:ascii="Calibri" w:hAnsi="Calibri"/>
                <w:color w:val="000000"/>
                <w:sz w:val="22"/>
                <w:szCs w:val="22"/>
                <w:lang w:eastAsia="en-AU"/>
              </w:rPr>
              <w:t>0.1</w:t>
            </w:r>
          </w:p>
        </w:tc>
        <w:tc>
          <w:tcPr>
            <w:tcW w:w="112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jc w:val="center"/>
              <w:rPr>
                <w:rFonts w:ascii="Calibri" w:hAnsi="Calibri"/>
                <w:color w:val="000000"/>
                <w:sz w:val="22"/>
                <w:szCs w:val="22"/>
                <w:lang w:eastAsia="en-AU"/>
              </w:rPr>
            </w:pPr>
            <w:r w:rsidRPr="007A2514">
              <w:rPr>
                <w:rFonts w:ascii="Calibri" w:hAnsi="Calibri"/>
                <w:color w:val="000000"/>
                <w:sz w:val="22"/>
                <w:szCs w:val="22"/>
                <w:lang w:eastAsia="en-AU"/>
              </w:rPr>
              <w:t>5</w:t>
            </w:r>
          </w:p>
        </w:tc>
        <w:tc>
          <w:tcPr>
            <w:tcW w:w="82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jc w:val="center"/>
              <w:rPr>
                <w:rFonts w:ascii="Calibri" w:hAnsi="Calibri"/>
                <w:color w:val="000000"/>
                <w:sz w:val="22"/>
                <w:szCs w:val="22"/>
                <w:lang w:eastAsia="en-AU"/>
              </w:rPr>
            </w:pPr>
            <w:r w:rsidRPr="007A2514">
              <w:rPr>
                <w:rFonts w:ascii="Calibri" w:hAnsi="Calibri"/>
                <w:color w:val="000000"/>
                <w:sz w:val="22"/>
                <w:szCs w:val="22"/>
                <w:lang w:eastAsia="en-AU"/>
              </w:rPr>
              <w:t>&lt;0.1</w:t>
            </w:r>
          </w:p>
        </w:tc>
      </w:tr>
      <w:tr w:rsidR="007A2514" w:rsidRPr="007A2514" w:rsidTr="007A2514">
        <w:trPr>
          <w:trHeight w:val="315"/>
        </w:trPr>
        <w:tc>
          <w:tcPr>
            <w:tcW w:w="1060" w:type="dxa"/>
            <w:tcBorders>
              <w:top w:val="nil"/>
              <w:left w:val="single" w:sz="8" w:space="0" w:color="auto"/>
              <w:bottom w:val="single" w:sz="8" w:space="0" w:color="auto"/>
              <w:right w:val="single" w:sz="8" w:space="0" w:color="auto"/>
            </w:tcBorders>
            <w:shd w:val="clear" w:color="auto" w:fill="auto"/>
            <w:vAlign w:val="bottom"/>
            <w:hideMark/>
          </w:tcPr>
          <w:p w:rsidR="007A2514" w:rsidRPr="007A2514" w:rsidRDefault="007A2514" w:rsidP="007A2514">
            <w:pPr>
              <w:spacing w:after="0"/>
              <w:rPr>
                <w:rFonts w:ascii="Calibri" w:hAnsi="Calibri"/>
                <w:color w:val="000000"/>
                <w:sz w:val="22"/>
                <w:szCs w:val="22"/>
                <w:lang w:eastAsia="en-AU"/>
              </w:rPr>
            </w:pPr>
            <w:r w:rsidRPr="007A2514">
              <w:rPr>
                <w:rFonts w:ascii="Calibri" w:hAnsi="Calibri"/>
                <w:color w:val="000000"/>
                <w:sz w:val="22"/>
                <w:szCs w:val="22"/>
                <w:lang w:eastAsia="en-AU"/>
              </w:rPr>
              <w:t>Masig</w:t>
            </w:r>
          </w:p>
        </w:tc>
        <w:tc>
          <w:tcPr>
            <w:tcW w:w="182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rPr>
                <w:rFonts w:cs="Arial"/>
                <w:color w:val="000000"/>
                <w:szCs w:val="20"/>
                <w:lang w:eastAsia="en-AU"/>
              </w:rPr>
            </w:pPr>
            <w:r w:rsidRPr="007A2514">
              <w:rPr>
                <w:rFonts w:cs="Arial"/>
                <w:color w:val="000000"/>
                <w:szCs w:val="20"/>
                <w:lang w:eastAsia="en-AU"/>
              </w:rPr>
              <w:t>Reticulation</w:t>
            </w:r>
          </w:p>
        </w:tc>
        <w:tc>
          <w:tcPr>
            <w:tcW w:w="176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rPr>
                <w:rFonts w:ascii="Calibri" w:hAnsi="Calibri"/>
                <w:color w:val="000000"/>
                <w:sz w:val="22"/>
                <w:szCs w:val="22"/>
                <w:lang w:eastAsia="en-AU"/>
              </w:rPr>
            </w:pPr>
            <w:r w:rsidRPr="007A2514">
              <w:rPr>
                <w:rFonts w:ascii="Calibri" w:hAnsi="Calibri"/>
                <w:color w:val="000000"/>
                <w:sz w:val="22"/>
                <w:szCs w:val="22"/>
                <w:lang w:eastAsia="en-AU"/>
              </w:rPr>
              <w:t>ICPOES Iron</w:t>
            </w:r>
          </w:p>
        </w:tc>
        <w:tc>
          <w:tcPr>
            <w:tcW w:w="130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rPr>
                <w:rFonts w:ascii="Calibri" w:hAnsi="Calibri"/>
                <w:color w:val="000000"/>
                <w:sz w:val="22"/>
                <w:szCs w:val="22"/>
                <w:lang w:eastAsia="en-AU"/>
              </w:rPr>
            </w:pPr>
            <w:r w:rsidRPr="007A2514">
              <w:rPr>
                <w:rFonts w:ascii="Calibri" w:hAnsi="Calibri"/>
                <w:color w:val="000000"/>
                <w:sz w:val="22"/>
                <w:szCs w:val="22"/>
                <w:lang w:eastAsia="en-AU"/>
              </w:rPr>
              <w:t>mg/L</w:t>
            </w:r>
          </w:p>
        </w:tc>
        <w:tc>
          <w:tcPr>
            <w:tcW w:w="122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Bi-annual</w:t>
            </w:r>
          </w:p>
        </w:tc>
        <w:tc>
          <w:tcPr>
            <w:tcW w:w="112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1</w:t>
            </w:r>
          </w:p>
        </w:tc>
        <w:tc>
          <w:tcPr>
            <w:tcW w:w="174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1</w:t>
            </w:r>
          </w:p>
        </w:tc>
        <w:tc>
          <w:tcPr>
            <w:tcW w:w="174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1</w:t>
            </w:r>
          </w:p>
        </w:tc>
        <w:tc>
          <w:tcPr>
            <w:tcW w:w="82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jc w:val="center"/>
              <w:rPr>
                <w:rFonts w:ascii="Calibri" w:hAnsi="Calibri"/>
                <w:color w:val="000000"/>
                <w:sz w:val="22"/>
                <w:szCs w:val="22"/>
                <w:lang w:eastAsia="en-AU"/>
              </w:rPr>
            </w:pPr>
            <w:r w:rsidRPr="007A2514">
              <w:rPr>
                <w:rFonts w:ascii="Calibri" w:hAnsi="Calibri"/>
                <w:color w:val="000000"/>
                <w:sz w:val="22"/>
                <w:szCs w:val="22"/>
                <w:lang w:eastAsia="en-AU"/>
              </w:rPr>
              <w:t>&lt;0.020</w:t>
            </w:r>
          </w:p>
        </w:tc>
        <w:tc>
          <w:tcPr>
            <w:tcW w:w="112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jc w:val="center"/>
              <w:rPr>
                <w:rFonts w:ascii="Calibri" w:hAnsi="Calibri"/>
                <w:color w:val="000000"/>
                <w:sz w:val="22"/>
                <w:szCs w:val="22"/>
                <w:lang w:eastAsia="en-AU"/>
              </w:rPr>
            </w:pPr>
            <w:r w:rsidRPr="007A2514">
              <w:rPr>
                <w:rFonts w:ascii="Calibri" w:hAnsi="Calibri"/>
                <w:color w:val="000000"/>
                <w:sz w:val="22"/>
                <w:szCs w:val="22"/>
                <w:lang w:eastAsia="en-AU"/>
              </w:rPr>
              <w:t>0.3</w:t>
            </w:r>
          </w:p>
        </w:tc>
        <w:tc>
          <w:tcPr>
            <w:tcW w:w="82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jc w:val="center"/>
              <w:rPr>
                <w:rFonts w:ascii="Calibri" w:hAnsi="Calibri"/>
                <w:color w:val="000000"/>
                <w:sz w:val="22"/>
                <w:szCs w:val="22"/>
                <w:lang w:eastAsia="en-AU"/>
              </w:rPr>
            </w:pPr>
            <w:r w:rsidRPr="007A2514">
              <w:rPr>
                <w:rFonts w:ascii="Calibri" w:hAnsi="Calibri"/>
                <w:color w:val="000000"/>
                <w:sz w:val="22"/>
                <w:szCs w:val="22"/>
                <w:lang w:eastAsia="en-AU"/>
              </w:rPr>
              <w:t>&lt;0.020</w:t>
            </w:r>
          </w:p>
        </w:tc>
      </w:tr>
      <w:tr w:rsidR="007A2514" w:rsidRPr="007A2514" w:rsidTr="007A2514">
        <w:trPr>
          <w:trHeight w:val="615"/>
        </w:trPr>
        <w:tc>
          <w:tcPr>
            <w:tcW w:w="1060" w:type="dxa"/>
            <w:tcBorders>
              <w:top w:val="nil"/>
              <w:left w:val="single" w:sz="8" w:space="0" w:color="auto"/>
              <w:bottom w:val="single" w:sz="8" w:space="0" w:color="auto"/>
              <w:right w:val="single" w:sz="8" w:space="0" w:color="auto"/>
            </w:tcBorders>
            <w:shd w:val="clear" w:color="auto" w:fill="auto"/>
            <w:vAlign w:val="bottom"/>
            <w:hideMark/>
          </w:tcPr>
          <w:p w:rsidR="007A2514" w:rsidRPr="007A2514" w:rsidRDefault="007A2514" w:rsidP="007A2514">
            <w:pPr>
              <w:spacing w:after="0"/>
              <w:rPr>
                <w:rFonts w:ascii="Calibri" w:hAnsi="Calibri"/>
                <w:color w:val="000000"/>
                <w:sz w:val="22"/>
                <w:szCs w:val="22"/>
                <w:lang w:eastAsia="en-AU"/>
              </w:rPr>
            </w:pPr>
            <w:r w:rsidRPr="007A2514">
              <w:rPr>
                <w:rFonts w:ascii="Calibri" w:hAnsi="Calibri"/>
                <w:color w:val="000000"/>
                <w:sz w:val="22"/>
                <w:szCs w:val="22"/>
                <w:lang w:eastAsia="en-AU"/>
              </w:rPr>
              <w:t>Masig</w:t>
            </w:r>
          </w:p>
        </w:tc>
        <w:tc>
          <w:tcPr>
            <w:tcW w:w="182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rPr>
                <w:rFonts w:cs="Arial"/>
                <w:color w:val="000000"/>
                <w:szCs w:val="20"/>
                <w:lang w:eastAsia="en-AU"/>
              </w:rPr>
            </w:pPr>
            <w:r w:rsidRPr="007A2514">
              <w:rPr>
                <w:rFonts w:cs="Arial"/>
                <w:color w:val="000000"/>
                <w:szCs w:val="20"/>
                <w:lang w:eastAsia="en-AU"/>
              </w:rPr>
              <w:t>Reticulation</w:t>
            </w:r>
          </w:p>
        </w:tc>
        <w:tc>
          <w:tcPr>
            <w:tcW w:w="176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rPr>
                <w:rFonts w:ascii="Calibri" w:hAnsi="Calibri"/>
                <w:color w:val="000000"/>
                <w:sz w:val="22"/>
                <w:szCs w:val="22"/>
                <w:lang w:eastAsia="en-AU"/>
              </w:rPr>
            </w:pPr>
            <w:r w:rsidRPr="007A2514">
              <w:rPr>
                <w:rFonts w:ascii="Calibri" w:hAnsi="Calibri"/>
                <w:color w:val="000000"/>
                <w:sz w:val="22"/>
                <w:szCs w:val="22"/>
                <w:lang w:eastAsia="en-AU"/>
              </w:rPr>
              <w:t>ICPOES Manganese</w:t>
            </w:r>
          </w:p>
        </w:tc>
        <w:tc>
          <w:tcPr>
            <w:tcW w:w="130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rPr>
                <w:rFonts w:ascii="Calibri" w:hAnsi="Calibri"/>
                <w:color w:val="000000"/>
                <w:sz w:val="22"/>
                <w:szCs w:val="22"/>
                <w:lang w:eastAsia="en-AU"/>
              </w:rPr>
            </w:pPr>
            <w:r w:rsidRPr="007A2514">
              <w:rPr>
                <w:rFonts w:ascii="Calibri" w:hAnsi="Calibri"/>
                <w:color w:val="000000"/>
                <w:sz w:val="22"/>
                <w:szCs w:val="22"/>
                <w:lang w:eastAsia="en-AU"/>
              </w:rPr>
              <w:t>mg/L</w:t>
            </w:r>
          </w:p>
        </w:tc>
        <w:tc>
          <w:tcPr>
            <w:tcW w:w="122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Bi-annual</w:t>
            </w:r>
          </w:p>
        </w:tc>
        <w:tc>
          <w:tcPr>
            <w:tcW w:w="112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1</w:t>
            </w:r>
          </w:p>
        </w:tc>
        <w:tc>
          <w:tcPr>
            <w:tcW w:w="174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1</w:t>
            </w:r>
          </w:p>
        </w:tc>
        <w:tc>
          <w:tcPr>
            <w:tcW w:w="174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1</w:t>
            </w:r>
          </w:p>
        </w:tc>
        <w:tc>
          <w:tcPr>
            <w:tcW w:w="82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jc w:val="center"/>
              <w:rPr>
                <w:rFonts w:ascii="Calibri" w:hAnsi="Calibri"/>
                <w:color w:val="000000"/>
                <w:sz w:val="22"/>
                <w:szCs w:val="22"/>
                <w:lang w:eastAsia="en-AU"/>
              </w:rPr>
            </w:pPr>
            <w:r w:rsidRPr="007A2514">
              <w:rPr>
                <w:rFonts w:ascii="Calibri" w:hAnsi="Calibri"/>
                <w:color w:val="000000"/>
                <w:sz w:val="22"/>
                <w:szCs w:val="22"/>
                <w:lang w:eastAsia="en-AU"/>
              </w:rPr>
              <w:t>&lt;0.010</w:t>
            </w:r>
          </w:p>
        </w:tc>
        <w:tc>
          <w:tcPr>
            <w:tcW w:w="112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jc w:val="center"/>
              <w:rPr>
                <w:rFonts w:ascii="Calibri" w:hAnsi="Calibri"/>
                <w:color w:val="000000"/>
                <w:sz w:val="22"/>
                <w:szCs w:val="22"/>
                <w:lang w:eastAsia="en-AU"/>
              </w:rPr>
            </w:pPr>
            <w:r w:rsidRPr="007A2514">
              <w:rPr>
                <w:rFonts w:ascii="Calibri" w:hAnsi="Calibri"/>
                <w:color w:val="000000"/>
                <w:sz w:val="22"/>
                <w:szCs w:val="22"/>
                <w:lang w:eastAsia="en-AU"/>
              </w:rPr>
              <w:t>0.5</w:t>
            </w:r>
          </w:p>
        </w:tc>
        <w:tc>
          <w:tcPr>
            <w:tcW w:w="82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jc w:val="center"/>
              <w:rPr>
                <w:rFonts w:ascii="Calibri" w:hAnsi="Calibri"/>
                <w:color w:val="000000"/>
                <w:sz w:val="22"/>
                <w:szCs w:val="22"/>
                <w:lang w:eastAsia="en-AU"/>
              </w:rPr>
            </w:pPr>
            <w:r w:rsidRPr="007A2514">
              <w:rPr>
                <w:rFonts w:ascii="Calibri" w:hAnsi="Calibri"/>
                <w:color w:val="000000"/>
                <w:sz w:val="22"/>
                <w:szCs w:val="22"/>
                <w:lang w:eastAsia="en-AU"/>
              </w:rPr>
              <w:t>&lt;0.010</w:t>
            </w:r>
          </w:p>
        </w:tc>
      </w:tr>
      <w:tr w:rsidR="007A2514" w:rsidRPr="007A2514" w:rsidTr="007A2514">
        <w:trPr>
          <w:trHeight w:val="315"/>
        </w:trPr>
        <w:tc>
          <w:tcPr>
            <w:tcW w:w="1060" w:type="dxa"/>
            <w:tcBorders>
              <w:top w:val="nil"/>
              <w:left w:val="single" w:sz="8" w:space="0" w:color="auto"/>
              <w:bottom w:val="single" w:sz="8" w:space="0" w:color="auto"/>
              <w:right w:val="single" w:sz="8" w:space="0" w:color="auto"/>
            </w:tcBorders>
            <w:shd w:val="clear" w:color="auto" w:fill="auto"/>
            <w:vAlign w:val="bottom"/>
            <w:hideMark/>
          </w:tcPr>
          <w:p w:rsidR="007A2514" w:rsidRPr="007A2514" w:rsidRDefault="007A2514" w:rsidP="007A2514">
            <w:pPr>
              <w:spacing w:after="0"/>
              <w:rPr>
                <w:rFonts w:ascii="Calibri" w:hAnsi="Calibri"/>
                <w:color w:val="000000"/>
                <w:sz w:val="22"/>
                <w:szCs w:val="22"/>
                <w:lang w:eastAsia="en-AU"/>
              </w:rPr>
            </w:pPr>
            <w:r w:rsidRPr="007A2514">
              <w:rPr>
                <w:rFonts w:ascii="Calibri" w:hAnsi="Calibri"/>
                <w:color w:val="000000"/>
                <w:sz w:val="22"/>
                <w:szCs w:val="22"/>
                <w:lang w:eastAsia="en-AU"/>
              </w:rPr>
              <w:t>Masig</w:t>
            </w:r>
          </w:p>
        </w:tc>
        <w:tc>
          <w:tcPr>
            <w:tcW w:w="182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rPr>
                <w:rFonts w:cs="Arial"/>
                <w:color w:val="000000"/>
                <w:szCs w:val="20"/>
                <w:lang w:eastAsia="en-AU"/>
              </w:rPr>
            </w:pPr>
            <w:r w:rsidRPr="007A2514">
              <w:rPr>
                <w:rFonts w:cs="Arial"/>
                <w:color w:val="000000"/>
                <w:szCs w:val="20"/>
                <w:lang w:eastAsia="en-AU"/>
              </w:rPr>
              <w:t>Reticulation</w:t>
            </w:r>
          </w:p>
        </w:tc>
        <w:tc>
          <w:tcPr>
            <w:tcW w:w="176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rPr>
                <w:rFonts w:ascii="Calibri" w:hAnsi="Calibri"/>
                <w:color w:val="000000"/>
                <w:sz w:val="22"/>
                <w:szCs w:val="22"/>
                <w:lang w:eastAsia="en-AU"/>
              </w:rPr>
            </w:pPr>
            <w:r w:rsidRPr="007A2514">
              <w:rPr>
                <w:rFonts w:ascii="Calibri" w:hAnsi="Calibri"/>
                <w:color w:val="000000"/>
                <w:sz w:val="22"/>
                <w:szCs w:val="22"/>
                <w:lang w:eastAsia="en-AU"/>
              </w:rPr>
              <w:t>ICPOES Silicon</w:t>
            </w:r>
          </w:p>
        </w:tc>
        <w:tc>
          <w:tcPr>
            <w:tcW w:w="130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rPr>
                <w:rFonts w:ascii="Calibri" w:hAnsi="Calibri"/>
                <w:color w:val="000000"/>
                <w:sz w:val="22"/>
                <w:szCs w:val="22"/>
                <w:lang w:eastAsia="en-AU"/>
              </w:rPr>
            </w:pPr>
            <w:r w:rsidRPr="007A2514">
              <w:rPr>
                <w:rFonts w:ascii="Calibri" w:hAnsi="Calibri"/>
                <w:color w:val="000000"/>
                <w:sz w:val="22"/>
                <w:szCs w:val="22"/>
                <w:lang w:eastAsia="en-AU"/>
              </w:rPr>
              <w:t>mg/ L SiO2</w:t>
            </w:r>
          </w:p>
        </w:tc>
        <w:tc>
          <w:tcPr>
            <w:tcW w:w="122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Bi-annual</w:t>
            </w:r>
          </w:p>
        </w:tc>
        <w:tc>
          <w:tcPr>
            <w:tcW w:w="112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1</w:t>
            </w:r>
          </w:p>
        </w:tc>
        <w:tc>
          <w:tcPr>
            <w:tcW w:w="174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1</w:t>
            </w:r>
          </w:p>
        </w:tc>
        <w:tc>
          <w:tcPr>
            <w:tcW w:w="174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0</w:t>
            </w:r>
          </w:p>
        </w:tc>
        <w:tc>
          <w:tcPr>
            <w:tcW w:w="82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jc w:val="center"/>
              <w:rPr>
                <w:rFonts w:ascii="Calibri" w:hAnsi="Calibri"/>
                <w:color w:val="000000"/>
                <w:sz w:val="22"/>
                <w:szCs w:val="22"/>
                <w:lang w:eastAsia="en-AU"/>
              </w:rPr>
            </w:pPr>
            <w:r w:rsidRPr="007A2514">
              <w:rPr>
                <w:rFonts w:ascii="Calibri" w:hAnsi="Calibri"/>
                <w:color w:val="000000"/>
                <w:sz w:val="22"/>
                <w:szCs w:val="22"/>
                <w:lang w:eastAsia="en-AU"/>
              </w:rPr>
              <w:t>0.17</w:t>
            </w:r>
          </w:p>
        </w:tc>
        <w:tc>
          <w:tcPr>
            <w:tcW w:w="112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jc w:val="center"/>
              <w:rPr>
                <w:rFonts w:ascii="Calibri" w:hAnsi="Calibri"/>
                <w:color w:val="000000"/>
                <w:sz w:val="22"/>
                <w:szCs w:val="22"/>
                <w:lang w:eastAsia="en-AU"/>
              </w:rPr>
            </w:pPr>
            <w:r w:rsidRPr="007A2514">
              <w:rPr>
                <w:rFonts w:ascii="Calibri" w:hAnsi="Calibri"/>
                <w:color w:val="000000"/>
                <w:sz w:val="22"/>
                <w:szCs w:val="22"/>
                <w:lang w:eastAsia="en-AU"/>
              </w:rPr>
              <w:t>80</w:t>
            </w:r>
          </w:p>
        </w:tc>
        <w:tc>
          <w:tcPr>
            <w:tcW w:w="82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jc w:val="center"/>
              <w:rPr>
                <w:rFonts w:ascii="Calibri" w:hAnsi="Calibri"/>
                <w:color w:val="000000"/>
                <w:sz w:val="22"/>
                <w:szCs w:val="22"/>
                <w:lang w:eastAsia="en-AU"/>
              </w:rPr>
            </w:pPr>
            <w:r w:rsidRPr="007A2514">
              <w:rPr>
                <w:rFonts w:ascii="Calibri" w:hAnsi="Calibri"/>
                <w:color w:val="000000"/>
                <w:sz w:val="22"/>
                <w:szCs w:val="22"/>
                <w:lang w:eastAsia="en-AU"/>
              </w:rPr>
              <w:t>&lt;0.10</w:t>
            </w:r>
          </w:p>
        </w:tc>
      </w:tr>
      <w:tr w:rsidR="007A2514" w:rsidRPr="007A2514" w:rsidTr="007A2514">
        <w:trPr>
          <w:trHeight w:val="315"/>
        </w:trPr>
        <w:tc>
          <w:tcPr>
            <w:tcW w:w="1060" w:type="dxa"/>
            <w:tcBorders>
              <w:top w:val="nil"/>
              <w:left w:val="single" w:sz="8" w:space="0" w:color="auto"/>
              <w:bottom w:val="single" w:sz="8" w:space="0" w:color="auto"/>
              <w:right w:val="single" w:sz="8" w:space="0" w:color="auto"/>
            </w:tcBorders>
            <w:shd w:val="clear" w:color="auto" w:fill="auto"/>
            <w:vAlign w:val="bottom"/>
            <w:hideMark/>
          </w:tcPr>
          <w:p w:rsidR="007A2514" w:rsidRPr="007A2514" w:rsidRDefault="007A2514" w:rsidP="007A2514">
            <w:pPr>
              <w:spacing w:after="0"/>
              <w:rPr>
                <w:rFonts w:ascii="Calibri" w:hAnsi="Calibri"/>
                <w:color w:val="000000"/>
                <w:sz w:val="22"/>
                <w:szCs w:val="22"/>
                <w:lang w:eastAsia="en-AU"/>
              </w:rPr>
            </w:pPr>
            <w:r w:rsidRPr="007A2514">
              <w:rPr>
                <w:rFonts w:ascii="Calibri" w:hAnsi="Calibri"/>
                <w:color w:val="000000"/>
                <w:sz w:val="22"/>
                <w:szCs w:val="22"/>
                <w:lang w:eastAsia="en-AU"/>
              </w:rPr>
              <w:t>Masig</w:t>
            </w:r>
          </w:p>
        </w:tc>
        <w:tc>
          <w:tcPr>
            <w:tcW w:w="182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rPr>
                <w:rFonts w:cs="Arial"/>
                <w:color w:val="000000"/>
                <w:szCs w:val="20"/>
                <w:lang w:eastAsia="en-AU"/>
              </w:rPr>
            </w:pPr>
            <w:r w:rsidRPr="007A2514">
              <w:rPr>
                <w:rFonts w:cs="Arial"/>
                <w:color w:val="000000"/>
                <w:szCs w:val="20"/>
                <w:lang w:eastAsia="en-AU"/>
              </w:rPr>
              <w:t>Reticulation</w:t>
            </w:r>
          </w:p>
        </w:tc>
        <w:tc>
          <w:tcPr>
            <w:tcW w:w="176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rPr>
                <w:rFonts w:ascii="Calibri" w:hAnsi="Calibri"/>
                <w:color w:val="000000"/>
                <w:sz w:val="22"/>
                <w:szCs w:val="22"/>
                <w:lang w:eastAsia="en-AU"/>
              </w:rPr>
            </w:pPr>
            <w:r w:rsidRPr="007A2514">
              <w:rPr>
                <w:rFonts w:ascii="Calibri" w:hAnsi="Calibri"/>
                <w:color w:val="000000"/>
                <w:sz w:val="22"/>
                <w:szCs w:val="22"/>
                <w:lang w:eastAsia="en-AU"/>
              </w:rPr>
              <w:t>Calcium</w:t>
            </w:r>
          </w:p>
        </w:tc>
        <w:tc>
          <w:tcPr>
            <w:tcW w:w="130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rPr>
                <w:rFonts w:ascii="Calibri" w:hAnsi="Calibri"/>
                <w:color w:val="000000"/>
                <w:sz w:val="22"/>
                <w:szCs w:val="22"/>
                <w:lang w:eastAsia="en-AU"/>
              </w:rPr>
            </w:pPr>
            <w:r w:rsidRPr="007A2514">
              <w:rPr>
                <w:rFonts w:ascii="Calibri" w:hAnsi="Calibri"/>
                <w:color w:val="000000"/>
                <w:sz w:val="22"/>
                <w:szCs w:val="22"/>
                <w:lang w:eastAsia="en-AU"/>
              </w:rPr>
              <w:t>mg/L</w:t>
            </w:r>
          </w:p>
        </w:tc>
        <w:tc>
          <w:tcPr>
            <w:tcW w:w="122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Bi-annual</w:t>
            </w:r>
          </w:p>
        </w:tc>
        <w:tc>
          <w:tcPr>
            <w:tcW w:w="112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1</w:t>
            </w:r>
          </w:p>
        </w:tc>
        <w:tc>
          <w:tcPr>
            <w:tcW w:w="174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1</w:t>
            </w:r>
          </w:p>
        </w:tc>
        <w:tc>
          <w:tcPr>
            <w:tcW w:w="174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0</w:t>
            </w:r>
          </w:p>
        </w:tc>
        <w:tc>
          <w:tcPr>
            <w:tcW w:w="82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jc w:val="center"/>
              <w:rPr>
                <w:rFonts w:ascii="Calibri" w:hAnsi="Calibri"/>
                <w:color w:val="000000"/>
                <w:sz w:val="22"/>
                <w:szCs w:val="22"/>
                <w:lang w:eastAsia="en-AU"/>
              </w:rPr>
            </w:pPr>
            <w:r w:rsidRPr="007A2514">
              <w:rPr>
                <w:rFonts w:ascii="Calibri" w:hAnsi="Calibri"/>
                <w:color w:val="000000"/>
                <w:sz w:val="22"/>
                <w:szCs w:val="22"/>
                <w:lang w:eastAsia="en-AU"/>
              </w:rPr>
              <w:t>1.2</w:t>
            </w:r>
          </w:p>
        </w:tc>
        <w:tc>
          <w:tcPr>
            <w:tcW w:w="112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jc w:val="center"/>
              <w:rPr>
                <w:rFonts w:ascii="Calibri" w:hAnsi="Calibri"/>
                <w:color w:val="000000"/>
                <w:sz w:val="22"/>
                <w:szCs w:val="22"/>
                <w:lang w:eastAsia="en-AU"/>
              </w:rPr>
            </w:pPr>
            <w:r w:rsidRPr="007A2514">
              <w:rPr>
                <w:rFonts w:ascii="Calibri" w:hAnsi="Calibri"/>
                <w:color w:val="000000"/>
                <w:sz w:val="22"/>
                <w:szCs w:val="22"/>
                <w:lang w:eastAsia="en-AU"/>
              </w:rPr>
              <w:t>N/A</w:t>
            </w:r>
          </w:p>
        </w:tc>
        <w:tc>
          <w:tcPr>
            <w:tcW w:w="82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jc w:val="center"/>
              <w:rPr>
                <w:rFonts w:ascii="Calibri" w:hAnsi="Calibri"/>
                <w:color w:val="000000"/>
                <w:sz w:val="22"/>
                <w:szCs w:val="22"/>
                <w:lang w:eastAsia="en-AU"/>
              </w:rPr>
            </w:pPr>
            <w:r w:rsidRPr="007A2514">
              <w:rPr>
                <w:rFonts w:ascii="Calibri" w:hAnsi="Calibri"/>
                <w:color w:val="000000"/>
                <w:sz w:val="22"/>
                <w:szCs w:val="22"/>
                <w:lang w:eastAsia="en-AU"/>
              </w:rPr>
              <w:t>&lt;0.20</w:t>
            </w:r>
          </w:p>
        </w:tc>
      </w:tr>
      <w:tr w:rsidR="007A2514" w:rsidRPr="007A2514" w:rsidTr="007A2514">
        <w:trPr>
          <w:trHeight w:val="315"/>
        </w:trPr>
        <w:tc>
          <w:tcPr>
            <w:tcW w:w="1060" w:type="dxa"/>
            <w:tcBorders>
              <w:top w:val="nil"/>
              <w:left w:val="single" w:sz="8" w:space="0" w:color="auto"/>
              <w:bottom w:val="single" w:sz="8" w:space="0" w:color="auto"/>
              <w:right w:val="single" w:sz="8" w:space="0" w:color="auto"/>
            </w:tcBorders>
            <w:shd w:val="clear" w:color="auto" w:fill="auto"/>
            <w:vAlign w:val="bottom"/>
            <w:hideMark/>
          </w:tcPr>
          <w:p w:rsidR="007A2514" w:rsidRPr="007A2514" w:rsidRDefault="007A2514" w:rsidP="007A2514">
            <w:pPr>
              <w:spacing w:after="0"/>
              <w:rPr>
                <w:rFonts w:ascii="Calibri" w:hAnsi="Calibri"/>
                <w:color w:val="000000"/>
                <w:sz w:val="22"/>
                <w:szCs w:val="22"/>
                <w:lang w:eastAsia="en-AU"/>
              </w:rPr>
            </w:pPr>
            <w:r w:rsidRPr="007A2514">
              <w:rPr>
                <w:rFonts w:ascii="Calibri" w:hAnsi="Calibri"/>
                <w:color w:val="000000"/>
                <w:sz w:val="22"/>
                <w:szCs w:val="22"/>
                <w:lang w:eastAsia="en-AU"/>
              </w:rPr>
              <w:t>Masig</w:t>
            </w:r>
          </w:p>
        </w:tc>
        <w:tc>
          <w:tcPr>
            <w:tcW w:w="182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rPr>
                <w:rFonts w:cs="Arial"/>
                <w:color w:val="000000"/>
                <w:szCs w:val="20"/>
                <w:lang w:eastAsia="en-AU"/>
              </w:rPr>
            </w:pPr>
            <w:r w:rsidRPr="007A2514">
              <w:rPr>
                <w:rFonts w:cs="Arial"/>
                <w:color w:val="000000"/>
                <w:szCs w:val="20"/>
                <w:lang w:eastAsia="en-AU"/>
              </w:rPr>
              <w:t>Reticulation</w:t>
            </w:r>
          </w:p>
        </w:tc>
        <w:tc>
          <w:tcPr>
            <w:tcW w:w="176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rPr>
                <w:rFonts w:ascii="Calibri" w:hAnsi="Calibri"/>
                <w:color w:val="000000"/>
                <w:sz w:val="22"/>
                <w:szCs w:val="22"/>
                <w:lang w:eastAsia="en-AU"/>
              </w:rPr>
            </w:pPr>
            <w:r w:rsidRPr="007A2514">
              <w:rPr>
                <w:rFonts w:ascii="Calibri" w:hAnsi="Calibri"/>
                <w:color w:val="000000"/>
                <w:sz w:val="22"/>
                <w:szCs w:val="22"/>
                <w:lang w:eastAsia="en-AU"/>
              </w:rPr>
              <w:t>Magnesium</w:t>
            </w:r>
          </w:p>
        </w:tc>
        <w:tc>
          <w:tcPr>
            <w:tcW w:w="130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rPr>
                <w:rFonts w:ascii="Calibri" w:hAnsi="Calibri"/>
                <w:color w:val="000000"/>
                <w:sz w:val="22"/>
                <w:szCs w:val="22"/>
                <w:lang w:eastAsia="en-AU"/>
              </w:rPr>
            </w:pPr>
            <w:r w:rsidRPr="007A2514">
              <w:rPr>
                <w:rFonts w:ascii="Calibri" w:hAnsi="Calibri"/>
                <w:color w:val="000000"/>
                <w:sz w:val="22"/>
                <w:szCs w:val="22"/>
                <w:lang w:eastAsia="en-AU"/>
              </w:rPr>
              <w:t>mg/L</w:t>
            </w:r>
          </w:p>
        </w:tc>
        <w:tc>
          <w:tcPr>
            <w:tcW w:w="122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Bi-annual</w:t>
            </w:r>
          </w:p>
        </w:tc>
        <w:tc>
          <w:tcPr>
            <w:tcW w:w="112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1</w:t>
            </w:r>
          </w:p>
        </w:tc>
        <w:tc>
          <w:tcPr>
            <w:tcW w:w="174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1</w:t>
            </w:r>
          </w:p>
        </w:tc>
        <w:tc>
          <w:tcPr>
            <w:tcW w:w="174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0</w:t>
            </w:r>
          </w:p>
        </w:tc>
        <w:tc>
          <w:tcPr>
            <w:tcW w:w="82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jc w:val="center"/>
              <w:rPr>
                <w:rFonts w:ascii="Calibri" w:hAnsi="Calibri"/>
                <w:color w:val="000000"/>
                <w:sz w:val="22"/>
                <w:szCs w:val="22"/>
                <w:lang w:eastAsia="en-AU"/>
              </w:rPr>
            </w:pPr>
            <w:r w:rsidRPr="007A2514">
              <w:rPr>
                <w:rFonts w:ascii="Calibri" w:hAnsi="Calibri"/>
                <w:color w:val="000000"/>
                <w:sz w:val="22"/>
                <w:szCs w:val="22"/>
                <w:lang w:eastAsia="en-AU"/>
              </w:rPr>
              <w:t>0.2</w:t>
            </w:r>
          </w:p>
        </w:tc>
        <w:tc>
          <w:tcPr>
            <w:tcW w:w="112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jc w:val="center"/>
              <w:rPr>
                <w:rFonts w:ascii="Calibri" w:hAnsi="Calibri"/>
                <w:color w:val="000000"/>
                <w:sz w:val="22"/>
                <w:szCs w:val="22"/>
                <w:lang w:eastAsia="en-AU"/>
              </w:rPr>
            </w:pPr>
            <w:r w:rsidRPr="007A2514">
              <w:rPr>
                <w:rFonts w:ascii="Calibri" w:hAnsi="Calibri"/>
                <w:color w:val="000000"/>
                <w:sz w:val="22"/>
                <w:szCs w:val="22"/>
                <w:lang w:eastAsia="en-AU"/>
              </w:rPr>
              <w:t>N/A</w:t>
            </w:r>
          </w:p>
        </w:tc>
        <w:tc>
          <w:tcPr>
            <w:tcW w:w="82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jc w:val="center"/>
              <w:rPr>
                <w:rFonts w:ascii="Calibri" w:hAnsi="Calibri"/>
                <w:color w:val="000000"/>
                <w:sz w:val="22"/>
                <w:szCs w:val="22"/>
                <w:lang w:eastAsia="en-AU"/>
              </w:rPr>
            </w:pPr>
            <w:r w:rsidRPr="007A2514">
              <w:rPr>
                <w:rFonts w:ascii="Calibri" w:hAnsi="Calibri"/>
                <w:color w:val="000000"/>
                <w:sz w:val="22"/>
                <w:szCs w:val="22"/>
                <w:lang w:eastAsia="en-AU"/>
              </w:rPr>
              <w:t>&lt;0.10</w:t>
            </w:r>
          </w:p>
        </w:tc>
      </w:tr>
      <w:tr w:rsidR="007A2514" w:rsidRPr="007A2514" w:rsidTr="007A2514">
        <w:trPr>
          <w:trHeight w:val="315"/>
        </w:trPr>
        <w:tc>
          <w:tcPr>
            <w:tcW w:w="1060" w:type="dxa"/>
            <w:tcBorders>
              <w:top w:val="nil"/>
              <w:left w:val="single" w:sz="8" w:space="0" w:color="auto"/>
              <w:bottom w:val="single" w:sz="8" w:space="0" w:color="auto"/>
              <w:right w:val="single" w:sz="8" w:space="0" w:color="auto"/>
            </w:tcBorders>
            <w:shd w:val="clear" w:color="auto" w:fill="auto"/>
            <w:vAlign w:val="bottom"/>
            <w:hideMark/>
          </w:tcPr>
          <w:p w:rsidR="007A2514" w:rsidRPr="007A2514" w:rsidRDefault="007A2514" w:rsidP="007A2514">
            <w:pPr>
              <w:spacing w:after="0"/>
              <w:rPr>
                <w:rFonts w:ascii="Calibri" w:hAnsi="Calibri"/>
                <w:color w:val="000000"/>
                <w:sz w:val="22"/>
                <w:szCs w:val="22"/>
                <w:lang w:eastAsia="en-AU"/>
              </w:rPr>
            </w:pPr>
            <w:r w:rsidRPr="007A2514">
              <w:rPr>
                <w:rFonts w:ascii="Calibri" w:hAnsi="Calibri"/>
                <w:color w:val="000000"/>
                <w:sz w:val="22"/>
                <w:szCs w:val="22"/>
                <w:lang w:eastAsia="en-AU"/>
              </w:rPr>
              <w:t>Masig</w:t>
            </w:r>
          </w:p>
        </w:tc>
        <w:tc>
          <w:tcPr>
            <w:tcW w:w="182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rPr>
                <w:rFonts w:cs="Arial"/>
                <w:color w:val="000000"/>
                <w:szCs w:val="20"/>
                <w:lang w:eastAsia="en-AU"/>
              </w:rPr>
            </w:pPr>
            <w:r w:rsidRPr="007A2514">
              <w:rPr>
                <w:rFonts w:cs="Arial"/>
                <w:color w:val="000000"/>
                <w:szCs w:val="20"/>
                <w:lang w:eastAsia="en-AU"/>
              </w:rPr>
              <w:t>Reticulation</w:t>
            </w:r>
          </w:p>
        </w:tc>
        <w:tc>
          <w:tcPr>
            <w:tcW w:w="176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rPr>
                <w:rFonts w:ascii="Calibri" w:hAnsi="Calibri"/>
                <w:color w:val="000000"/>
                <w:sz w:val="22"/>
                <w:szCs w:val="22"/>
                <w:lang w:eastAsia="en-AU"/>
              </w:rPr>
            </w:pPr>
            <w:r w:rsidRPr="007A2514">
              <w:rPr>
                <w:rFonts w:ascii="Calibri" w:hAnsi="Calibri"/>
                <w:color w:val="000000"/>
                <w:sz w:val="22"/>
                <w:szCs w:val="22"/>
                <w:lang w:eastAsia="en-AU"/>
              </w:rPr>
              <w:t>Potassium</w:t>
            </w:r>
          </w:p>
        </w:tc>
        <w:tc>
          <w:tcPr>
            <w:tcW w:w="130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rPr>
                <w:rFonts w:ascii="Calibri" w:hAnsi="Calibri"/>
                <w:color w:val="000000"/>
                <w:sz w:val="22"/>
                <w:szCs w:val="22"/>
                <w:lang w:eastAsia="en-AU"/>
              </w:rPr>
            </w:pPr>
            <w:r w:rsidRPr="007A2514">
              <w:rPr>
                <w:rFonts w:ascii="Calibri" w:hAnsi="Calibri"/>
                <w:color w:val="000000"/>
                <w:sz w:val="22"/>
                <w:szCs w:val="22"/>
                <w:lang w:eastAsia="en-AU"/>
              </w:rPr>
              <w:t>mg/L</w:t>
            </w:r>
          </w:p>
        </w:tc>
        <w:tc>
          <w:tcPr>
            <w:tcW w:w="122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Bi-annual</w:t>
            </w:r>
          </w:p>
        </w:tc>
        <w:tc>
          <w:tcPr>
            <w:tcW w:w="112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1</w:t>
            </w:r>
          </w:p>
        </w:tc>
        <w:tc>
          <w:tcPr>
            <w:tcW w:w="174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1</w:t>
            </w:r>
          </w:p>
        </w:tc>
        <w:tc>
          <w:tcPr>
            <w:tcW w:w="174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0</w:t>
            </w:r>
          </w:p>
        </w:tc>
        <w:tc>
          <w:tcPr>
            <w:tcW w:w="82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jc w:val="center"/>
              <w:rPr>
                <w:rFonts w:ascii="Calibri" w:hAnsi="Calibri"/>
                <w:color w:val="000000"/>
                <w:sz w:val="22"/>
                <w:szCs w:val="22"/>
                <w:lang w:eastAsia="en-AU"/>
              </w:rPr>
            </w:pPr>
            <w:r w:rsidRPr="007A2514">
              <w:rPr>
                <w:rFonts w:ascii="Calibri" w:hAnsi="Calibri"/>
                <w:color w:val="000000"/>
                <w:sz w:val="22"/>
                <w:szCs w:val="22"/>
                <w:lang w:eastAsia="en-AU"/>
              </w:rPr>
              <w:t>1.3</w:t>
            </w:r>
          </w:p>
        </w:tc>
        <w:tc>
          <w:tcPr>
            <w:tcW w:w="112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jc w:val="center"/>
              <w:rPr>
                <w:rFonts w:ascii="Calibri" w:hAnsi="Calibri"/>
                <w:color w:val="000000"/>
                <w:sz w:val="22"/>
                <w:szCs w:val="22"/>
                <w:lang w:eastAsia="en-AU"/>
              </w:rPr>
            </w:pPr>
            <w:r w:rsidRPr="007A2514">
              <w:rPr>
                <w:rFonts w:ascii="Calibri" w:hAnsi="Calibri"/>
                <w:color w:val="000000"/>
                <w:sz w:val="22"/>
                <w:szCs w:val="22"/>
                <w:lang w:eastAsia="en-AU"/>
              </w:rPr>
              <w:t>N/A</w:t>
            </w:r>
          </w:p>
        </w:tc>
        <w:tc>
          <w:tcPr>
            <w:tcW w:w="82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jc w:val="center"/>
              <w:rPr>
                <w:rFonts w:ascii="Calibri" w:hAnsi="Calibri"/>
                <w:color w:val="000000"/>
                <w:sz w:val="22"/>
                <w:szCs w:val="22"/>
                <w:lang w:eastAsia="en-AU"/>
              </w:rPr>
            </w:pPr>
            <w:r w:rsidRPr="007A2514">
              <w:rPr>
                <w:rFonts w:ascii="Calibri" w:hAnsi="Calibri"/>
                <w:color w:val="000000"/>
                <w:sz w:val="22"/>
                <w:szCs w:val="22"/>
                <w:lang w:eastAsia="en-AU"/>
              </w:rPr>
              <w:t>&lt;0.10</w:t>
            </w:r>
          </w:p>
        </w:tc>
      </w:tr>
      <w:tr w:rsidR="007A2514" w:rsidRPr="007A2514" w:rsidTr="007A2514">
        <w:trPr>
          <w:trHeight w:val="315"/>
        </w:trPr>
        <w:tc>
          <w:tcPr>
            <w:tcW w:w="1060" w:type="dxa"/>
            <w:tcBorders>
              <w:top w:val="nil"/>
              <w:left w:val="single" w:sz="8" w:space="0" w:color="auto"/>
              <w:bottom w:val="single" w:sz="8" w:space="0" w:color="auto"/>
              <w:right w:val="single" w:sz="8" w:space="0" w:color="auto"/>
            </w:tcBorders>
            <w:shd w:val="clear" w:color="auto" w:fill="auto"/>
            <w:vAlign w:val="bottom"/>
            <w:hideMark/>
          </w:tcPr>
          <w:p w:rsidR="007A2514" w:rsidRPr="007A2514" w:rsidRDefault="007A2514" w:rsidP="007A2514">
            <w:pPr>
              <w:spacing w:after="0"/>
              <w:rPr>
                <w:rFonts w:ascii="Calibri" w:hAnsi="Calibri"/>
                <w:color w:val="000000"/>
                <w:sz w:val="22"/>
                <w:szCs w:val="22"/>
                <w:lang w:eastAsia="en-AU"/>
              </w:rPr>
            </w:pPr>
            <w:r w:rsidRPr="007A2514">
              <w:rPr>
                <w:rFonts w:ascii="Calibri" w:hAnsi="Calibri"/>
                <w:color w:val="000000"/>
                <w:sz w:val="22"/>
                <w:szCs w:val="22"/>
                <w:lang w:eastAsia="en-AU"/>
              </w:rPr>
              <w:t>Masig</w:t>
            </w:r>
          </w:p>
        </w:tc>
        <w:tc>
          <w:tcPr>
            <w:tcW w:w="182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rPr>
                <w:rFonts w:cs="Arial"/>
                <w:color w:val="000000"/>
                <w:szCs w:val="20"/>
                <w:lang w:eastAsia="en-AU"/>
              </w:rPr>
            </w:pPr>
            <w:r w:rsidRPr="007A2514">
              <w:rPr>
                <w:rFonts w:cs="Arial"/>
                <w:color w:val="000000"/>
                <w:szCs w:val="20"/>
                <w:lang w:eastAsia="en-AU"/>
              </w:rPr>
              <w:t>Reticulation</w:t>
            </w:r>
          </w:p>
        </w:tc>
        <w:tc>
          <w:tcPr>
            <w:tcW w:w="176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rPr>
                <w:rFonts w:ascii="Calibri" w:hAnsi="Calibri"/>
                <w:color w:val="000000"/>
                <w:sz w:val="22"/>
                <w:szCs w:val="22"/>
                <w:lang w:eastAsia="en-AU"/>
              </w:rPr>
            </w:pPr>
            <w:r w:rsidRPr="007A2514">
              <w:rPr>
                <w:rFonts w:ascii="Calibri" w:hAnsi="Calibri"/>
                <w:color w:val="000000"/>
                <w:sz w:val="22"/>
                <w:szCs w:val="22"/>
                <w:lang w:eastAsia="en-AU"/>
              </w:rPr>
              <w:t>Sodium</w:t>
            </w:r>
          </w:p>
        </w:tc>
        <w:tc>
          <w:tcPr>
            <w:tcW w:w="130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rPr>
                <w:rFonts w:ascii="Calibri" w:hAnsi="Calibri"/>
                <w:color w:val="000000"/>
                <w:sz w:val="22"/>
                <w:szCs w:val="22"/>
                <w:lang w:eastAsia="en-AU"/>
              </w:rPr>
            </w:pPr>
            <w:r w:rsidRPr="007A2514">
              <w:rPr>
                <w:rFonts w:ascii="Calibri" w:hAnsi="Calibri"/>
                <w:color w:val="000000"/>
                <w:sz w:val="22"/>
                <w:szCs w:val="22"/>
                <w:lang w:eastAsia="en-AU"/>
              </w:rPr>
              <w:t>mg/L</w:t>
            </w:r>
          </w:p>
        </w:tc>
        <w:tc>
          <w:tcPr>
            <w:tcW w:w="122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Bi-annual</w:t>
            </w:r>
          </w:p>
        </w:tc>
        <w:tc>
          <w:tcPr>
            <w:tcW w:w="112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1</w:t>
            </w:r>
          </w:p>
        </w:tc>
        <w:tc>
          <w:tcPr>
            <w:tcW w:w="174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1</w:t>
            </w:r>
          </w:p>
        </w:tc>
        <w:tc>
          <w:tcPr>
            <w:tcW w:w="174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0</w:t>
            </w:r>
          </w:p>
        </w:tc>
        <w:tc>
          <w:tcPr>
            <w:tcW w:w="82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jc w:val="center"/>
              <w:rPr>
                <w:rFonts w:ascii="Calibri" w:hAnsi="Calibri"/>
                <w:color w:val="000000"/>
                <w:sz w:val="22"/>
                <w:szCs w:val="22"/>
                <w:lang w:eastAsia="en-AU"/>
              </w:rPr>
            </w:pPr>
            <w:r w:rsidRPr="007A2514">
              <w:rPr>
                <w:rFonts w:ascii="Calibri" w:hAnsi="Calibri"/>
                <w:color w:val="000000"/>
                <w:sz w:val="22"/>
                <w:szCs w:val="22"/>
                <w:lang w:eastAsia="en-AU"/>
              </w:rPr>
              <w:t>31</w:t>
            </w:r>
          </w:p>
        </w:tc>
        <w:tc>
          <w:tcPr>
            <w:tcW w:w="112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jc w:val="center"/>
              <w:rPr>
                <w:rFonts w:ascii="Calibri" w:hAnsi="Calibri"/>
                <w:color w:val="000000"/>
                <w:sz w:val="22"/>
                <w:szCs w:val="22"/>
                <w:lang w:eastAsia="en-AU"/>
              </w:rPr>
            </w:pPr>
            <w:r w:rsidRPr="007A2514">
              <w:rPr>
                <w:rFonts w:ascii="Calibri" w:hAnsi="Calibri"/>
                <w:color w:val="000000"/>
                <w:sz w:val="22"/>
                <w:szCs w:val="22"/>
                <w:lang w:eastAsia="en-AU"/>
              </w:rPr>
              <w:t>180</w:t>
            </w:r>
          </w:p>
        </w:tc>
        <w:tc>
          <w:tcPr>
            <w:tcW w:w="82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jc w:val="center"/>
              <w:rPr>
                <w:rFonts w:ascii="Calibri" w:hAnsi="Calibri"/>
                <w:color w:val="000000"/>
                <w:sz w:val="22"/>
                <w:szCs w:val="22"/>
                <w:lang w:eastAsia="en-AU"/>
              </w:rPr>
            </w:pPr>
            <w:r w:rsidRPr="007A2514">
              <w:rPr>
                <w:rFonts w:ascii="Calibri" w:hAnsi="Calibri"/>
                <w:color w:val="000000"/>
                <w:sz w:val="22"/>
                <w:szCs w:val="22"/>
                <w:lang w:eastAsia="en-AU"/>
              </w:rPr>
              <w:t>&lt;1</w:t>
            </w:r>
          </w:p>
        </w:tc>
      </w:tr>
      <w:tr w:rsidR="007A2514" w:rsidRPr="007A2514" w:rsidTr="007A2514">
        <w:trPr>
          <w:trHeight w:val="315"/>
        </w:trPr>
        <w:tc>
          <w:tcPr>
            <w:tcW w:w="1060" w:type="dxa"/>
            <w:tcBorders>
              <w:top w:val="nil"/>
              <w:left w:val="single" w:sz="8" w:space="0" w:color="auto"/>
              <w:bottom w:val="single" w:sz="8" w:space="0" w:color="auto"/>
              <w:right w:val="single" w:sz="8" w:space="0" w:color="auto"/>
            </w:tcBorders>
            <w:shd w:val="clear" w:color="auto" w:fill="auto"/>
            <w:vAlign w:val="bottom"/>
            <w:hideMark/>
          </w:tcPr>
          <w:p w:rsidR="007A2514" w:rsidRPr="007A2514" w:rsidRDefault="007A2514" w:rsidP="007A2514">
            <w:pPr>
              <w:spacing w:after="0"/>
              <w:rPr>
                <w:rFonts w:ascii="Calibri" w:hAnsi="Calibri"/>
                <w:color w:val="000000"/>
                <w:sz w:val="22"/>
                <w:szCs w:val="22"/>
                <w:lang w:eastAsia="en-AU"/>
              </w:rPr>
            </w:pPr>
            <w:r w:rsidRPr="007A2514">
              <w:rPr>
                <w:rFonts w:ascii="Calibri" w:hAnsi="Calibri"/>
                <w:color w:val="000000"/>
                <w:sz w:val="22"/>
                <w:szCs w:val="22"/>
                <w:lang w:eastAsia="en-AU"/>
              </w:rPr>
              <w:t>Masig</w:t>
            </w:r>
          </w:p>
        </w:tc>
        <w:tc>
          <w:tcPr>
            <w:tcW w:w="182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rPr>
                <w:rFonts w:cs="Arial"/>
                <w:color w:val="000000"/>
                <w:szCs w:val="20"/>
                <w:lang w:eastAsia="en-AU"/>
              </w:rPr>
            </w:pPr>
            <w:r w:rsidRPr="007A2514">
              <w:rPr>
                <w:rFonts w:cs="Arial"/>
                <w:color w:val="000000"/>
                <w:szCs w:val="20"/>
                <w:lang w:eastAsia="en-AU"/>
              </w:rPr>
              <w:t>Reticulation</w:t>
            </w:r>
          </w:p>
        </w:tc>
        <w:tc>
          <w:tcPr>
            <w:tcW w:w="176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rPr>
                <w:rFonts w:ascii="Calibri" w:hAnsi="Calibri"/>
                <w:color w:val="000000"/>
                <w:sz w:val="22"/>
                <w:szCs w:val="22"/>
                <w:lang w:eastAsia="en-AU"/>
              </w:rPr>
            </w:pPr>
            <w:r w:rsidRPr="007A2514">
              <w:rPr>
                <w:rFonts w:ascii="Calibri" w:hAnsi="Calibri"/>
                <w:color w:val="000000"/>
                <w:sz w:val="22"/>
                <w:szCs w:val="22"/>
                <w:lang w:eastAsia="en-AU"/>
              </w:rPr>
              <w:t>Total Hardness</w:t>
            </w:r>
          </w:p>
        </w:tc>
        <w:tc>
          <w:tcPr>
            <w:tcW w:w="130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rPr>
                <w:rFonts w:ascii="Calibri" w:hAnsi="Calibri"/>
                <w:color w:val="000000"/>
                <w:sz w:val="22"/>
                <w:szCs w:val="22"/>
                <w:lang w:eastAsia="en-AU"/>
              </w:rPr>
            </w:pPr>
            <w:r w:rsidRPr="007A2514">
              <w:rPr>
                <w:rFonts w:ascii="Calibri" w:hAnsi="Calibri"/>
                <w:color w:val="000000"/>
                <w:sz w:val="22"/>
                <w:szCs w:val="22"/>
                <w:lang w:eastAsia="en-AU"/>
              </w:rPr>
              <w:t xml:space="preserve">mg CaCO3 </w:t>
            </w:r>
            <w:r w:rsidRPr="007A2514">
              <w:rPr>
                <w:rFonts w:ascii="Calibri" w:hAnsi="Calibri"/>
                <w:color w:val="000000"/>
                <w:sz w:val="22"/>
                <w:szCs w:val="22"/>
                <w:lang w:eastAsia="en-AU"/>
              </w:rPr>
              <w:lastRenderedPageBreak/>
              <w:t>/ L</w:t>
            </w:r>
          </w:p>
        </w:tc>
        <w:tc>
          <w:tcPr>
            <w:tcW w:w="122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lastRenderedPageBreak/>
              <w:t>Bi-annual</w:t>
            </w:r>
          </w:p>
        </w:tc>
        <w:tc>
          <w:tcPr>
            <w:tcW w:w="112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1</w:t>
            </w:r>
          </w:p>
        </w:tc>
        <w:tc>
          <w:tcPr>
            <w:tcW w:w="174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1</w:t>
            </w:r>
          </w:p>
        </w:tc>
        <w:tc>
          <w:tcPr>
            <w:tcW w:w="174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0</w:t>
            </w:r>
          </w:p>
        </w:tc>
        <w:tc>
          <w:tcPr>
            <w:tcW w:w="82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jc w:val="center"/>
              <w:rPr>
                <w:rFonts w:ascii="Calibri" w:hAnsi="Calibri"/>
                <w:color w:val="000000"/>
                <w:sz w:val="22"/>
                <w:szCs w:val="22"/>
                <w:lang w:eastAsia="en-AU"/>
              </w:rPr>
            </w:pPr>
            <w:r w:rsidRPr="007A2514">
              <w:rPr>
                <w:rFonts w:ascii="Calibri" w:hAnsi="Calibri"/>
                <w:color w:val="000000"/>
                <w:sz w:val="22"/>
                <w:szCs w:val="22"/>
                <w:lang w:eastAsia="en-AU"/>
              </w:rPr>
              <w:t>3.8</w:t>
            </w:r>
          </w:p>
        </w:tc>
        <w:tc>
          <w:tcPr>
            <w:tcW w:w="112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jc w:val="center"/>
              <w:rPr>
                <w:rFonts w:ascii="Calibri" w:hAnsi="Calibri"/>
                <w:color w:val="000000"/>
                <w:sz w:val="22"/>
                <w:szCs w:val="22"/>
                <w:lang w:eastAsia="en-AU"/>
              </w:rPr>
            </w:pPr>
            <w:r w:rsidRPr="007A2514">
              <w:rPr>
                <w:rFonts w:ascii="Calibri" w:hAnsi="Calibri"/>
                <w:color w:val="000000"/>
                <w:sz w:val="22"/>
                <w:szCs w:val="22"/>
                <w:lang w:eastAsia="en-AU"/>
              </w:rPr>
              <w:t>200</w:t>
            </w:r>
          </w:p>
        </w:tc>
        <w:tc>
          <w:tcPr>
            <w:tcW w:w="82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jc w:val="center"/>
              <w:rPr>
                <w:rFonts w:ascii="Calibri" w:hAnsi="Calibri"/>
                <w:color w:val="000000"/>
                <w:sz w:val="22"/>
                <w:szCs w:val="22"/>
                <w:lang w:eastAsia="en-AU"/>
              </w:rPr>
            </w:pPr>
            <w:r w:rsidRPr="007A2514">
              <w:rPr>
                <w:rFonts w:ascii="Calibri" w:hAnsi="Calibri"/>
                <w:color w:val="000000"/>
                <w:sz w:val="22"/>
                <w:szCs w:val="22"/>
                <w:lang w:eastAsia="en-AU"/>
              </w:rPr>
              <w:t>&lt;1</w:t>
            </w:r>
          </w:p>
        </w:tc>
      </w:tr>
      <w:tr w:rsidR="007A2514" w:rsidRPr="007A2514" w:rsidTr="007A2514">
        <w:trPr>
          <w:trHeight w:val="315"/>
        </w:trPr>
        <w:tc>
          <w:tcPr>
            <w:tcW w:w="1060" w:type="dxa"/>
            <w:tcBorders>
              <w:top w:val="nil"/>
              <w:left w:val="single" w:sz="8" w:space="0" w:color="auto"/>
              <w:bottom w:val="single" w:sz="8" w:space="0" w:color="auto"/>
              <w:right w:val="single" w:sz="8" w:space="0" w:color="auto"/>
            </w:tcBorders>
            <w:shd w:val="clear" w:color="auto" w:fill="auto"/>
            <w:vAlign w:val="bottom"/>
            <w:hideMark/>
          </w:tcPr>
          <w:p w:rsidR="007A2514" w:rsidRPr="007A2514" w:rsidRDefault="007A2514" w:rsidP="007A2514">
            <w:pPr>
              <w:spacing w:after="0"/>
              <w:rPr>
                <w:rFonts w:ascii="Calibri" w:hAnsi="Calibri"/>
                <w:color w:val="000000"/>
                <w:sz w:val="22"/>
                <w:szCs w:val="22"/>
                <w:lang w:eastAsia="en-AU"/>
              </w:rPr>
            </w:pPr>
            <w:r w:rsidRPr="007A2514">
              <w:rPr>
                <w:rFonts w:ascii="Calibri" w:hAnsi="Calibri"/>
                <w:color w:val="000000"/>
                <w:sz w:val="22"/>
                <w:szCs w:val="22"/>
                <w:lang w:eastAsia="en-AU"/>
              </w:rPr>
              <w:lastRenderedPageBreak/>
              <w:t>Mer</w:t>
            </w:r>
          </w:p>
        </w:tc>
        <w:tc>
          <w:tcPr>
            <w:tcW w:w="182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rPr>
                <w:rFonts w:cs="Arial"/>
                <w:color w:val="000000"/>
                <w:szCs w:val="20"/>
                <w:lang w:eastAsia="en-AU"/>
              </w:rPr>
            </w:pPr>
            <w:r w:rsidRPr="007A2514">
              <w:rPr>
                <w:rFonts w:cs="Arial"/>
                <w:color w:val="000000"/>
                <w:szCs w:val="20"/>
                <w:lang w:eastAsia="en-AU"/>
              </w:rPr>
              <w:t>Reticulation</w:t>
            </w:r>
          </w:p>
        </w:tc>
        <w:tc>
          <w:tcPr>
            <w:tcW w:w="176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rPr>
                <w:rFonts w:ascii="Calibri" w:hAnsi="Calibri"/>
                <w:color w:val="000000"/>
                <w:sz w:val="22"/>
                <w:szCs w:val="22"/>
                <w:lang w:eastAsia="en-AU"/>
              </w:rPr>
            </w:pPr>
            <w:r w:rsidRPr="007A2514">
              <w:rPr>
                <w:rFonts w:ascii="Calibri" w:hAnsi="Calibri"/>
                <w:color w:val="000000"/>
                <w:sz w:val="22"/>
                <w:szCs w:val="22"/>
                <w:lang w:eastAsia="en-AU"/>
              </w:rPr>
              <w:t>Fluoride</w:t>
            </w:r>
          </w:p>
        </w:tc>
        <w:tc>
          <w:tcPr>
            <w:tcW w:w="130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rPr>
                <w:rFonts w:ascii="Calibri" w:hAnsi="Calibri"/>
                <w:color w:val="000000"/>
                <w:sz w:val="22"/>
                <w:szCs w:val="22"/>
                <w:lang w:eastAsia="en-AU"/>
              </w:rPr>
            </w:pPr>
            <w:r w:rsidRPr="007A2514">
              <w:rPr>
                <w:rFonts w:ascii="Calibri" w:hAnsi="Calibri"/>
                <w:color w:val="000000"/>
                <w:sz w:val="22"/>
                <w:szCs w:val="22"/>
                <w:lang w:eastAsia="en-AU"/>
              </w:rPr>
              <w:t>mg/L</w:t>
            </w:r>
          </w:p>
        </w:tc>
        <w:tc>
          <w:tcPr>
            <w:tcW w:w="122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Bi-annual</w:t>
            </w:r>
          </w:p>
        </w:tc>
        <w:tc>
          <w:tcPr>
            <w:tcW w:w="112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1</w:t>
            </w:r>
          </w:p>
        </w:tc>
        <w:tc>
          <w:tcPr>
            <w:tcW w:w="174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1</w:t>
            </w:r>
          </w:p>
        </w:tc>
        <w:tc>
          <w:tcPr>
            <w:tcW w:w="174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1</w:t>
            </w:r>
          </w:p>
        </w:tc>
        <w:tc>
          <w:tcPr>
            <w:tcW w:w="82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jc w:val="center"/>
              <w:rPr>
                <w:rFonts w:ascii="Calibri" w:hAnsi="Calibri"/>
                <w:color w:val="000000"/>
                <w:sz w:val="22"/>
                <w:szCs w:val="22"/>
                <w:lang w:eastAsia="en-AU"/>
              </w:rPr>
            </w:pPr>
            <w:r w:rsidRPr="007A2514">
              <w:rPr>
                <w:rFonts w:ascii="Calibri" w:hAnsi="Calibri"/>
                <w:color w:val="000000"/>
                <w:sz w:val="22"/>
                <w:szCs w:val="22"/>
                <w:lang w:eastAsia="en-AU"/>
              </w:rPr>
              <w:t>&lt;0.02</w:t>
            </w:r>
          </w:p>
        </w:tc>
        <w:tc>
          <w:tcPr>
            <w:tcW w:w="112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jc w:val="center"/>
              <w:rPr>
                <w:rFonts w:ascii="Calibri" w:hAnsi="Calibri"/>
                <w:color w:val="000000"/>
                <w:sz w:val="22"/>
                <w:szCs w:val="22"/>
                <w:lang w:eastAsia="en-AU"/>
              </w:rPr>
            </w:pPr>
            <w:r w:rsidRPr="007A2514">
              <w:rPr>
                <w:rFonts w:ascii="Calibri" w:hAnsi="Calibri"/>
                <w:color w:val="000000"/>
                <w:sz w:val="22"/>
                <w:szCs w:val="22"/>
                <w:lang w:eastAsia="en-AU"/>
              </w:rPr>
              <w:t>1.5</w:t>
            </w:r>
          </w:p>
        </w:tc>
        <w:tc>
          <w:tcPr>
            <w:tcW w:w="82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jc w:val="center"/>
              <w:rPr>
                <w:rFonts w:ascii="Calibri" w:hAnsi="Calibri"/>
                <w:color w:val="000000"/>
                <w:sz w:val="22"/>
                <w:szCs w:val="22"/>
                <w:lang w:eastAsia="en-AU"/>
              </w:rPr>
            </w:pPr>
            <w:r w:rsidRPr="007A2514">
              <w:rPr>
                <w:rFonts w:ascii="Calibri" w:hAnsi="Calibri"/>
                <w:color w:val="000000"/>
                <w:sz w:val="22"/>
                <w:szCs w:val="22"/>
                <w:lang w:eastAsia="en-AU"/>
              </w:rPr>
              <w:t>&lt;0.02</w:t>
            </w:r>
          </w:p>
        </w:tc>
      </w:tr>
      <w:tr w:rsidR="007A2514" w:rsidRPr="007A2514" w:rsidTr="007A2514">
        <w:trPr>
          <w:trHeight w:val="615"/>
        </w:trPr>
        <w:tc>
          <w:tcPr>
            <w:tcW w:w="1060" w:type="dxa"/>
            <w:tcBorders>
              <w:top w:val="nil"/>
              <w:left w:val="single" w:sz="8" w:space="0" w:color="auto"/>
              <w:bottom w:val="single" w:sz="8" w:space="0" w:color="auto"/>
              <w:right w:val="single" w:sz="8" w:space="0" w:color="auto"/>
            </w:tcBorders>
            <w:shd w:val="clear" w:color="auto" w:fill="auto"/>
            <w:vAlign w:val="bottom"/>
            <w:hideMark/>
          </w:tcPr>
          <w:p w:rsidR="007A2514" w:rsidRPr="007A2514" w:rsidRDefault="007A2514" w:rsidP="007A2514">
            <w:pPr>
              <w:spacing w:after="0"/>
              <w:rPr>
                <w:rFonts w:ascii="Calibri" w:hAnsi="Calibri"/>
                <w:color w:val="000000"/>
                <w:sz w:val="22"/>
                <w:szCs w:val="22"/>
                <w:lang w:eastAsia="en-AU"/>
              </w:rPr>
            </w:pPr>
            <w:r w:rsidRPr="007A2514">
              <w:rPr>
                <w:rFonts w:ascii="Calibri" w:hAnsi="Calibri"/>
                <w:color w:val="000000"/>
                <w:sz w:val="22"/>
                <w:szCs w:val="22"/>
                <w:lang w:eastAsia="en-AU"/>
              </w:rPr>
              <w:t>Mer</w:t>
            </w:r>
          </w:p>
        </w:tc>
        <w:tc>
          <w:tcPr>
            <w:tcW w:w="182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rPr>
                <w:rFonts w:cs="Arial"/>
                <w:color w:val="000000"/>
                <w:szCs w:val="20"/>
                <w:lang w:eastAsia="en-AU"/>
              </w:rPr>
            </w:pPr>
            <w:r w:rsidRPr="007A2514">
              <w:rPr>
                <w:rFonts w:cs="Arial"/>
                <w:color w:val="000000"/>
                <w:szCs w:val="20"/>
                <w:lang w:eastAsia="en-AU"/>
              </w:rPr>
              <w:t>Reticulation</w:t>
            </w:r>
          </w:p>
        </w:tc>
        <w:tc>
          <w:tcPr>
            <w:tcW w:w="176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rPr>
                <w:rFonts w:ascii="Calibri" w:hAnsi="Calibri"/>
                <w:color w:val="000000"/>
                <w:sz w:val="22"/>
                <w:szCs w:val="22"/>
                <w:lang w:eastAsia="en-AU"/>
              </w:rPr>
            </w:pPr>
            <w:r w:rsidRPr="007A2514">
              <w:rPr>
                <w:rFonts w:ascii="Calibri" w:hAnsi="Calibri"/>
                <w:color w:val="000000"/>
                <w:sz w:val="22"/>
                <w:szCs w:val="22"/>
                <w:lang w:eastAsia="en-AU"/>
              </w:rPr>
              <w:t>Electrical Conductance</w:t>
            </w:r>
          </w:p>
        </w:tc>
        <w:tc>
          <w:tcPr>
            <w:tcW w:w="130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rPr>
                <w:rFonts w:ascii="Calibri" w:hAnsi="Calibri"/>
                <w:color w:val="000000"/>
                <w:sz w:val="22"/>
                <w:szCs w:val="22"/>
                <w:lang w:eastAsia="en-AU"/>
              </w:rPr>
            </w:pPr>
            <w:r w:rsidRPr="007A2514">
              <w:rPr>
                <w:rFonts w:ascii="Calibri" w:hAnsi="Calibri"/>
                <w:color w:val="000000"/>
                <w:sz w:val="22"/>
                <w:szCs w:val="22"/>
                <w:lang w:eastAsia="en-AU"/>
              </w:rPr>
              <w:t>µS/cm</w:t>
            </w:r>
          </w:p>
        </w:tc>
        <w:tc>
          <w:tcPr>
            <w:tcW w:w="122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Bi-annual</w:t>
            </w:r>
          </w:p>
        </w:tc>
        <w:tc>
          <w:tcPr>
            <w:tcW w:w="112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1</w:t>
            </w:r>
          </w:p>
        </w:tc>
        <w:tc>
          <w:tcPr>
            <w:tcW w:w="174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1</w:t>
            </w:r>
          </w:p>
        </w:tc>
        <w:tc>
          <w:tcPr>
            <w:tcW w:w="174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0</w:t>
            </w:r>
          </w:p>
        </w:tc>
        <w:tc>
          <w:tcPr>
            <w:tcW w:w="82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jc w:val="center"/>
              <w:rPr>
                <w:rFonts w:ascii="Calibri" w:hAnsi="Calibri"/>
                <w:color w:val="000000"/>
                <w:sz w:val="22"/>
                <w:szCs w:val="22"/>
                <w:lang w:eastAsia="en-AU"/>
              </w:rPr>
            </w:pPr>
            <w:r w:rsidRPr="007A2514">
              <w:rPr>
                <w:rFonts w:ascii="Calibri" w:hAnsi="Calibri"/>
                <w:color w:val="000000"/>
                <w:sz w:val="22"/>
                <w:szCs w:val="22"/>
                <w:lang w:eastAsia="en-AU"/>
              </w:rPr>
              <w:t>840</w:t>
            </w:r>
          </w:p>
        </w:tc>
        <w:tc>
          <w:tcPr>
            <w:tcW w:w="112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jc w:val="center"/>
              <w:rPr>
                <w:rFonts w:ascii="Calibri" w:hAnsi="Calibri"/>
                <w:color w:val="000000"/>
                <w:sz w:val="22"/>
                <w:szCs w:val="22"/>
                <w:lang w:eastAsia="en-AU"/>
              </w:rPr>
            </w:pPr>
            <w:r w:rsidRPr="007A2514">
              <w:rPr>
                <w:rFonts w:ascii="Calibri" w:hAnsi="Calibri"/>
                <w:color w:val="000000"/>
                <w:sz w:val="22"/>
                <w:szCs w:val="22"/>
                <w:lang w:eastAsia="en-AU"/>
              </w:rPr>
              <w:t>1000</w:t>
            </w:r>
          </w:p>
        </w:tc>
        <w:tc>
          <w:tcPr>
            <w:tcW w:w="82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jc w:val="center"/>
              <w:rPr>
                <w:rFonts w:ascii="Calibri" w:hAnsi="Calibri"/>
                <w:color w:val="000000"/>
                <w:sz w:val="22"/>
                <w:szCs w:val="22"/>
                <w:lang w:eastAsia="en-AU"/>
              </w:rPr>
            </w:pPr>
            <w:r w:rsidRPr="007A2514">
              <w:rPr>
                <w:rFonts w:ascii="Calibri" w:hAnsi="Calibri"/>
                <w:color w:val="000000"/>
                <w:sz w:val="22"/>
                <w:szCs w:val="22"/>
                <w:lang w:eastAsia="en-AU"/>
              </w:rPr>
              <w:t>&lt;1</w:t>
            </w:r>
          </w:p>
        </w:tc>
      </w:tr>
      <w:tr w:rsidR="007A2514" w:rsidRPr="007A2514" w:rsidTr="007A2514">
        <w:trPr>
          <w:trHeight w:val="315"/>
        </w:trPr>
        <w:tc>
          <w:tcPr>
            <w:tcW w:w="1060" w:type="dxa"/>
            <w:tcBorders>
              <w:top w:val="nil"/>
              <w:left w:val="single" w:sz="8" w:space="0" w:color="auto"/>
              <w:bottom w:val="single" w:sz="8" w:space="0" w:color="auto"/>
              <w:right w:val="single" w:sz="8" w:space="0" w:color="auto"/>
            </w:tcBorders>
            <w:shd w:val="clear" w:color="auto" w:fill="auto"/>
            <w:vAlign w:val="bottom"/>
            <w:hideMark/>
          </w:tcPr>
          <w:p w:rsidR="007A2514" w:rsidRPr="007A2514" w:rsidRDefault="007A2514" w:rsidP="007A2514">
            <w:pPr>
              <w:spacing w:after="0"/>
              <w:rPr>
                <w:rFonts w:ascii="Calibri" w:hAnsi="Calibri"/>
                <w:color w:val="000000"/>
                <w:sz w:val="22"/>
                <w:szCs w:val="22"/>
                <w:lang w:eastAsia="en-AU"/>
              </w:rPr>
            </w:pPr>
            <w:r w:rsidRPr="007A2514">
              <w:rPr>
                <w:rFonts w:ascii="Calibri" w:hAnsi="Calibri"/>
                <w:color w:val="000000"/>
                <w:sz w:val="22"/>
                <w:szCs w:val="22"/>
                <w:lang w:eastAsia="en-AU"/>
              </w:rPr>
              <w:t>Mer</w:t>
            </w:r>
          </w:p>
        </w:tc>
        <w:tc>
          <w:tcPr>
            <w:tcW w:w="182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rPr>
                <w:rFonts w:cs="Arial"/>
                <w:color w:val="000000"/>
                <w:szCs w:val="20"/>
                <w:lang w:eastAsia="en-AU"/>
              </w:rPr>
            </w:pPr>
            <w:r w:rsidRPr="007A2514">
              <w:rPr>
                <w:rFonts w:cs="Arial"/>
                <w:color w:val="000000"/>
                <w:szCs w:val="20"/>
                <w:lang w:eastAsia="en-AU"/>
              </w:rPr>
              <w:t>Reticulation</w:t>
            </w:r>
          </w:p>
        </w:tc>
        <w:tc>
          <w:tcPr>
            <w:tcW w:w="176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rPr>
                <w:rFonts w:ascii="Calibri" w:hAnsi="Calibri"/>
                <w:color w:val="000000"/>
                <w:sz w:val="22"/>
                <w:szCs w:val="22"/>
                <w:lang w:eastAsia="en-AU"/>
              </w:rPr>
            </w:pPr>
            <w:r w:rsidRPr="007A2514">
              <w:rPr>
                <w:rFonts w:ascii="Calibri" w:hAnsi="Calibri"/>
                <w:color w:val="000000"/>
                <w:sz w:val="22"/>
                <w:szCs w:val="22"/>
                <w:lang w:eastAsia="en-AU"/>
              </w:rPr>
              <w:t>pH</w:t>
            </w:r>
          </w:p>
        </w:tc>
        <w:tc>
          <w:tcPr>
            <w:tcW w:w="130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rPr>
                <w:rFonts w:ascii="Calibri" w:hAnsi="Calibri"/>
                <w:color w:val="000000"/>
                <w:sz w:val="22"/>
                <w:szCs w:val="22"/>
                <w:lang w:eastAsia="en-AU"/>
              </w:rPr>
            </w:pPr>
            <w:r w:rsidRPr="007A2514">
              <w:rPr>
                <w:rFonts w:ascii="Calibri" w:hAnsi="Calibri"/>
                <w:color w:val="000000"/>
                <w:sz w:val="22"/>
                <w:szCs w:val="22"/>
                <w:lang w:eastAsia="en-AU"/>
              </w:rPr>
              <w:t>nil</w:t>
            </w:r>
          </w:p>
        </w:tc>
        <w:tc>
          <w:tcPr>
            <w:tcW w:w="122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Bi-annual</w:t>
            </w:r>
          </w:p>
        </w:tc>
        <w:tc>
          <w:tcPr>
            <w:tcW w:w="112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1</w:t>
            </w:r>
          </w:p>
        </w:tc>
        <w:tc>
          <w:tcPr>
            <w:tcW w:w="174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1</w:t>
            </w:r>
          </w:p>
        </w:tc>
        <w:tc>
          <w:tcPr>
            <w:tcW w:w="174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0</w:t>
            </w:r>
          </w:p>
        </w:tc>
        <w:tc>
          <w:tcPr>
            <w:tcW w:w="82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jc w:val="center"/>
              <w:rPr>
                <w:rFonts w:ascii="Calibri" w:hAnsi="Calibri"/>
                <w:color w:val="000000"/>
                <w:sz w:val="22"/>
                <w:szCs w:val="22"/>
                <w:lang w:eastAsia="en-AU"/>
              </w:rPr>
            </w:pPr>
            <w:r w:rsidRPr="007A2514">
              <w:rPr>
                <w:rFonts w:ascii="Calibri" w:hAnsi="Calibri"/>
                <w:color w:val="000000"/>
                <w:sz w:val="22"/>
                <w:szCs w:val="22"/>
                <w:lang w:eastAsia="en-AU"/>
              </w:rPr>
              <w:t>7.1</w:t>
            </w:r>
          </w:p>
        </w:tc>
        <w:tc>
          <w:tcPr>
            <w:tcW w:w="112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jc w:val="center"/>
              <w:rPr>
                <w:rFonts w:ascii="Calibri" w:hAnsi="Calibri"/>
                <w:color w:val="000000"/>
                <w:sz w:val="22"/>
                <w:szCs w:val="22"/>
                <w:lang w:eastAsia="en-AU"/>
              </w:rPr>
            </w:pPr>
            <w:r w:rsidRPr="007A2514">
              <w:rPr>
                <w:rFonts w:ascii="Calibri" w:hAnsi="Calibri"/>
                <w:color w:val="000000"/>
                <w:sz w:val="22"/>
                <w:szCs w:val="22"/>
                <w:lang w:eastAsia="en-AU"/>
              </w:rPr>
              <w:t>6.5 - 8.5</w:t>
            </w:r>
          </w:p>
        </w:tc>
        <w:tc>
          <w:tcPr>
            <w:tcW w:w="82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jc w:val="center"/>
              <w:rPr>
                <w:rFonts w:ascii="Calibri" w:hAnsi="Calibri"/>
                <w:color w:val="000000"/>
                <w:sz w:val="22"/>
                <w:szCs w:val="22"/>
                <w:lang w:eastAsia="en-AU"/>
              </w:rPr>
            </w:pPr>
            <w:r w:rsidRPr="007A2514">
              <w:rPr>
                <w:rFonts w:ascii="Calibri" w:hAnsi="Calibri"/>
                <w:color w:val="000000"/>
                <w:sz w:val="22"/>
                <w:szCs w:val="22"/>
                <w:lang w:eastAsia="en-AU"/>
              </w:rPr>
              <w:t>&lt;0.1</w:t>
            </w:r>
          </w:p>
        </w:tc>
      </w:tr>
      <w:tr w:rsidR="007A2514" w:rsidRPr="007A2514" w:rsidTr="007A2514">
        <w:trPr>
          <w:trHeight w:val="315"/>
        </w:trPr>
        <w:tc>
          <w:tcPr>
            <w:tcW w:w="1060" w:type="dxa"/>
            <w:tcBorders>
              <w:top w:val="nil"/>
              <w:left w:val="single" w:sz="8" w:space="0" w:color="auto"/>
              <w:bottom w:val="single" w:sz="8" w:space="0" w:color="auto"/>
              <w:right w:val="single" w:sz="8" w:space="0" w:color="auto"/>
            </w:tcBorders>
            <w:shd w:val="clear" w:color="auto" w:fill="auto"/>
            <w:vAlign w:val="bottom"/>
            <w:hideMark/>
          </w:tcPr>
          <w:p w:rsidR="007A2514" w:rsidRPr="007A2514" w:rsidRDefault="007A2514" w:rsidP="007A2514">
            <w:pPr>
              <w:spacing w:after="0"/>
              <w:rPr>
                <w:rFonts w:ascii="Calibri" w:hAnsi="Calibri"/>
                <w:color w:val="000000"/>
                <w:sz w:val="22"/>
                <w:szCs w:val="22"/>
                <w:lang w:eastAsia="en-AU"/>
              </w:rPr>
            </w:pPr>
            <w:r w:rsidRPr="007A2514">
              <w:rPr>
                <w:rFonts w:ascii="Calibri" w:hAnsi="Calibri"/>
                <w:color w:val="000000"/>
                <w:sz w:val="22"/>
                <w:szCs w:val="22"/>
                <w:lang w:eastAsia="en-AU"/>
              </w:rPr>
              <w:t>Mer</w:t>
            </w:r>
          </w:p>
        </w:tc>
        <w:tc>
          <w:tcPr>
            <w:tcW w:w="182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rPr>
                <w:rFonts w:cs="Arial"/>
                <w:color w:val="000000"/>
                <w:szCs w:val="20"/>
                <w:lang w:eastAsia="en-AU"/>
              </w:rPr>
            </w:pPr>
            <w:r w:rsidRPr="007A2514">
              <w:rPr>
                <w:rFonts w:cs="Arial"/>
                <w:color w:val="000000"/>
                <w:szCs w:val="20"/>
                <w:lang w:eastAsia="en-AU"/>
              </w:rPr>
              <w:t>Reticulation</w:t>
            </w:r>
          </w:p>
        </w:tc>
        <w:tc>
          <w:tcPr>
            <w:tcW w:w="176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rPr>
                <w:rFonts w:ascii="Calibri" w:hAnsi="Calibri"/>
                <w:color w:val="000000"/>
                <w:sz w:val="22"/>
                <w:szCs w:val="22"/>
                <w:lang w:eastAsia="en-AU"/>
              </w:rPr>
            </w:pPr>
            <w:r w:rsidRPr="007A2514">
              <w:rPr>
                <w:rFonts w:ascii="Calibri" w:hAnsi="Calibri"/>
                <w:color w:val="000000"/>
                <w:sz w:val="22"/>
                <w:szCs w:val="22"/>
                <w:lang w:eastAsia="en-AU"/>
              </w:rPr>
              <w:t>Total Alkalinity</w:t>
            </w:r>
          </w:p>
        </w:tc>
        <w:tc>
          <w:tcPr>
            <w:tcW w:w="130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rPr>
                <w:rFonts w:ascii="Calibri" w:hAnsi="Calibri"/>
                <w:color w:val="000000"/>
                <w:sz w:val="22"/>
                <w:szCs w:val="22"/>
                <w:lang w:eastAsia="en-AU"/>
              </w:rPr>
            </w:pPr>
            <w:r w:rsidRPr="007A2514">
              <w:rPr>
                <w:rFonts w:ascii="Calibri" w:hAnsi="Calibri"/>
                <w:color w:val="000000"/>
                <w:sz w:val="22"/>
                <w:szCs w:val="22"/>
                <w:lang w:eastAsia="en-AU"/>
              </w:rPr>
              <w:t>mg CaCO3 / L</w:t>
            </w:r>
          </w:p>
        </w:tc>
        <w:tc>
          <w:tcPr>
            <w:tcW w:w="122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Bi-annual</w:t>
            </w:r>
          </w:p>
        </w:tc>
        <w:tc>
          <w:tcPr>
            <w:tcW w:w="112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1</w:t>
            </w:r>
          </w:p>
        </w:tc>
        <w:tc>
          <w:tcPr>
            <w:tcW w:w="174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1</w:t>
            </w:r>
          </w:p>
        </w:tc>
        <w:tc>
          <w:tcPr>
            <w:tcW w:w="174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0</w:t>
            </w:r>
          </w:p>
        </w:tc>
        <w:tc>
          <w:tcPr>
            <w:tcW w:w="82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jc w:val="center"/>
              <w:rPr>
                <w:rFonts w:ascii="Calibri" w:hAnsi="Calibri"/>
                <w:color w:val="000000"/>
                <w:sz w:val="22"/>
                <w:szCs w:val="22"/>
                <w:lang w:eastAsia="en-AU"/>
              </w:rPr>
            </w:pPr>
            <w:r w:rsidRPr="007A2514">
              <w:rPr>
                <w:rFonts w:ascii="Calibri" w:hAnsi="Calibri"/>
                <w:color w:val="000000"/>
                <w:sz w:val="22"/>
                <w:szCs w:val="22"/>
                <w:lang w:eastAsia="en-AU"/>
              </w:rPr>
              <w:t>6.4</w:t>
            </w:r>
          </w:p>
        </w:tc>
        <w:tc>
          <w:tcPr>
            <w:tcW w:w="112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jc w:val="center"/>
              <w:rPr>
                <w:rFonts w:ascii="Calibri" w:hAnsi="Calibri"/>
                <w:color w:val="000000"/>
                <w:sz w:val="22"/>
                <w:szCs w:val="22"/>
                <w:lang w:eastAsia="en-AU"/>
              </w:rPr>
            </w:pPr>
            <w:r w:rsidRPr="007A2514">
              <w:rPr>
                <w:rFonts w:ascii="Calibri" w:hAnsi="Calibri"/>
                <w:color w:val="000000"/>
                <w:sz w:val="22"/>
                <w:szCs w:val="22"/>
                <w:lang w:eastAsia="en-AU"/>
              </w:rPr>
              <w:t>N/A</w:t>
            </w:r>
          </w:p>
        </w:tc>
        <w:tc>
          <w:tcPr>
            <w:tcW w:w="82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jc w:val="center"/>
              <w:rPr>
                <w:rFonts w:ascii="Calibri" w:hAnsi="Calibri"/>
                <w:color w:val="000000"/>
                <w:sz w:val="22"/>
                <w:szCs w:val="22"/>
                <w:lang w:eastAsia="en-AU"/>
              </w:rPr>
            </w:pPr>
            <w:r w:rsidRPr="007A2514">
              <w:rPr>
                <w:rFonts w:ascii="Calibri" w:hAnsi="Calibri"/>
                <w:color w:val="000000"/>
                <w:sz w:val="22"/>
                <w:szCs w:val="22"/>
                <w:lang w:eastAsia="en-AU"/>
              </w:rPr>
              <w:t>&lt;1.5</w:t>
            </w:r>
          </w:p>
        </w:tc>
      </w:tr>
      <w:tr w:rsidR="007A2514" w:rsidRPr="007A2514" w:rsidTr="007A2514">
        <w:trPr>
          <w:trHeight w:val="315"/>
        </w:trPr>
        <w:tc>
          <w:tcPr>
            <w:tcW w:w="1060" w:type="dxa"/>
            <w:tcBorders>
              <w:top w:val="nil"/>
              <w:left w:val="single" w:sz="8" w:space="0" w:color="auto"/>
              <w:bottom w:val="single" w:sz="8" w:space="0" w:color="auto"/>
              <w:right w:val="single" w:sz="8" w:space="0" w:color="auto"/>
            </w:tcBorders>
            <w:shd w:val="clear" w:color="auto" w:fill="auto"/>
            <w:vAlign w:val="bottom"/>
            <w:hideMark/>
          </w:tcPr>
          <w:p w:rsidR="007A2514" w:rsidRPr="007A2514" w:rsidRDefault="007A2514" w:rsidP="007A2514">
            <w:pPr>
              <w:spacing w:after="0"/>
              <w:rPr>
                <w:rFonts w:ascii="Calibri" w:hAnsi="Calibri"/>
                <w:color w:val="000000"/>
                <w:sz w:val="22"/>
                <w:szCs w:val="22"/>
                <w:lang w:eastAsia="en-AU"/>
              </w:rPr>
            </w:pPr>
            <w:r w:rsidRPr="007A2514">
              <w:rPr>
                <w:rFonts w:ascii="Calibri" w:hAnsi="Calibri"/>
                <w:color w:val="000000"/>
                <w:sz w:val="22"/>
                <w:szCs w:val="22"/>
                <w:lang w:eastAsia="en-AU"/>
              </w:rPr>
              <w:t>Mer</w:t>
            </w:r>
          </w:p>
        </w:tc>
        <w:tc>
          <w:tcPr>
            <w:tcW w:w="182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rPr>
                <w:rFonts w:cs="Arial"/>
                <w:color w:val="000000"/>
                <w:szCs w:val="20"/>
                <w:lang w:eastAsia="en-AU"/>
              </w:rPr>
            </w:pPr>
            <w:r w:rsidRPr="007A2514">
              <w:rPr>
                <w:rFonts w:cs="Arial"/>
                <w:color w:val="000000"/>
                <w:szCs w:val="20"/>
                <w:lang w:eastAsia="en-AU"/>
              </w:rPr>
              <w:t>Reticulation</w:t>
            </w:r>
          </w:p>
        </w:tc>
        <w:tc>
          <w:tcPr>
            <w:tcW w:w="176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rPr>
                <w:rFonts w:ascii="Calibri" w:hAnsi="Calibri"/>
                <w:color w:val="000000"/>
                <w:sz w:val="22"/>
                <w:szCs w:val="22"/>
                <w:lang w:eastAsia="en-AU"/>
              </w:rPr>
            </w:pPr>
            <w:r w:rsidRPr="007A2514">
              <w:rPr>
                <w:rFonts w:ascii="Calibri" w:hAnsi="Calibri"/>
                <w:color w:val="000000"/>
                <w:sz w:val="22"/>
                <w:szCs w:val="22"/>
                <w:lang w:eastAsia="en-AU"/>
              </w:rPr>
              <w:t>Turbidity</w:t>
            </w:r>
          </w:p>
        </w:tc>
        <w:tc>
          <w:tcPr>
            <w:tcW w:w="130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rPr>
                <w:rFonts w:ascii="Calibri" w:hAnsi="Calibri"/>
                <w:color w:val="000000"/>
                <w:sz w:val="22"/>
                <w:szCs w:val="22"/>
                <w:lang w:eastAsia="en-AU"/>
              </w:rPr>
            </w:pPr>
            <w:r w:rsidRPr="007A2514">
              <w:rPr>
                <w:rFonts w:ascii="Calibri" w:hAnsi="Calibri"/>
                <w:color w:val="000000"/>
                <w:sz w:val="22"/>
                <w:szCs w:val="22"/>
                <w:lang w:eastAsia="en-AU"/>
              </w:rPr>
              <w:t>NTU</w:t>
            </w:r>
          </w:p>
        </w:tc>
        <w:tc>
          <w:tcPr>
            <w:tcW w:w="122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Bi-annual</w:t>
            </w:r>
          </w:p>
        </w:tc>
        <w:tc>
          <w:tcPr>
            <w:tcW w:w="112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1</w:t>
            </w:r>
          </w:p>
        </w:tc>
        <w:tc>
          <w:tcPr>
            <w:tcW w:w="174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1</w:t>
            </w:r>
          </w:p>
        </w:tc>
        <w:tc>
          <w:tcPr>
            <w:tcW w:w="174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0</w:t>
            </w:r>
          </w:p>
        </w:tc>
        <w:tc>
          <w:tcPr>
            <w:tcW w:w="82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jc w:val="center"/>
              <w:rPr>
                <w:rFonts w:ascii="Calibri" w:hAnsi="Calibri"/>
                <w:color w:val="000000"/>
                <w:sz w:val="22"/>
                <w:szCs w:val="22"/>
                <w:lang w:eastAsia="en-AU"/>
              </w:rPr>
            </w:pPr>
            <w:r w:rsidRPr="007A2514">
              <w:rPr>
                <w:rFonts w:ascii="Calibri" w:hAnsi="Calibri"/>
                <w:color w:val="000000"/>
                <w:sz w:val="22"/>
                <w:szCs w:val="22"/>
                <w:lang w:eastAsia="en-AU"/>
              </w:rPr>
              <w:t>0.1</w:t>
            </w:r>
          </w:p>
        </w:tc>
        <w:tc>
          <w:tcPr>
            <w:tcW w:w="112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jc w:val="center"/>
              <w:rPr>
                <w:rFonts w:ascii="Calibri" w:hAnsi="Calibri"/>
                <w:color w:val="000000"/>
                <w:sz w:val="22"/>
                <w:szCs w:val="22"/>
                <w:lang w:eastAsia="en-AU"/>
              </w:rPr>
            </w:pPr>
            <w:r w:rsidRPr="007A2514">
              <w:rPr>
                <w:rFonts w:ascii="Calibri" w:hAnsi="Calibri"/>
                <w:color w:val="000000"/>
                <w:sz w:val="22"/>
                <w:szCs w:val="22"/>
                <w:lang w:eastAsia="en-AU"/>
              </w:rPr>
              <w:t>5</w:t>
            </w:r>
          </w:p>
        </w:tc>
        <w:tc>
          <w:tcPr>
            <w:tcW w:w="82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jc w:val="center"/>
              <w:rPr>
                <w:rFonts w:ascii="Calibri" w:hAnsi="Calibri"/>
                <w:color w:val="000000"/>
                <w:sz w:val="22"/>
                <w:szCs w:val="22"/>
                <w:lang w:eastAsia="en-AU"/>
              </w:rPr>
            </w:pPr>
            <w:r w:rsidRPr="007A2514">
              <w:rPr>
                <w:rFonts w:ascii="Calibri" w:hAnsi="Calibri"/>
                <w:color w:val="000000"/>
                <w:sz w:val="22"/>
                <w:szCs w:val="22"/>
                <w:lang w:eastAsia="en-AU"/>
              </w:rPr>
              <w:t>&lt;0.1</w:t>
            </w:r>
          </w:p>
        </w:tc>
      </w:tr>
      <w:tr w:rsidR="007A2514" w:rsidRPr="007A2514" w:rsidTr="007A2514">
        <w:trPr>
          <w:trHeight w:val="315"/>
        </w:trPr>
        <w:tc>
          <w:tcPr>
            <w:tcW w:w="1060" w:type="dxa"/>
            <w:tcBorders>
              <w:top w:val="nil"/>
              <w:left w:val="single" w:sz="8" w:space="0" w:color="auto"/>
              <w:bottom w:val="single" w:sz="8" w:space="0" w:color="auto"/>
              <w:right w:val="single" w:sz="8" w:space="0" w:color="auto"/>
            </w:tcBorders>
            <w:shd w:val="clear" w:color="auto" w:fill="auto"/>
            <w:vAlign w:val="bottom"/>
            <w:hideMark/>
          </w:tcPr>
          <w:p w:rsidR="007A2514" w:rsidRPr="007A2514" w:rsidRDefault="007A2514" w:rsidP="007A2514">
            <w:pPr>
              <w:spacing w:after="0"/>
              <w:rPr>
                <w:rFonts w:ascii="Calibri" w:hAnsi="Calibri"/>
                <w:color w:val="000000"/>
                <w:sz w:val="22"/>
                <w:szCs w:val="22"/>
                <w:lang w:eastAsia="en-AU"/>
              </w:rPr>
            </w:pPr>
            <w:r w:rsidRPr="007A2514">
              <w:rPr>
                <w:rFonts w:ascii="Calibri" w:hAnsi="Calibri"/>
                <w:color w:val="000000"/>
                <w:sz w:val="22"/>
                <w:szCs w:val="22"/>
                <w:lang w:eastAsia="en-AU"/>
              </w:rPr>
              <w:t>Mer</w:t>
            </w:r>
          </w:p>
        </w:tc>
        <w:tc>
          <w:tcPr>
            <w:tcW w:w="182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rPr>
                <w:rFonts w:cs="Arial"/>
                <w:color w:val="000000"/>
                <w:szCs w:val="20"/>
                <w:lang w:eastAsia="en-AU"/>
              </w:rPr>
            </w:pPr>
            <w:r w:rsidRPr="007A2514">
              <w:rPr>
                <w:rFonts w:cs="Arial"/>
                <w:color w:val="000000"/>
                <w:szCs w:val="20"/>
                <w:lang w:eastAsia="en-AU"/>
              </w:rPr>
              <w:t>Reticulation</w:t>
            </w:r>
          </w:p>
        </w:tc>
        <w:tc>
          <w:tcPr>
            <w:tcW w:w="176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rPr>
                <w:rFonts w:ascii="Calibri" w:hAnsi="Calibri"/>
                <w:color w:val="000000"/>
                <w:sz w:val="22"/>
                <w:szCs w:val="22"/>
                <w:lang w:eastAsia="en-AU"/>
              </w:rPr>
            </w:pPr>
            <w:r w:rsidRPr="007A2514">
              <w:rPr>
                <w:rFonts w:ascii="Calibri" w:hAnsi="Calibri"/>
                <w:color w:val="000000"/>
                <w:sz w:val="22"/>
                <w:szCs w:val="22"/>
                <w:lang w:eastAsia="en-AU"/>
              </w:rPr>
              <w:t>Sulphate</w:t>
            </w:r>
          </w:p>
        </w:tc>
        <w:tc>
          <w:tcPr>
            <w:tcW w:w="130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rPr>
                <w:rFonts w:ascii="Calibri" w:hAnsi="Calibri"/>
                <w:color w:val="000000"/>
                <w:sz w:val="22"/>
                <w:szCs w:val="22"/>
                <w:lang w:eastAsia="en-AU"/>
              </w:rPr>
            </w:pPr>
            <w:r w:rsidRPr="007A2514">
              <w:rPr>
                <w:rFonts w:ascii="Calibri" w:hAnsi="Calibri"/>
                <w:color w:val="000000"/>
                <w:sz w:val="22"/>
                <w:szCs w:val="22"/>
                <w:lang w:eastAsia="en-AU"/>
              </w:rPr>
              <w:t>mg/L</w:t>
            </w:r>
          </w:p>
        </w:tc>
        <w:tc>
          <w:tcPr>
            <w:tcW w:w="122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Bi-annual</w:t>
            </w:r>
          </w:p>
        </w:tc>
        <w:tc>
          <w:tcPr>
            <w:tcW w:w="112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1</w:t>
            </w:r>
          </w:p>
        </w:tc>
        <w:tc>
          <w:tcPr>
            <w:tcW w:w="174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1</w:t>
            </w:r>
          </w:p>
        </w:tc>
        <w:tc>
          <w:tcPr>
            <w:tcW w:w="174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0</w:t>
            </w:r>
          </w:p>
        </w:tc>
        <w:tc>
          <w:tcPr>
            <w:tcW w:w="82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jc w:val="center"/>
              <w:rPr>
                <w:rFonts w:ascii="Calibri" w:hAnsi="Calibri"/>
                <w:color w:val="000000"/>
                <w:sz w:val="22"/>
                <w:szCs w:val="22"/>
                <w:lang w:eastAsia="en-AU"/>
              </w:rPr>
            </w:pPr>
            <w:r w:rsidRPr="007A2514">
              <w:rPr>
                <w:rFonts w:ascii="Calibri" w:hAnsi="Calibri"/>
                <w:color w:val="000000"/>
                <w:sz w:val="22"/>
                <w:szCs w:val="22"/>
                <w:lang w:eastAsia="en-AU"/>
              </w:rPr>
              <w:t>5.4</w:t>
            </w:r>
          </w:p>
        </w:tc>
        <w:tc>
          <w:tcPr>
            <w:tcW w:w="112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jc w:val="center"/>
              <w:rPr>
                <w:rFonts w:ascii="Calibri" w:hAnsi="Calibri"/>
                <w:color w:val="000000"/>
                <w:sz w:val="22"/>
                <w:szCs w:val="22"/>
                <w:lang w:eastAsia="en-AU"/>
              </w:rPr>
            </w:pPr>
            <w:r w:rsidRPr="007A2514">
              <w:rPr>
                <w:rFonts w:ascii="Calibri" w:hAnsi="Calibri"/>
                <w:color w:val="000000"/>
                <w:sz w:val="22"/>
                <w:szCs w:val="22"/>
                <w:lang w:eastAsia="en-AU"/>
              </w:rPr>
              <w:t>250</w:t>
            </w:r>
          </w:p>
        </w:tc>
        <w:tc>
          <w:tcPr>
            <w:tcW w:w="82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jc w:val="center"/>
              <w:rPr>
                <w:rFonts w:ascii="Calibri" w:hAnsi="Calibri"/>
                <w:color w:val="000000"/>
                <w:sz w:val="22"/>
                <w:szCs w:val="22"/>
                <w:lang w:eastAsia="en-AU"/>
              </w:rPr>
            </w:pPr>
            <w:r w:rsidRPr="007A2514">
              <w:rPr>
                <w:rFonts w:ascii="Calibri" w:hAnsi="Calibri"/>
                <w:color w:val="000000"/>
                <w:sz w:val="22"/>
                <w:szCs w:val="22"/>
                <w:lang w:eastAsia="en-AU"/>
              </w:rPr>
              <w:t>&lt;1</w:t>
            </w:r>
          </w:p>
        </w:tc>
      </w:tr>
      <w:tr w:rsidR="007A2514" w:rsidRPr="007A2514" w:rsidTr="007A2514">
        <w:trPr>
          <w:trHeight w:val="315"/>
        </w:trPr>
        <w:tc>
          <w:tcPr>
            <w:tcW w:w="1060" w:type="dxa"/>
            <w:tcBorders>
              <w:top w:val="nil"/>
              <w:left w:val="single" w:sz="8" w:space="0" w:color="auto"/>
              <w:bottom w:val="single" w:sz="8" w:space="0" w:color="auto"/>
              <w:right w:val="single" w:sz="8" w:space="0" w:color="auto"/>
            </w:tcBorders>
            <w:shd w:val="clear" w:color="auto" w:fill="auto"/>
            <w:vAlign w:val="bottom"/>
            <w:hideMark/>
          </w:tcPr>
          <w:p w:rsidR="007A2514" w:rsidRPr="007A2514" w:rsidRDefault="007A2514" w:rsidP="007A2514">
            <w:pPr>
              <w:spacing w:after="0"/>
              <w:rPr>
                <w:rFonts w:ascii="Calibri" w:hAnsi="Calibri"/>
                <w:color w:val="000000"/>
                <w:sz w:val="22"/>
                <w:szCs w:val="22"/>
                <w:lang w:eastAsia="en-AU"/>
              </w:rPr>
            </w:pPr>
            <w:r w:rsidRPr="007A2514">
              <w:rPr>
                <w:rFonts w:ascii="Calibri" w:hAnsi="Calibri"/>
                <w:color w:val="000000"/>
                <w:sz w:val="22"/>
                <w:szCs w:val="22"/>
                <w:lang w:eastAsia="en-AU"/>
              </w:rPr>
              <w:t>Mer</w:t>
            </w:r>
          </w:p>
        </w:tc>
        <w:tc>
          <w:tcPr>
            <w:tcW w:w="182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rPr>
                <w:rFonts w:cs="Arial"/>
                <w:color w:val="000000"/>
                <w:szCs w:val="20"/>
                <w:lang w:eastAsia="en-AU"/>
              </w:rPr>
            </w:pPr>
            <w:r w:rsidRPr="007A2514">
              <w:rPr>
                <w:rFonts w:cs="Arial"/>
                <w:color w:val="000000"/>
                <w:szCs w:val="20"/>
                <w:lang w:eastAsia="en-AU"/>
              </w:rPr>
              <w:t>Reticulation</w:t>
            </w:r>
          </w:p>
        </w:tc>
        <w:tc>
          <w:tcPr>
            <w:tcW w:w="176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rPr>
                <w:rFonts w:ascii="Calibri" w:hAnsi="Calibri"/>
                <w:color w:val="000000"/>
                <w:sz w:val="22"/>
                <w:szCs w:val="22"/>
                <w:lang w:eastAsia="en-AU"/>
              </w:rPr>
            </w:pPr>
            <w:r w:rsidRPr="007A2514">
              <w:rPr>
                <w:rFonts w:ascii="Calibri" w:hAnsi="Calibri"/>
                <w:color w:val="000000"/>
                <w:sz w:val="22"/>
                <w:szCs w:val="22"/>
                <w:lang w:eastAsia="en-AU"/>
              </w:rPr>
              <w:t>Chloride</w:t>
            </w:r>
          </w:p>
        </w:tc>
        <w:tc>
          <w:tcPr>
            <w:tcW w:w="130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rPr>
                <w:rFonts w:ascii="Calibri" w:hAnsi="Calibri"/>
                <w:color w:val="000000"/>
                <w:sz w:val="22"/>
                <w:szCs w:val="22"/>
                <w:lang w:eastAsia="en-AU"/>
              </w:rPr>
            </w:pPr>
            <w:r w:rsidRPr="007A2514">
              <w:rPr>
                <w:rFonts w:ascii="Calibri" w:hAnsi="Calibri"/>
                <w:color w:val="000000"/>
                <w:sz w:val="22"/>
                <w:szCs w:val="22"/>
                <w:lang w:eastAsia="en-AU"/>
              </w:rPr>
              <w:t>mg/L</w:t>
            </w:r>
          </w:p>
        </w:tc>
        <w:tc>
          <w:tcPr>
            <w:tcW w:w="122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Bi-annual</w:t>
            </w:r>
          </w:p>
        </w:tc>
        <w:tc>
          <w:tcPr>
            <w:tcW w:w="112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1</w:t>
            </w:r>
          </w:p>
        </w:tc>
        <w:tc>
          <w:tcPr>
            <w:tcW w:w="174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1</w:t>
            </w:r>
          </w:p>
        </w:tc>
        <w:tc>
          <w:tcPr>
            <w:tcW w:w="1740" w:type="dxa"/>
            <w:tcBorders>
              <w:top w:val="nil"/>
              <w:left w:val="nil"/>
              <w:bottom w:val="single" w:sz="8" w:space="0" w:color="auto"/>
              <w:right w:val="single" w:sz="8" w:space="0" w:color="auto"/>
            </w:tcBorders>
            <w:shd w:val="clear" w:color="000000" w:fill="FFFF00"/>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1</w:t>
            </w:r>
          </w:p>
        </w:tc>
        <w:tc>
          <w:tcPr>
            <w:tcW w:w="82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jc w:val="center"/>
              <w:rPr>
                <w:rFonts w:ascii="Calibri" w:hAnsi="Calibri"/>
                <w:color w:val="000000"/>
                <w:sz w:val="22"/>
                <w:szCs w:val="22"/>
                <w:lang w:eastAsia="en-AU"/>
              </w:rPr>
            </w:pPr>
            <w:r w:rsidRPr="007A2514">
              <w:rPr>
                <w:rFonts w:ascii="Calibri" w:hAnsi="Calibri"/>
                <w:color w:val="000000"/>
                <w:sz w:val="22"/>
                <w:szCs w:val="22"/>
                <w:lang w:eastAsia="en-AU"/>
              </w:rPr>
              <w:t>280</w:t>
            </w:r>
          </w:p>
        </w:tc>
        <w:tc>
          <w:tcPr>
            <w:tcW w:w="112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jc w:val="center"/>
              <w:rPr>
                <w:rFonts w:ascii="Calibri" w:hAnsi="Calibri"/>
                <w:color w:val="000000"/>
                <w:sz w:val="22"/>
                <w:szCs w:val="22"/>
                <w:lang w:eastAsia="en-AU"/>
              </w:rPr>
            </w:pPr>
            <w:r w:rsidRPr="007A2514">
              <w:rPr>
                <w:rFonts w:ascii="Calibri" w:hAnsi="Calibri"/>
                <w:color w:val="000000"/>
                <w:sz w:val="22"/>
                <w:szCs w:val="22"/>
                <w:lang w:eastAsia="en-AU"/>
              </w:rPr>
              <w:t>250</w:t>
            </w:r>
          </w:p>
        </w:tc>
        <w:tc>
          <w:tcPr>
            <w:tcW w:w="82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jc w:val="center"/>
              <w:rPr>
                <w:rFonts w:ascii="Calibri" w:hAnsi="Calibri"/>
                <w:color w:val="000000"/>
                <w:sz w:val="22"/>
                <w:szCs w:val="22"/>
                <w:lang w:eastAsia="en-AU"/>
              </w:rPr>
            </w:pPr>
            <w:r w:rsidRPr="007A2514">
              <w:rPr>
                <w:rFonts w:ascii="Calibri" w:hAnsi="Calibri"/>
                <w:color w:val="000000"/>
                <w:sz w:val="22"/>
                <w:szCs w:val="22"/>
                <w:lang w:eastAsia="en-AU"/>
              </w:rPr>
              <w:t>&lt;0.1</w:t>
            </w:r>
          </w:p>
        </w:tc>
      </w:tr>
      <w:tr w:rsidR="007A2514" w:rsidRPr="007A2514" w:rsidTr="007A2514">
        <w:trPr>
          <w:trHeight w:val="615"/>
        </w:trPr>
        <w:tc>
          <w:tcPr>
            <w:tcW w:w="1060" w:type="dxa"/>
            <w:tcBorders>
              <w:top w:val="nil"/>
              <w:left w:val="single" w:sz="8" w:space="0" w:color="auto"/>
              <w:bottom w:val="single" w:sz="8" w:space="0" w:color="auto"/>
              <w:right w:val="single" w:sz="8" w:space="0" w:color="auto"/>
            </w:tcBorders>
            <w:shd w:val="clear" w:color="auto" w:fill="auto"/>
            <w:vAlign w:val="bottom"/>
            <w:hideMark/>
          </w:tcPr>
          <w:p w:rsidR="007A2514" w:rsidRPr="007A2514" w:rsidRDefault="007A2514" w:rsidP="007A2514">
            <w:pPr>
              <w:spacing w:after="0"/>
              <w:rPr>
                <w:rFonts w:ascii="Calibri" w:hAnsi="Calibri"/>
                <w:color w:val="000000"/>
                <w:sz w:val="22"/>
                <w:szCs w:val="22"/>
                <w:lang w:eastAsia="en-AU"/>
              </w:rPr>
            </w:pPr>
            <w:r w:rsidRPr="007A2514">
              <w:rPr>
                <w:rFonts w:ascii="Calibri" w:hAnsi="Calibri"/>
                <w:color w:val="000000"/>
                <w:sz w:val="22"/>
                <w:szCs w:val="22"/>
                <w:lang w:eastAsia="en-AU"/>
              </w:rPr>
              <w:t>Mer</w:t>
            </w:r>
          </w:p>
        </w:tc>
        <w:tc>
          <w:tcPr>
            <w:tcW w:w="182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rPr>
                <w:rFonts w:cs="Arial"/>
                <w:color w:val="000000"/>
                <w:szCs w:val="20"/>
                <w:lang w:eastAsia="en-AU"/>
              </w:rPr>
            </w:pPr>
            <w:r w:rsidRPr="007A2514">
              <w:rPr>
                <w:rFonts w:cs="Arial"/>
                <w:color w:val="000000"/>
                <w:szCs w:val="20"/>
                <w:lang w:eastAsia="en-AU"/>
              </w:rPr>
              <w:t>Reticulation</w:t>
            </w:r>
          </w:p>
        </w:tc>
        <w:tc>
          <w:tcPr>
            <w:tcW w:w="176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rPr>
                <w:rFonts w:ascii="Calibri" w:hAnsi="Calibri"/>
                <w:color w:val="000000"/>
                <w:sz w:val="22"/>
                <w:szCs w:val="22"/>
                <w:lang w:eastAsia="en-AU"/>
              </w:rPr>
            </w:pPr>
            <w:r w:rsidRPr="007A2514">
              <w:rPr>
                <w:rFonts w:ascii="Calibri" w:hAnsi="Calibri"/>
                <w:color w:val="000000"/>
                <w:sz w:val="22"/>
                <w:szCs w:val="22"/>
                <w:lang w:eastAsia="en-AU"/>
              </w:rPr>
              <w:t>Total Dissolved Salts (calc)</w:t>
            </w:r>
          </w:p>
        </w:tc>
        <w:tc>
          <w:tcPr>
            <w:tcW w:w="130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rPr>
                <w:rFonts w:ascii="Calibri" w:hAnsi="Calibri"/>
                <w:color w:val="000000"/>
                <w:sz w:val="22"/>
                <w:szCs w:val="22"/>
                <w:lang w:eastAsia="en-AU"/>
              </w:rPr>
            </w:pPr>
            <w:r w:rsidRPr="007A2514">
              <w:rPr>
                <w:rFonts w:ascii="Calibri" w:hAnsi="Calibri"/>
                <w:color w:val="000000"/>
                <w:sz w:val="22"/>
                <w:szCs w:val="22"/>
                <w:lang w:eastAsia="en-AU"/>
              </w:rPr>
              <w:t>mg/L</w:t>
            </w:r>
          </w:p>
        </w:tc>
        <w:tc>
          <w:tcPr>
            <w:tcW w:w="122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Bi-annual</w:t>
            </w:r>
          </w:p>
        </w:tc>
        <w:tc>
          <w:tcPr>
            <w:tcW w:w="112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1</w:t>
            </w:r>
          </w:p>
        </w:tc>
        <w:tc>
          <w:tcPr>
            <w:tcW w:w="174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1</w:t>
            </w:r>
          </w:p>
        </w:tc>
        <w:tc>
          <w:tcPr>
            <w:tcW w:w="174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0</w:t>
            </w:r>
          </w:p>
        </w:tc>
        <w:tc>
          <w:tcPr>
            <w:tcW w:w="82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jc w:val="center"/>
              <w:rPr>
                <w:rFonts w:ascii="Calibri" w:hAnsi="Calibri"/>
                <w:color w:val="000000"/>
                <w:sz w:val="22"/>
                <w:szCs w:val="22"/>
                <w:lang w:eastAsia="en-AU"/>
              </w:rPr>
            </w:pPr>
            <w:r w:rsidRPr="007A2514">
              <w:rPr>
                <w:rFonts w:ascii="Calibri" w:hAnsi="Calibri"/>
                <w:color w:val="000000"/>
                <w:sz w:val="22"/>
                <w:szCs w:val="22"/>
                <w:lang w:eastAsia="en-AU"/>
              </w:rPr>
              <w:t>450</w:t>
            </w:r>
          </w:p>
        </w:tc>
        <w:tc>
          <w:tcPr>
            <w:tcW w:w="112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jc w:val="center"/>
              <w:rPr>
                <w:rFonts w:ascii="Calibri" w:hAnsi="Calibri"/>
                <w:color w:val="000000"/>
                <w:sz w:val="22"/>
                <w:szCs w:val="22"/>
                <w:lang w:eastAsia="en-AU"/>
              </w:rPr>
            </w:pPr>
            <w:r w:rsidRPr="007A2514">
              <w:rPr>
                <w:rFonts w:ascii="Calibri" w:hAnsi="Calibri"/>
                <w:color w:val="000000"/>
                <w:sz w:val="22"/>
                <w:szCs w:val="22"/>
                <w:lang w:eastAsia="en-AU"/>
              </w:rPr>
              <w:t>N/A</w:t>
            </w:r>
          </w:p>
        </w:tc>
        <w:tc>
          <w:tcPr>
            <w:tcW w:w="82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jc w:val="center"/>
              <w:rPr>
                <w:rFonts w:ascii="Calibri" w:hAnsi="Calibri"/>
                <w:color w:val="000000"/>
                <w:sz w:val="22"/>
                <w:szCs w:val="22"/>
                <w:lang w:eastAsia="en-AU"/>
              </w:rPr>
            </w:pPr>
            <w:r w:rsidRPr="007A2514">
              <w:rPr>
                <w:rFonts w:ascii="Calibri" w:hAnsi="Calibri"/>
                <w:color w:val="000000"/>
                <w:sz w:val="22"/>
                <w:szCs w:val="22"/>
                <w:lang w:eastAsia="en-AU"/>
              </w:rPr>
              <w:t>&lt;1</w:t>
            </w:r>
          </w:p>
        </w:tc>
      </w:tr>
      <w:tr w:rsidR="007A2514" w:rsidRPr="007A2514" w:rsidTr="007A2514">
        <w:trPr>
          <w:trHeight w:val="315"/>
        </w:trPr>
        <w:tc>
          <w:tcPr>
            <w:tcW w:w="1060" w:type="dxa"/>
            <w:tcBorders>
              <w:top w:val="nil"/>
              <w:left w:val="single" w:sz="8" w:space="0" w:color="auto"/>
              <w:bottom w:val="single" w:sz="8" w:space="0" w:color="auto"/>
              <w:right w:val="single" w:sz="8" w:space="0" w:color="auto"/>
            </w:tcBorders>
            <w:shd w:val="clear" w:color="auto" w:fill="auto"/>
            <w:vAlign w:val="bottom"/>
            <w:hideMark/>
          </w:tcPr>
          <w:p w:rsidR="007A2514" w:rsidRPr="007A2514" w:rsidRDefault="007A2514" w:rsidP="007A2514">
            <w:pPr>
              <w:spacing w:after="0"/>
              <w:rPr>
                <w:rFonts w:ascii="Calibri" w:hAnsi="Calibri"/>
                <w:color w:val="000000"/>
                <w:sz w:val="22"/>
                <w:szCs w:val="22"/>
                <w:lang w:eastAsia="en-AU"/>
              </w:rPr>
            </w:pPr>
            <w:r w:rsidRPr="007A2514">
              <w:rPr>
                <w:rFonts w:ascii="Calibri" w:hAnsi="Calibri"/>
                <w:color w:val="000000"/>
                <w:sz w:val="22"/>
                <w:szCs w:val="22"/>
                <w:lang w:eastAsia="en-AU"/>
              </w:rPr>
              <w:t>Mer</w:t>
            </w:r>
          </w:p>
        </w:tc>
        <w:tc>
          <w:tcPr>
            <w:tcW w:w="182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rPr>
                <w:rFonts w:cs="Arial"/>
                <w:color w:val="000000"/>
                <w:szCs w:val="20"/>
                <w:lang w:eastAsia="en-AU"/>
              </w:rPr>
            </w:pPr>
            <w:r w:rsidRPr="007A2514">
              <w:rPr>
                <w:rFonts w:cs="Arial"/>
                <w:color w:val="000000"/>
                <w:szCs w:val="20"/>
                <w:lang w:eastAsia="en-AU"/>
              </w:rPr>
              <w:t>Reticulation</w:t>
            </w:r>
          </w:p>
        </w:tc>
        <w:tc>
          <w:tcPr>
            <w:tcW w:w="176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rPr>
                <w:rFonts w:ascii="Calibri" w:hAnsi="Calibri"/>
                <w:color w:val="000000"/>
                <w:sz w:val="22"/>
                <w:szCs w:val="22"/>
                <w:lang w:eastAsia="en-AU"/>
              </w:rPr>
            </w:pPr>
            <w:r w:rsidRPr="007A2514">
              <w:rPr>
                <w:rFonts w:ascii="Calibri" w:hAnsi="Calibri"/>
                <w:color w:val="000000"/>
                <w:sz w:val="22"/>
                <w:szCs w:val="22"/>
                <w:lang w:eastAsia="en-AU"/>
              </w:rPr>
              <w:t>Apparent Colour</w:t>
            </w:r>
          </w:p>
        </w:tc>
        <w:tc>
          <w:tcPr>
            <w:tcW w:w="130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rPr>
                <w:rFonts w:ascii="Calibri" w:hAnsi="Calibri"/>
                <w:color w:val="000000"/>
                <w:sz w:val="22"/>
                <w:szCs w:val="22"/>
                <w:lang w:eastAsia="en-AU"/>
              </w:rPr>
            </w:pPr>
            <w:r w:rsidRPr="007A2514">
              <w:rPr>
                <w:rFonts w:ascii="Calibri" w:hAnsi="Calibri"/>
                <w:color w:val="000000"/>
                <w:sz w:val="22"/>
                <w:szCs w:val="22"/>
                <w:lang w:eastAsia="en-AU"/>
              </w:rPr>
              <w:t>Pt/Co units</w:t>
            </w:r>
          </w:p>
        </w:tc>
        <w:tc>
          <w:tcPr>
            <w:tcW w:w="122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Bi-annual</w:t>
            </w:r>
          </w:p>
        </w:tc>
        <w:tc>
          <w:tcPr>
            <w:tcW w:w="112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1</w:t>
            </w:r>
          </w:p>
        </w:tc>
        <w:tc>
          <w:tcPr>
            <w:tcW w:w="174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1</w:t>
            </w:r>
          </w:p>
        </w:tc>
        <w:tc>
          <w:tcPr>
            <w:tcW w:w="174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1</w:t>
            </w:r>
          </w:p>
        </w:tc>
        <w:tc>
          <w:tcPr>
            <w:tcW w:w="82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jc w:val="center"/>
              <w:rPr>
                <w:rFonts w:ascii="Calibri" w:hAnsi="Calibri"/>
                <w:color w:val="000000"/>
                <w:sz w:val="22"/>
                <w:szCs w:val="22"/>
                <w:lang w:eastAsia="en-AU"/>
              </w:rPr>
            </w:pPr>
            <w:r w:rsidRPr="007A2514">
              <w:rPr>
                <w:rFonts w:ascii="Calibri" w:hAnsi="Calibri"/>
                <w:color w:val="000000"/>
                <w:sz w:val="22"/>
                <w:szCs w:val="22"/>
                <w:lang w:eastAsia="en-AU"/>
              </w:rPr>
              <w:t>&lt;1</w:t>
            </w:r>
          </w:p>
        </w:tc>
        <w:tc>
          <w:tcPr>
            <w:tcW w:w="112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jc w:val="center"/>
              <w:rPr>
                <w:rFonts w:ascii="Calibri" w:hAnsi="Calibri"/>
                <w:color w:val="000000"/>
                <w:sz w:val="22"/>
                <w:szCs w:val="22"/>
                <w:lang w:eastAsia="en-AU"/>
              </w:rPr>
            </w:pPr>
            <w:r w:rsidRPr="007A2514">
              <w:rPr>
                <w:rFonts w:ascii="Calibri" w:hAnsi="Calibri"/>
                <w:color w:val="000000"/>
                <w:sz w:val="22"/>
                <w:szCs w:val="22"/>
                <w:lang w:eastAsia="en-AU"/>
              </w:rPr>
              <w:t>15</w:t>
            </w:r>
          </w:p>
        </w:tc>
        <w:tc>
          <w:tcPr>
            <w:tcW w:w="82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jc w:val="center"/>
              <w:rPr>
                <w:rFonts w:ascii="Calibri" w:hAnsi="Calibri"/>
                <w:color w:val="000000"/>
                <w:sz w:val="22"/>
                <w:szCs w:val="22"/>
                <w:lang w:eastAsia="en-AU"/>
              </w:rPr>
            </w:pPr>
            <w:r w:rsidRPr="007A2514">
              <w:rPr>
                <w:rFonts w:ascii="Calibri" w:hAnsi="Calibri"/>
                <w:color w:val="000000"/>
                <w:sz w:val="22"/>
                <w:szCs w:val="22"/>
                <w:lang w:eastAsia="en-AU"/>
              </w:rPr>
              <w:t>&lt;1</w:t>
            </w:r>
          </w:p>
        </w:tc>
      </w:tr>
      <w:tr w:rsidR="007A2514" w:rsidRPr="007A2514" w:rsidTr="007A2514">
        <w:trPr>
          <w:trHeight w:val="315"/>
        </w:trPr>
        <w:tc>
          <w:tcPr>
            <w:tcW w:w="1060" w:type="dxa"/>
            <w:tcBorders>
              <w:top w:val="nil"/>
              <w:left w:val="single" w:sz="8" w:space="0" w:color="auto"/>
              <w:bottom w:val="single" w:sz="8" w:space="0" w:color="auto"/>
              <w:right w:val="single" w:sz="8" w:space="0" w:color="auto"/>
            </w:tcBorders>
            <w:shd w:val="clear" w:color="auto" w:fill="auto"/>
            <w:vAlign w:val="bottom"/>
            <w:hideMark/>
          </w:tcPr>
          <w:p w:rsidR="007A2514" w:rsidRPr="007A2514" w:rsidRDefault="007A2514" w:rsidP="007A2514">
            <w:pPr>
              <w:spacing w:after="0"/>
              <w:rPr>
                <w:rFonts w:ascii="Calibri" w:hAnsi="Calibri"/>
                <w:color w:val="000000"/>
                <w:sz w:val="22"/>
                <w:szCs w:val="22"/>
                <w:lang w:eastAsia="en-AU"/>
              </w:rPr>
            </w:pPr>
            <w:r w:rsidRPr="007A2514">
              <w:rPr>
                <w:rFonts w:ascii="Calibri" w:hAnsi="Calibri"/>
                <w:color w:val="000000"/>
                <w:sz w:val="22"/>
                <w:szCs w:val="22"/>
                <w:lang w:eastAsia="en-AU"/>
              </w:rPr>
              <w:t>Mer</w:t>
            </w:r>
          </w:p>
        </w:tc>
        <w:tc>
          <w:tcPr>
            <w:tcW w:w="182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rPr>
                <w:rFonts w:cs="Arial"/>
                <w:color w:val="000000"/>
                <w:szCs w:val="20"/>
                <w:lang w:eastAsia="en-AU"/>
              </w:rPr>
            </w:pPr>
            <w:r w:rsidRPr="007A2514">
              <w:rPr>
                <w:rFonts w:cs="Arial"/>
                <w:color w:val="000000"/>
                <w:szCs w:val="20"/>
                <w:lang w:eastAsia="en-AU"/>
              </w:rPr>
              <w:t>Reticulation</w:t>
            </w:r>
          </w:p>
        </w:tc>
        <w:tc>
          <w:tcPr>
            <w:tcW w:w="176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rPr>
                <w:rFonts w:ascii="Calibri" w:hAnsi="Calibri"/>
                <w:color w:val="000000"/>
                <w:sz w:val="22"/>
                <w:szCs w:val="22"/>
                <w:lang w:eastAsia="en-AU"/>
              </w:rPr>
            </w:pPr>
            <w:r w:rsidRPr="007A2514">
              <w:rPr>
                <w:rFonts w:ascii="Calibri" w:hAnsi="Calibri"/>
                <w:color w:val="000000"/>
                <w:sz w:val="22"/>
                <w:szCs w:val="22"/>
                <w:lang w:eastAsia="en-AU"/>
              </w:rPr>
              <w:t>ICPOES Iron</w:t>
            </w:r>
          </w:p>
        </w:tc>
        <w:tc>
          <w:tcPr>
            <w:tcW w:w="130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rPr>
                <w:rFonts w:ascii="Calibri" w:hAnsi="Calibri"/>
                <w:color w:val="000000"/>
                <w:sz w:val="22"/>
                <w:szCs w:val="22"/>
                <w:lang w:eastAsia="en-AU"/>
              </w:rPr>
            </w:pPr>
            <w:r w:rsidRPr="007A2514">
              <w:rPr>
                <w:rFonts w:ascii="Calibri" w:hAnsi="Calibri"/>
                <w:color w:val="000000"/>
                <w:sz w:val="22"/>
                <w:szCs w:val="22"/>
                <w:lang w:eastAsia="en-AU"/>
              </w:rPr>
              <w:t>mg/L</w:t>
            </w:r>
          </w:p>
        </w:tc>
        <w:tc>
          <w:tcPr>
            <w:tcW w:w="122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Bi-annual</w:t>
            </w:r>
          </w:p>
        </w:tc>
        <w:tc>
          <w:tcPr>
            <w:tcW w:w="112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1</w:t>
            </w:r>
          </w:p>
        </w:tc>
        <w:tc>
          <w:tcPr>
            <w:tcW w:w="174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1</w:t>
            </w:r>
          </w:p>
        </w:tc>
        <w:tc>
          <w:tcPr>
            <w:tcW w:w="174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1</w:t>
            </w:r>
          </w:p>
        </w:tc>
        <w:tc>
          <w:tcPr>
            <w:tcW w:w="82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jc w:val="center"/>
              <w:rPr>
                <w:rFonts w:ascii="Calibri" w:hAnsi="Calibri"/>
                <w:color w:val="000000"/>
                <w:sz w:val="22"/>
                <w:szCs w:val="22"/>
                <w:lang w:eastAsia="en-AU"/>
              </w:rPr>
            </w:pPr>
            <w:r w:rsidRPr="007A2514">
              <w:rPr>
                <w:rFonts w:ascii="Calibri" w:hAnsi="Calibri"/>
                <w:color w:val="000000"/>
                <w:sz w:val="22"/>
                <w:szCs w:val="22"/>
                <w:lang w:eastAsia="en-AU"/>
              </w:rPr>
              <w:t>&lt;0.04</w:t>
            </w:r>
          </w:p>
        </w:tc>
        <w:tc>
          <w:tcPr>
            <w:tcW w:w="112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jc w:val="center"/>
              <w:rPr>
                <w:rFonts w:ascii="Calibri" w:hAnsi="Calibri"/>
                <w:color w:val="000000"/>
                <w:sz w:val="22"/>
                <w:szCs w:val="22"/>
                <w:lang w:eastAsia="en-AU"/>
              </w:rPr>
            </w:pPr>
            <w:r w:rsidRPr="007A2514">
              <w:rPr>
                <w:rFonts w:ascii="Calibri" w:hAnsi="Calibri"/>
                <w:color w:val="000000"/>
                <w:sz w:val="22"/>
                <w:szCs w:val="22"/>
                <w:lang w:eastAsia="en-AU"/>
              </w:rPr>
              <w:t>0.3</w:t>
            </w:r>
          </w:p>
        </w:tc>
        <w:tc>
          <w:tcPr>
            <w:tcW w:w="82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jc w:val="center"/>
              <w:rPr>
                <w:rFonts w:ascii="Calibri" w:hAnsi="Calibri"/>
                <w:color w:val="000000"/>
                <w:sz w:val="22"/>
                <w:szCs w:val="22"/>
                <w:lang w:eastAsia="en-AU"/>
              </w:rPr>
            </w:pPr>
            <w:r w:rsidRPr="007A2514">
              <w:rPr>
                <w:rFonts w:ascii="Calibri" w:hAnsi="Calibri"/>
                <w:color w:val="000000"/>
                <w:sz w:val="22"/>
                <w:szCs w:val="22"/>
                <w:lang w:eastAsia="en-AU"/>
              </w:rPr>
              <w:t>&lt;0.04</w:t>
            </w:r>
          </w:p>
        </w:tc>
      </w:tr>
      <w:tr w:rsidR="007A2514" w:rsidRPr="007A2514" w:rsidTr="007A2514">
        <w:trPr>
          <w:trHeight w:val="615"/>
        </w:trPr>
        <w:tc>
          <w:tcPr>
            <w:tcW w:w="1060" w:type="dxa"/>
            <w:tcBorders>
              <w:top w:val="nil"/>
              <w:left w:val="single" w:sz="8" w:space="0" w:color="auto"/>
              <w:bottom w:val="single" w:sz="8" w:space="0" w:color="auto"/>
              <w:right w:val="single" w:sz="8" w:space="0" w:color="auto"/>
            </w:tcBorders>
            <w:shd w:val="clear" w:color="auto" w:fill="auto"/>
            <w:vAlign w:val="bottom"/>
            <w:hideMark/>
          </w:tcPr>
          <w:p w:rsidR="007A2514" w:rsidRPr="007A2514" w:rsidRDefault="007A2514" w:rsidP="007A2514">
            <w:pPr>
              <w:spacing w:after="0"/>
              <w:rPr>
                <w:rFonts w:ascii="Calibri" w:hAnsi="Calibri"/>
                <w:color w:val="000000"/>
                <w:sz w:val="22"/>
                <w:szCs w:val="22"/>
                <w:lang w:eastAsia="en-AU"/>
              </w:rPr>
            </w:pPr>
            <w:r w:rsidRPr="007A2514">
              <w:rPr>
                <w:rFonts w:ascii="Calibri" w:hAnsi="Calibri"/>
                <w:color w:val="000000"/>
                <w:sz w:val="22"/>
                <w:szCs w:val="22"/>
                <w:lang w:eastAsia="en-AU"/>
              </w:rPr>
              <w:t>Mer</w:t>
            </w:r>
          </w:p>
        </w:tc>
        <w:tc>
          <w:tcPr>
            <w:tcW w:w="182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rPr>
                <w:rFonts w:cs="Arial"/>
                <w:color w:val="000000"/>
                <w:szCs w:val="20"/>
                <w:lang w:eastAsia="en-AU"/>
              </w:rPr>
            </w:pPr>
            <w:r w:rsidRPr="007A2514">
              <w:rPr>
                <w:rFonts w:cs="Arial"/>
                <w:color w:val="000000"/>
                <w:szCs w:val="20"/>
                <w:lang w:eastAsia="en-AU"/>
              </w:rPr>
              <w:t>Reticulation</w:t>
            </w:r>
          </w:p>
        </w:tc>
        <w:tc>
          <w:tcPr>
            <w:tcW w:w="176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rPr>
                <w:rFonts w:ascii="Calibri" w:hAnsi="Calibri"/>
                <w:color w:val="000000"/>
                <w:sz w:val="22"/>
                <w:szCs w:val="22"/>
                <w:lang w:eastAsia="en-AU"/>
              </w:rPr>
            </w:pPr>
            <w:r w:rsidRPr="007A2514">
              <w:rPr>
                <w:rFonts w:ascii="Calibri" w:hAnsi="Calibri"/>
                <w:color w:val="000000"/>
                <w:sz w:val="22"/>
                <w:szCs w:val="22"/>
                <w:lang w:eastAsia="en-AU"/>
              </w:rPr>
              <w:t>ICPOES Manganese</w:t>
            </w:r>
          </w:p>
        </w:tc>
        <w:tc>
          <w:tcPr>
            <w:tcW w:w="130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rPr>
                <w:rFonts w:ascii="Calibri" w:hAnsi="Calibri"/>
                <w:color w:val="000000"/>
                <w:sz w:val="22"/>
                <w:szCs w:val="22"/>
                <w:lang w:eastAsia="en-AU"/>
              </w:rPr>
            </w:pPr>
            <w:r w:rsidRPr="007A2514">
              <w:rPr>
                <w:rFonts w:ascii="Calibri" w:hAnsi="Calibri"/>
                <w:color w:val="000000"/>
                <w:sz w:val="22"/>
                <w:szCs w:val="22"/>
                <w:lang w:eastAsia="en-AU"/>
              </w:rPr>
              <w:t>mg/L</w:t>
            </w:r>
          </w:p>
        </w:tc>
        <w:tc>
          <w:tcPr>
            <w:tcW w:w="122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Bi-annual</w:t>
            </w:r>
          </w:p>
        </w:tc>
        <w:tc>
          <w:tcPr>
            <w:tcW w:w="112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1</w:t>
            </w:r>
          </w:p>
        </w:tc>
        <w:tc>
          <w:tcPr>
            <w:tcW w:w="174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1</w:t>
            </w:r>
          </w:p>
        </w:tc>
        <w:tc>
          <w:tcPr>
            <w:tcW w:w="174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1</w:t>
            </w:r>
          </w:p>
        </w:tc>
        <w:tc>
          <w:tcPr>
            <w:tcW w:w="82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jc w:val="center"/>
              <w:rPr>
                <w:rFonts w:ascii="Calibri" w:hAnsi="Calibri"/>
                <w:color w:val="000000"/>
                <w:sz w:val="22"/>
                <w:szCs w:val="22"/>
                <w:lang w:eastAsia="en-AU"/>
              </w:rPr>
            </w:pPr>
            <w:r w:rsidRPr="007A2514">
              <w:rPr>
                <w:rFonts w:ascii="Calibri" w:hAnsi="Calibri"/>
                <w:color w:val="000000"/>
                <w:sz w:val="22"/>
                <w:szCs w:val="22"/>
                <w:lang w:eastAsia="en-AU"/>
              </w:rPr>
              <w:t>&lt;0.02</w:t>
            </w:r>
          </w:p>
        </w:tc>
        <w:tc>
          <w:tcPr>
            <w:tcW w:w="112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jc w:val="center"/>
              <w:rPr>
                <w:rFonts w:ascii="Calibri" w:hAnsi="Calibri"/>
                <w:color w:val="000000"/>
                <w:sz w:val="22"/>
                <w:szCs w:val="22"/>
                <w:lang w:eastAsia="en-AU"/>
              </w:rPr>
            </w:pPr>
            <w:r w:rsidRPr="007A2514">
              <w:rPr>
                <w:rFonts w:ascii="Calibri" w:hAnsi="Calibri"/>
                <w:color w:val="000000"/>
                <w:sz w:val="22"/>
                <w:szCs w:val="22"/>
                <w:lang w:eastAsia="en-AU"/>
              </w:rPr>
              <w:t>0.5</w:t>
            </w:r>
          </w:p>
        </w:tc>
        <w:tc>
          <w:tcPr>
            <w:tcW w:w="82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jc w:val="center"/>
              <w:rPr>
                <w:rFonts w:ascii="Calibri" w:hAnsi="Calibri"/>
                <w:color w:val="000000"/>
                <w:sz w:val="22"/>
                <w:szCs w:val="22"/>
                <w:lang w:eastAsia="en-AU"/>
              </w:rPr>
            </w:pPr>
            <w:r w:rsidRPr="007A2514">
              <w:rPr>
                <w:rFonts w:ascii="Calibri" w:hAnsi="Calibri"/>
                <w:color w:val="000000"/>
                <w:sz w:val="22"/>
                <w:szCs w:val="22"/>
                <w:lang w:eastAsia="en-AU"/>
              </w:rPr>
              <w:t>&lt;0.02</w:t>
            </w:r>
          </w:p>
        </w:tc>
      </w:tr>
      <w:tr w:rsidR="007A2514" w:rsidRPr="007A2514" w:rsidTr="007A2514">
        <w:trPr>
          <w:trHeight w:val="315"/>
        </w:trPr>
        <w:tc>
          <w:tcPr>
            <w:tcW w:w="1060" w:type="dxa"/>
            <w:tcBorders>
              <w:top w:val="nil"/>
              <w:left w:val="single" w:sz="8" w:space="0" w:color="auto"/>
              <w:bottom w:val="single" w:sz="8" w:space="0" w:color="auto"/>
              <w:right w:val="single" w:sz="8" w:space="0" w:color="auto"/>
            </w:tcBorders>
            <w:shd w:val="clear" w:color="auto" w:fill="auto"/>
            <w:vAlign w:val="bottom"/>
            <w:hideMark/>
          </w:tcPr>
          <w:p w:rsidR="007A2514" w:rsidRPr="007A2514" w:rsidRDefault="007A2514" w:rsidP="007A2514">
            <w:pPr>
              <w:spacing w:after="0"/>
              <w:rPr>
                <w:rFonts w:ascii="Calibri" w:hAnsi="Calibri"/>
                <w:color w:val="000000"/>
                <w:sz w:val="22"/>
                <w:szCs w:val="22"/>
                <w:lang w:eastAsia="en-AU"/>
              </w:rPr>
            </w:pPr>
            <w:r w:rsidRPr="007A2514">
              <w:rPr>
                <w:rFonts w:ascii="Calibri" w:hAnsi="Calibri"/>
                <w:color w:val="000000"/>
                <w:sz w:val="22"/>
                <w:szCs w:val="22"/>
                <w:lang w:eastAsia="en-AU"/>
              </w:rPr>
              <w:t>Mer</w:t>
            </w:r>
          </w:p>
        </w:tc>
        <w:tc>
          <w:tcPr>
            <w:tcW w:w="182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rPr>
                <w:rFonts w:cs="Arial"/>
                <w:color w:val="000000"/>
                <w:szCs w:val="20"/>
                <w:lang w:eastAsia="en-AU"/>
              </w:rPr>
            </w:pPr>
            <w:r w:rsidRPr="007A2514">
              <w:rPr>
                <w:rFonts w:cs="Arial"/>
                <w:color w:val="000000"/>
                <w:szCs w:val="20"/>
                <w:lang w:eastAsia="en-AU"/>
              </w:rPr>
              <w:t>Reticulation</w:t>
            </w:r>
          </w:p>
        </w:tc>
        <w:tc>
          <w:tcPr>
            <w:tcW w:w="176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rPr>
                <w:rFonts w:ascii="Calibri" w:hAnsi="Calibri"/>
                <w:color w:val="000000"/>
                <w:sz w:val="22"/>
                <w:szCs w:val="22"/>
                <w:lang w:eastAsia="en-AU"/>
              </w:rPr>
            </w:pPr>
            <w:r w:rsidRPr="007A2514">
              <w:rPr>
                <w:rFonts w:ascii="Calibri" w:hAnsi="Calibri"/>
                <w:color w:val="000000"/>
                <w:sz w:val="22"/>
                <w:szCs w:val="22"/>
                <w:lang w:eastAsia="en-AU"/>
              </w:rPr>
              <w:t>ICPOES Silicon</w:t>
            </w:r>
          </w:p>
        </w:tc>
        <w:tc>
          <w:tcPr>
            <w:tcW w:w="130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rPr>
                <w:rFonts w:ascii="Calibri" w:hAnsi="Calibri"/>
                <w:color w:val="000000"/>
                <w:sz w:val="22"/>
                <w:szCs w:val="22"/>
                <w:lang w:eastAsia="en-AU"/>
              </w:rPr>
            </w:pPr>
            <w:r w:rsidRPr="007A2514">
              <w:rPr>
                <w:rFonts w:ascii="Calibri" w:hAnsi="Calibri"/>
                <w:color w:val="000000"/>
                <w:sz w:val="22"/>
                <w:szCs w:val="22"/>
                <w:lang w:eastAsia="en-AU"/>
              </w:rPr>
              <w:t>mg/ L SiO2</w:t>
            </w:r>
          </w:p>
        </w:tc>
        <w:tc>
          <w:tcPr>
            <w:tcW w:w="122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Bi-annual</w:t>
            </w:r>
          </w:p>
        </w:tc>
        <w:tc>
          <w:tcPr>
            <w:tcW w:w="112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1</w:t>
            </w:r>
          </w:p>
        </w:tc>
        <w:tc>
          <w:tcPr>
            <w:tcW w:w="174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1</w:t>
            </w:r>
          </w:p>
        </w:tc>
        <w:tc>
          <w:tcPr>
            <w:tcW w:w="174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1</w:t>
            </w:r>
          </w:p>
        </w:tc>
        <w:tc>
          <w:tcPr>
            <w:tcW w:w="82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jc w:val="center"/>
              <w:rPr>
                <w:rFonts w:ascii="Calibri" w:hAnsi="Calibri"/>
                <w:color w:val="000000"/>
                <w:sz w:val="22"/>
                <w:szCs w:val="22"/>
                <w:lang w:eastAsia="en-AU"/>
              </w:rPr>
            </w:pPr>
            <w:r w:rsidRPr="007A2514">
              <w:rPr>
                <w:rFonts w:ascii="Calibri" w:hAnsi="Calibri"/>
                <w:color w:val="000000"/>
                <w:sz w:val="22"/>
                <w:szCs w:val="22"/>
                <w:lang w:eastAsia="en-AU"/>
              </w:rPr>
              <w:t>&lt;0.2</w:t>
            </w:r>
          </w:p>
        </w:tc>
        <w:tc>
          <w:tcPr>
            <w:tcW w:w="112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jc w:val="center"/>
              <w:rPr>
                <w:rFonts w:ascii="Calibri" w:hAnsi="Calibri"/>
                <w:color w:val="000000"/>
                <w:sz w:val="22"/>
                <w:szCs w:val="22"/>
                <w:lang w:eastAsia="en-AU"/>
              </w:rPr>
            </w:pPr>
            <w:r w:rsidRPr="007A2514">
              <w:rPr>
                <w:rFonts w:ascii="Calibri" w:hAnsi="Calibri"/>
                <w:color w:val="000000"/>
                <w:sz w:val="22"/>
                <w:szCs w:val="22"/>
                <w:lang w:eastAsia="en-AU"/>
              </w:rPr>
              <w:t>80</w:t>
            </w:r>
          </w:p>
        </w:tc>
        <w:tc>
          <w:tcPr>
            <w:tcW w:w="82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jc w:val="center"/>
              <w:rPr>
                <w:rFonts w:ascii="Calibri" w:hAnsi="Calibri"/>
                <w:color w:val="000000"/>
                <w:sz w:val="22"/>
                <w:szCs w:val="22"/>
                <w:lang w:eastAsia="en-AU"/>
              </w:rPr>
            </w:pPr>
            <w:r w:rsidRPr="007A2514">
              <w:rPr>
                <w:rFonts w:ascii="Calibri" w:hAnsi="Calibri"/>
                <w:color w:val="000000"/>
                <w:sz w:val="22"/>
                <w:szCs w:val="22"/>
                <w:lang w:eastAsia="en-AU"/>
              </w:rPr>
              <w:t>&lt;0.2</w:t>
            </w:r>
          </w:p>
        </w:tc>
      </w:tr>
      <w:tr w:rsidR="007A2514" w:rsidRPr="007A2514" w:rsidTr="007A2514">
        <w:trPr>
          <w:trHeight w:val="315"/>
        </w:trPr>
        <w:tc>
          <w:tcPr>
            <w:tcW w:w="1060" w:type="dxa"/>
            <w:tcBorders>
              <w:top w:val="nil"/>
              <w:left w:val="single" w:sz="8" w:space="0" w:color="auto"/>
              <w:bottom w:val="single" w:sz="8" w:space="0" w:color="auto"/>
              <w:right w:val="single" w:sz="8" w:space="0" w:color="auto"/>
            </w:tcBorders>
            <w:shd w:val="clear" w:color="auto" w:fill="auto"/>
            <w:vAlign w:val="bottom"/>
            <w:hideMark/>
          </w:tcPr>
          <w:p w:rsidR="007A2514" w:rsidRPr="007A2514" w:rsidRDefault="007A2514" w:rsidP="007A2514">
            <w:pPr>
              <w:spacing w:after="0"/>
              <w:rPr>
                <w:rFonts w:ascii="Calibri" w:hAnsi="Calibri"/>
                <w:color w:val="000000"/>
                <w:sz w:val="22"/>
                <w:szCs w:val="22"/>
                <w:lang w:eastAsia="en-AU"/>
              </w:rPr>
            </w:pPr>
            <w:r w:rsidRPr="007A2514">
              <w:rPr>
                <w:rFonts w:ascii="Calibri" w:hAnsi="Calibri"/>
                <w:color w:val="000000"/>
                <w:sz w:val="22"/>
                <w:szCs w:val="22"/>
                <w:lang w:eastAsia="en-AU"/>
              </w:rPr>
              <w:t>Mer</w:t>
            </w:r>
          </w:p>
        </w:tc>
        <w:tc>
          <w:tcPr>
            <w:tcW w:w="182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rPr>
                <w:rFonts w:cs="Arial"/>
                <w:color w:val="000000"/>
                <w:szCs w:val="20"/>
                <w:lang w:eastAsia="en-AU"/>
              </w:rPr>
            </w:pPr>
            <w:r w:rsidRPr="007A2514">
              <w:rPr>
                <w:rFonts w:cs="Arial"/>
                <w:color w:val="000000"/>
                <w:szCs w:val="20"/>
                <w:lang w:eastAsia="en-AU"/>
              </w:rPr>
              <w:t>Reticulation</w:t>
            </w:r>
          </w:p>
        </w:tc>
        <w:tc>
          <w:tcPr>
            <w:tcW w:w="176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rPr>
                <w:rFonts w:ascii="Calibri" w:hAnsi="Calibri"/>
                <w:color w:val="000000"/>
                <w:sz w:val="22"/>
                <w:szCs w:val="22"/>
                <w:lang w:eastAsia="en-AU"/>
              </w:rPr>
            </w:pPr>
            <w:r w:rsidRPr="007A2514">
              <w:rPr>
                <w:rFonts w:ascii="Calibri" w:hAnsi="Calibri"/>
                <w:color w:val="000000"/>
                <w:sz w:val="22"/>
                <w:szCs w:val="22"/>
                <w:lang w:eastAsia="en-AU"/>
              </w:rPr>
              <w:t>Calcium</w:t>
            </w:r>
          </w:p>
        </w:tc>
        <w:tc>
          <w:tcPr>
            <w:tcW w:w="130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rPr>
                <w:rFonts w:ascii="Calibri" w:hAnsi="Calibri"/>
                <w:color w:val="000000"/>
                <w:sz w:val="22"/>
                <w:szCs w:val="22"/>
                <w:lang w:eastAsia="en-AU"/>
              </w:rPr>
            </w:pPr>
            <w:r w:rsidRPr="007A2514">
              <w:rPr>
                <w:rFonts w:ascii="Calibri" w:hAnsi="Calibri"/>
                <w:color w:val="000000"/>
                <w:sz w:val="22"/>
                <w:szCs w:val="22"/>
                <w:lang w:eastAsia="en-AU"/>
              </w:rPr>
              <w:t>mg/L</w:t>
            </w:r>
          </w:p>
        </w:tc>
        <w:tc>
          <w:tcPr>
            <w:tcW w:w="122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Bi-annual</w:t>
            </w:r>
          </w:p>
        </w:tc>
        <w:tc>
          <w:tcPr>
            <w:tcW w:w="112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1</w:t>
            </w:r>
          </w:p>
        </w:tc>
        <w:tc>
          <w:tcPr>
            <w:tcW w:w="174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1</w:t>
            </w:r>
          </w:p>
        </w:tc>
        <w:tc>
          <w:tcPr>
            <w:tcW w:w="174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0</w:t>
            </w:r>
          </w:p>
        </w:tc>
        <w:tc>
          <w:tcPr>
            <w:tcW w:w="82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jc w:val="center"/>
              <w:rPr>
                <w:rFonts w:ascii="Calibri" w:hAnsi="Calibri"/>
                <w:color w:val="000000"/>
                <w:sz w:val="22"/>
                <w:szCs w:val="22"/>
                <w:lang w:eastAsia="en-AU"/>
              </w:rPr>
            </w:pPr>
            <w:r w:rsidRPr="007A2514">
              <w:rPr>
                <w:rFonts w:ascii="Calibri" w:hAnsi="Calibri"/>
                <w:color w:val="000000"/>
                <w:sz w:val="22"/>
                <w:szCs w:val="22"/>
                <w:lang w:eastAsia="en-AU"/>
              </w:rPr>
              <w:t>1.1</w:t>
            </w:r>
          </w:p>
        </w:tc>
        <w:tc>
          <w:tcPr>
            <w:tcW w:w="112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jc w:val="center"/>
              <w:rPr>
                <w:rFonts w:ascii="Calibri" w:hAnsi="Calibri"/>
                <w:color w:val="000000"/>
                <w:sz w:val="22"/>
                <w:szCs w:val="22"/>
                <w:lang w:eastAsia="en-AU"/>
              </w:rPr>
            </w:pPr>
            <w:r w:rsidRPr="007A2514">
              <w:rPr>
                <w:rFonts w:ascii="Calibri" w:hAnsi="Calibri"/>
                <w:color w:val="000000"/>
                <w:sz w:val="22"/>
                <w:szCs w:val="22"/>
                <w:lang w:eastAsia="en-AU"/>
              </w:rPr>
              <w:t>N/A</w:t>
            </w:r>
          </w:p>
        </w:tc>
        <w:tc>
          <w:tcPr>
            <w:tcW w:w="82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jc w:val="center"/>
              <w:rPr>
                <w:rFonts w:ascii="Calibri" w:hAnsi="Calibri"/>
                <w:color w:val="000000"/>
                <w:sz w:val="22"/>
                <w:szCs w:val="22"/>
                <w:lang w:eastAsia="en-AU"/>
              </w:rPr>
            </w:pPr>
            <w:r w:rsidRPr="007A2514">
              <w:rPr>
                <w:rFonts w:ascii="Calibri" w:hAnsi="Calibri"/>
                <w:color w:val="000000"/>
                <w:sz w:val="22"/>
                <w:szCs w:val="22"/>
                <w:lang w:eastAsia="en-AU"/>
              </w:rPr>
              <w:t>&lt;0.4</w:t>
            </w:r>
          </w:p>
        </w:tc>
      </w:tr>
      <w:tr w:rsidR="007A2514" w:rsidRPr="007A2514" w:rsidTr="007A2514">
        <w:trPr>
          <w:trHeight w:val="315"/>
        </w:trPr>
        <w:tc>
          <w:tcPr>
            <w:tcW w:w="1060" w:type="dxa"/>
            <w:tcBorders>
              <w:top w:val="nil"/>
              <w:left w:val="single" w:sz="8" w:space="0" w:color="auto"/>
              <w:bottom w:val="single" w:sz="8" w:space="0" w:color="auto"/>
              <w:right w:val="single" w:sz="8" w:space="0" w:color="auto"/>
            </w:tcBorders>
            <w:shd w:val="clear" w:color="auto" w:fill="auto"/>
            <w:vAlign w:val="bottom"/>
            <w:hideMark/>
          </w:tcPr>
          <w:p w:rsidR="007A2514" w:rsidRPr="007A2514" w:rsidRDefault="007A2514" w:rsidP="007A2514">
            <w:pPr>
              <w:spacing w:after="0"/>
              <w:rPr>
                <w:rFonts w:ascii="Calibri" w:hAnsi="Calibri"/>
                <w:color w:val="000000"/>
                <w:sz w:val="22"/>
                <w:szCs w:val="22"/>
                <w:lang w:eastAsia="en-AU"/>
              </w:rPr>
            </w:pPr>
            <w:r w:rsidRPr="007A2514">
              <w:rPr>
                <w:rFonts w:ascii="Calibri" w:hAnsi="Calibri"/>
                <w:color w:val="000000"/>
                <w:sz w:val="22"/>
                <w:szCs w:val="22"/>
                <w:lang w:eastAsia="en-AU"/>
              </w:rPr>
              <w:t>Mer</w:t>
            </w:r>
          </w:p>
        </w:tc>
        <w:tc>
          <w:tcPr>
            <w:tcW w:w="182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rPr>
                <w:rFonts w:cs="Arial"/>
                <w:color w:val="000000"/>
                <w:szCs w:val="20"/>
                <w:lang w:eastAsia="en-AU"/>
              </w:rPr>
            </w:pPr>
            <w:r w:rsidRPr="007A2514">
              <w:rPr>
                <w:rFonts w:cs="Arial"/>
                <w:color w:val="000000"/>
                <w:szCs w:val="20"/>
                <w:lang w:eastAsia="en-AU"/>
              </w:rPr>
              <w:t>Reticulation</w:t>
            </w:r>
          </w:p>
        </w:tc>
        <w:tc>
          <w:tcPr>
            <w:tcW w:w="176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rPr>
                <w:rFonts w:ascii="Calibri" w:hAnsi="Calibri"/>
                <w:color w:val="000000"/>
                <w:sz w:val="22"/>
                <w:szCs w:val="22"/>
                <w:lang w:eastAsia="en-AU"/>
              </w:rPr>
            </w:pPr>
            <w:r w:rsidRPr="007A2514">
              <w:rPr>
                <w:rFonts w:ascii="Calibri" w:hAnsi="Calibri"/>
                <w:color w:val="000000"/>
                <w:sz w:val="22"/>
                <w:szCs w:val="22"/>
                <w:lang w:eastAsia="en-AU"/>
              </w:rPr>
              <w:t>Magnesium</w:t>
            </w:r>
          </w:p>
        </w:tc>
        <w:tc>
          <w:tcPr>
            <w:tcW w:w="130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rPr>
                <w:rFonts w:ascii="Calibri" w:hAnsi="Calibri"/>
                <w:color w:val="000000"/>
                <w:sz w:val="22"/>
                <w:szCs w:val="22"/>
                <w:lang w:eastAsia="en-AU"/>
              </w:rPr>
            </w:pPr>
            <w:r w:rsidRPr="007A2514">
              <w:rPr>
                <w:rFonts w:ascii="Calibri" w:hAnsi="Calibri"/>
                <w:color w:val="000000"/>
                <w:sz w:val="22"/>
                <w:szCs w:val="22"/>
                <w:lang w:eastAsia="en-AU"/>
              </w:rPr>
              <w:t>mg/L</w:t>
            </w:r>
          </w:p>
        </w:tc>
        <w:tc>
          <w:tcPr>
            <w:tcW w:w="122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Bi-annual</w:t>
            </w:r>
          </w:p>
        </w:tc>
        <w:tc>
          <w:tcPr>
            <w:tcW w:w="112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1</w:t>
            </w:r>
          </w:p>
        </w:tc>
        <w:tc>
          <w:tcPr>
            <w:tcW w:w="174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1</w:t>
            </w:r>
          </w:p>
        </w:tc>
        <w:tc>
          <w:tcPr>
            <w:tcW w:w="174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0</w:t>
            </w:r>
          </w:p>
        </w:tc>
        <w:tc>
          <w:tcPr>
            <w:tcW w:w="82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jc w:val="center"/>
              <w:rPr>
                <w:rFonts w:ascii="Calibri" w:hAnsi="Calibri"/>
                <w:color w:val="000000"/>
                <w:sz w:val="22"/>
                <w:szCs w:val="22"/>
                <w:lang w:eastAsia="en-AU"/>
              </w:rPr>
            </w:pPr>
            <w:r w:rsidRPr="007A2514">
              <w:rPr>
                <w:rFonts w:ascii="Calibri" w:hAnsi="Calibri"/>
                <w:color w:val="000000"/>
                <w:sz w:val="22"/>
                <w:szCs w:val="22"/>
                <w:lang w:eastAsia="en-AU"/>
              </w:rPr>
              <w:t>2.7</w:t>
            </w:r>
          </w:p>
        </w:tc>
        <w:tc>
          <w:tcPr>
            <w:tcW w:w="112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jc w:val="center"/>
              <w:rPr>
                <w:rFonts w:ascii="Calibri" w:hAnsi="Calibri"/>
                <w:color w:val="000000"/>
                <w:sz w:val="22"/>
                <w:szCs w:val="22"/>
                <w:lang w:eastAsia="en-AU"/>
              </w:rPr>
            </w:pPr>
            <w:r w:rsidRPr="007A2514">
              <w:rPr>
                <w:rFonts w:ascii="Calibri" w:hAnsi="Calibri"/>
                <w:color w:val="000000"/>
                <w:sz w:val="22"/>
                <w:szCs w:val="22"/>
                <w:lang w:eastAsia="en-AU"/>
              </w:rPr>
              <w:t>N/A</w:t>
            </w:r>
          </w:p>
        </w:tc>
        <w:tc>
          <w:tcPr>
            <w:tcW w:w="82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jc w:val="center"/>
              <w:rPr>
                <w:rFonts w:ascii="Calibri" w:hAnsi="Calibri"/>
                <w:color w:val="000000"/>
                <w:sz w:val="22"/>
                <w:szCs w:val="22"/>
                <w:lang w:eastAsia="en-AU"/>
              </w:rPr>
            </w:pPr>
            <w:r w:rsidRPr="007A2514">
              <w:rPr>
                <w:rFonts w:ascii="Calibri" w:hAnsi="Calibri"/>
                <w:color w:val="000000"/>
                <w:sz w:val="22"/>
                <w:szCs w:val="22"/>
                <w:lang w:eastAsia="en-AU"/>
              </w:rPr>
              <w:t>&lt;0.2</w:t>
            </w:r>
          </w:p>
        </w:tc>
      </w:tr>
      <w:tr w:rsidR="007A2514" w:rsidRPr="007A2514" w:rsidTr="007A2514">
        <w:trPr>
          <w:trHeight w:val="315"/>
        </w:trPr>
        <w:tc>
          <w:tcPr>
            <w:tcW w:w="1060" w:type="dxa"/>
            <w:tcBorders>
              <w:top w:val="nil"/>
              <w:left w:val="single" w:sz="8" w:space="0" w:color="auto"/>
              <w:bottom w:val="single" w:sz="8" w:space="0" w:color="auto"/>
              <w:right w:val="single" w:sz="8" w:space="0" w:color="auto"/>
            </w:tcBorders>
            <w:shd w:val="clear" w:color="auto" w:fill="auto"/>
            <w:vAlign w:val="bottom"/>
            <w:hideMark/>
          </w:tcPr>
          <w:p w:rsidR="007A2514" w:rsidRPr="007A2514" w:rsidRDefault="007A2514" w:rsidP="007A2514">
            <w:pPr>
              <w:spacing w:after="0"/>
              <w:rPr>
                <w:rFonts w:ascii="Calibri" w:hAnsi="Calibri"/>
                <w:color w:val="000000"/>
                <w:sz w:val="22"/>
                <w:szCs w:val="22"/>
                <w:lang w:eastAsia="en-AU"/>
              </w:rPr>
            </w:pPr>
            <w:r w:rsidRPr="007A2514">
              <w:rPr>
                <w:rFonts w:ascii="Calibri" w:hAnsi="Calibri"/>
                <w:color w:val="000000"/>
                <w:sz w:val="22"/>
                <w:szCs w:val="22"/>
                <w:lang w:eastAsia="en-AU"/>
              </w:rPr>
              <w:t>Mer</w:t>
            </w:r>
          </w:p>
        </w:tc>
        <w:tc>
          <w:tcPr>
            <w:tcW w:w="182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rPr>
                <w:rFonts w:cs="Arial"/>
                <w:color w:val="000000"/>
                <w:szCs w:val="20"/>
                <w:lang w:eastAsia="en-AU"/>
              </w:rPr>
            </w:pPr>
            <w:r w:rsidRPr="007A2514">
              <w:rPr>
                <w:rFonts w:cs="Arial"/>
                <w:color w:val="000000"/>
                <w:szCs w:val="20"/>
                <w:lang w:eastAsia="en-AU"/>
              </w:rPr>
              <w:t>Reticulation</w:t>
            </w:r>
          </w:p>
        </w:tc>
        <w:tc>
          <w:tcPr>
            <w:tcW w:w="176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rPr>
                <w:rFonts w:ascii="Calibri" w:hAnsi="Calibri"/>
                <w:color w:val="000000"/>
                <w:sz w:val="22"/>
                <w:szCs w:val="22"/>
                <w:lang w:eastAsia="en-AU"/>
              </w:rPr>
            </w:pPr>
            <w:r w:rsidRPr="007A2514">
              <w:rPr>
                <w:rFonts w:ascii="Calibri" w:hAnsi="Calibri"/>
                <w:color w:val="000000"/>
                <w:sz w:val="22"/>
                <w:szCs w:val="22"/>
                <w:lang w:eastAsia="en-AU"/>
              </w:rPr>
              <w:t>Potassium</w:t>
            </w:r>
          </w:p>
        </w:tc>
        <w:tc>
          <w:tcPr>
            <w:tcW w:w="130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rPr>
                <w:rFonts w:ascii="Calibri" w:hAnsi="Calibri"/>
                <w:color w:val="000000"/>
                <w:sz w:val="22"/>
                <w:szCs w:val="22"/>
                <w:lang w:eastAsia="en-AU"/>
              </w:rPr>
            </w:pPr>
            <w:r w:rsidRPr="007A2514">
              <w:rPr>
                <w:rFonts w:ascii="Calibri" w:hAnsi="Calibri"/>
                <w:color w:val="000000"/>
                <w:sz w:val="22"/>
                <w:szCs w:val="22"/>
                <w:lang w:eastAsia="en-AU"/>
              </w:rPr>
              <w:t>mg/L</w:t>
            </w:r>
          </w:p>
        </w:tc>
        <w:tc>
          <w:tcPr>
            <w:tcW w:w="122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Bi-annual</w:t>
            </w:r>
          </w:p>
        </w:tc>
        <w:tc>
          <w:tcPr>
            <w:tcW w:w="112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1</w:t>
            </w:r>
          </w:p>
        </w:tc>
        <w:tc>
          <w:tcPr>
            <w:tcW w:w="174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1</w:t>
            </w:r>
          </w:p>
        </w:tc>
        <w:tc>
          <w:tcPr>
            <w:tcW w:w="174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0</w:t>
            </w:r>
          </w:p>
        </w:tc>
        <w:tc>
          <w:tcPr>
            <w:tcW w:w="82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jc w:val="center"/>
              <w:rPr>
                <w:rFonts w:ascii="Calibri" w:hAnsi="Calibri"/>
                <w:color w:val="000000"/>
                <w:sz w:val="22"/>
                <w:szCs w:val="22"/>
                <w:lang w:eastAsia="en-AU"/>
              </w:rPr>
            </w:pPr>
            <w:r w:rsidRPr="007A2514">
              <w:rPr>
                <w:rFonts w:ascii="Calibri" w:hAnsi="Calibri"/>
                <w:color w:val="000000"/>
                <w:sz w:val="22"/>
                <w:szCs w:val="22"/>
                <w:lang w:eastAsia="en-AU"/>
              </w:rPr>
              <w:t>6</w:t>
            </w:r>
          </w:p>
        </w:tc>
        <w:tc>
          <w:tcPr>
            <w:tcW w:w="112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jc w:val="center"/>
              <w:rPr>
                <w:rFonts w:ascii="Calibri" w:hAnsi="Calibri"/>
                <w:color w:val="000000"/>
                <w:sz w:val="22"/>
                <w:szCs w:val="22"/>
                <w:lang w:eastAsia="en-AU"/>
              </w:rPr>
            </w:pPr>
            <w:r w:rsidRPr="007A2514">
              <w:rPr>
                <w:rFonts w:ascii="Calibri" w:hAnsi="Calibri"/>
                <w:color w:val="000000"/>
                <w:sz w:val="22"/>
                <w:szCs w:val="22"/>
                <w:lang w:eastAsia="en-AU"/>
              </w:rPr>
              <w:t>N/A</w:t>
            </w:r>
          </w:p>
        </w:tc>
        <w:tc>
          <w:tcPr>
            <w:tcW w:w="82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jc w:val="center"/>
              <w:rPr>
                <w:rFonts w:ascii="Calibri" w:hAnsi="Calibri"/>
                <w:color w:val="000000"/>
                <w:sz w:val="22"/>
                <w:szCs w:val="22"/>
                <w:lang w:eastAsia="en-AU"/>
              </w:rPr>
            </w:pPr>
            <w:r w:rsidRPr="007A2514">
              <w:rPr>
                <w:rFonts w:ascii="Calibri" w:hAnsi="Calibri"/>
                <w:color w:val="000000"/>
                <w:sz w:val="22"/>
                <w:szCs w:val="22"/>
                <w:lang w:eastAsia="en-AU"/>
              </w:rPr>
              <w:t>&lt;0.2</w:t>
            </w:r>
          </w:p>
        </w:tc>
      </w:tr>
      <w:tr w:rsidR="007A2514" w:rsidRPr="007A2514" w:rsidTr="007A2514">
        <w:trPr>
          <w:trHeight w:val="315"/>
        </w:trPr>
        <w:tc>
          <w:tcPr>
            <w:tcW w:w="1060" w:type="dxa"/>
            <w:tcBorders>
              <w:top w:val="nil"/>
              <w:left w:val="single" w:sz="8" w:space="0" w:color="auto"/>
              <w:bottom w:val="single" w:sz="8" w:space="0" w:color="auto"/>
              <w:right w:val="single" w:sz="8" w:space="0" w:color="auto"/>
            </w:tcBorders>
            <w:shd w:val="clear" w:color="auto" w:fill="auto"/>
            <w:vAlign w:val="bottom"/>
            <w:hideMark/>
          </w:tcPr>
          <w:p w:rsidR="007A2514" w:rsidRPr="007A2514" w:rsidRDefault="007A2514" w:rsidP="007A2514">
            <w:pPr>
              <w:spacing w:after="0"/>
              <w:rPr>
                <w:rFonts w:ascii="Calibri" w:hAnsi="Calibri"/>
                <w:color w:val="000000"/>
                <w:sz w:val="22"/>
                <w:szCs w:val="22"/>
                <w:lang w:eastAsia="en-AU"/>
              </w:rPr>
            </w:pPr>
            <w:r w:rsidRPr="007A2514">
              <w:rPr>
                <w:rFonts w:ascii="Calibri" w:hAnsi="Calibri"/>
                <w:color w:val="000000"/>
                <w:sz w:val="22"/>
                <w:szCs w:val="22"/>
                <w:lang w:eastAsia="en-AU"/>
              </w:rPr>
              <w:t>Mer</w:t>
            </w:r>
          </w:p>
        </w:tc>
        <w:tc>
          <w:tcPr>
            <w:tcW w:w="182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rPr>
                <w:rFonts w:cs="Arial"/>
                <w:color w:val="000000"/>
                <w:szCs w:val="20"/>
                <w:lang w:eastAsia="en-AU"/>
              </w:rPr>
            </w:pPr>
            <w:r w:rsidRPr="007A2514">
              <w:rPr>
                <w:rFonts w:cs="Arial"/>
                <w:color w:val="000000"/>
                <w:szCs w:val="20"/>
                <w:lang w:eastAsia="en-AU"/>
              </w:rPr>
              <w:t>Reticulation</w:t>
            </w:r>
          </w:p>
        </w:tc>
        <w:tc>
          <w:tcPr>
            <w:tcW w:w="176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rPr>
                <w:rFonts w:ascii="Calibri" w:hAnsi="Calibri"/>
                <w:color w:val="000000"/>
                <w:sz w:val="22"/>
                <w:szCs w:val="22"/>
                <w:lang w:eastAsia="en-AU"/>
              </w:rPr>
            </w:pPr>
            <w:r w:rsidRPr="007A2514">
              <w:rPr>
                <w:rFonts w:ascii="Calibri" w:hAnsi="Calibri"/>
                <w:color w:val="000000"/>
                <w:sz w:val="22"/>
                <w:szCs w:val="22"/>
                <w:lang w:eastAsia="en-AU"/>
              </w:rPr>
              <w:t>Sodium</w:t>
            </w:r>
          </w:p>
        </w:tc>
        <w:tc>
          <w:tcPr>
            <w:tcW w:w="130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rPr>
                <w:rFonts w:ascii="Calibri" w:hAnsi="Calibri"/>
                <w:color w:val="000000"/>
                <w:sz w:val="22"/>
                <w:szCs w:val="22"/>
                <w:lang w:eastAsia="en-AU"/>
              </w:rPr>
            </w:pPr>
            <w:r w:rsidRPr="007A2514">
              <w:rPr>
                <w:rFonts w:ascii="Calibri" w:hAnsi="Calibri"/>
                <w:color w:val="000000"/>
                <w:sz w:val="22"/>
                <w:szCs w:val="22"/>
                <w:lang w:eastAsia="en-AU"/>
              </w:rPr>
              <w:t>mg/L</w:t>
            </w:r>
          </w:p>
        </w:tc>
        <w:tc>
          <w:tcPr>
            <w:tcW w:w="122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Bi-annual</w:t>
            </w:r>
          </w:p>
        </w:tc>
        <w:tc>
          <w:tcPr>
            <w:tcW w:w="112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1</w:t>
            </w:r>
          </w:p>
        </w:tc>
        <w:tc>
          <w:tcPr>
            <w:tcW w:w="174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1</w:t>
            </w:r>
          </w:p>
        </w:tc>
        <w:tc>
          <w:tcPr>
            <w:tcW w:w="174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0</w:t>
            </w:r>
          </w:p>
        </w:tc>
        <w:tc>
          <w:tcPr>
            <w:tcW w:w="82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jc w:val="center"/>
              <w:rPr>
                <w:rFonts w:ascii="Calibri" w:hAnsi="Calibri"/>
                <w:color w:val="000000"/>
                <w:sz w:val="22"/>
                <w:szCs w:val="22"/>
                <w:lang w:eastAsia="en-AU"/>
              </w:rPr>
            </w:pPr>
            <w:r w:rsidRPr="007A2514">
              <w:rPr>
                <w:rFonts w:ascii="Calibri" w:hAnsi="Calibri"/>
                <w:color w:val="000000"/>
                <w:sz w:val="22"/>
                <w:szCs w:val="22"/>
                <w:lang w:eastAsia="en-AU"/>
              </w:rPr>
              <w:t>150</w:t>
            </w:r>
          </w:p>
        </w:tc>
        <w:tc>
          <w:tcPr>
            <w:tcW w:w="112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jc w:val="center"/>
              <w:rPr>
                <w:rFonts w:ascii="Calibri" w:hAnsi="Calibri"/>
                <w:color w:val="000000"/>
                <w:sz w:val="22"/>
                <w:szCs w:val="22"/>
                <w:lang w:eastAsia="en-AU"/>
              </w:rPr>
            </w:pPr>
            <w:r w:rsidRPr="007A2514">
              <w:rPr>
                <w:rFonts w:ascii="Calibri" w:hAnsi="Calibri"/>
                <w:color w:val="000000"/>
                <w:sz w:val="22"/>
                <w:szCs w:val="22"/>
                <w:lang w:eastAsia="en-AU"/>
              </w:rPr>
              <w:t>180</w:t>
            </w:r>
          </w:p>
        </w:tc>
        <w:tc>
          <w:tcPr>
            <w:tcW w:w="82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jc w:val="center"/>
              <w:rPr>
                <w:rFonts w:ascii="Calibri" w:hAnsi="Calibri"/>
                <w:color w:val="000000"/>
                <w:sz w:val="22"/>
                <w:szCs w:val="22"/>
                <w:lang w:eastAsia="en-AU"/>
              </w:rPr>
            </w:pPr>
            <w:r w:rsidRPr="007A2514">
              <w:rPr>
                <w:rFonts w:ascii="Calibri" w:hAnsi="Calibri"/>
                <w:color w:val="000000"/>
                <w:sz w:val="22"/>
                <w:szCs w:val="22"/>
                <w:lang w:eastAsia="en-AU"/>
              </w:rPr>
              <w:t>&lt;2</w:t>
            </w:r>
          </w:p>
        </w:tc>
      </w:tr>
      <w:tr w:rsidR="007A2514" w:rsidRPr="007A2514" w:rsidTr="007A2514">
        <w:trPr>
          <w:trHeight w:val="315"/>
        </w:trPr>
        <w:tc>
          <w:tcPr>
            <w:tcW w:w="1060" w:type="dxa"/>
            <w:tcBorders>
              <w:top w:val="nil"/>
              <w:left w:val="single" w:sz="8" w:space="0" w:color="auto"/>
              <w:bottom w:val="single" w:sz="8" w:space="0" w:color="auto"/>
              <w:right w:val="single" w:sz="8" w:space="0" w:color="auto"/>
            </w:tcBorders>
            <w:shd w:val="clear" w:color="auto" w:fill="auto"/>
            <w:vAlign w:val="bottom"/>
            <w:hideMark/>
          </w:tcPr>
          <w:p w:rsidR="007A2514" w:rsidRPr="007A2514" w:rsidRDefault="007A2514" w:rsidP="007A2514">
            <w:pPr>
              <w:spacing w:after="0"/>
              <w:rPr>
                <w:rFonts w:ascii="Calibri" w:hAnsi="Calibri"/>
                <w:color w:val="000000"/>
                <w:sz w:val="22"/>
                <w:szCs w:val="22"/>
                <w:lang w:eastAsia="en-AU"/>
              </w:rPr>
            </w:pPr>
            <w:r w:rsidRPr="007A2514">
              <w:rPr>
                <w:rFonts w:ascii="Calibri" w:hAnsi="Calibri"/>
                <w:color w:val="000000"/>
                <w:sz w:val="22"/>
                <w:szCs w:val="22"/>
                <w:lang w:eastAsia="en-AU"/>
              </w:rPr>
              <w:t>Mer</w:t>
            </w:r>
          </w:p>
        </w:tc>
        <w:tc>
          <w:tcPr>
            <w:tcW w:w="182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rPr>
                <w:rFonts w:cs="Arial"/>
                <w:color w:val="000000"/>
                <w:szCs w:val="20"/>
                <w:lang w:eastAsia="en-AU"/>
              </w:rPr>
            </w:pPr>
            <w:r w:rsidRPr="007A2514">
              <w:rPr>
                <w:rFonts w:cs="Arial"/>
                <w:color w:val="000000"/>
                <w:szCs w:val="20"/>
                <w:lang w:eastAsia="en-AU"/>
              </w:rPr>
              <w:t>Reticulation</w:t>
            </w:r>
          </w:p>
        </w:tc>
        <w:tc>
          <w:tcPr>
            <w:tcW w:w="176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rPr>
                <w:rFonts w:ascii="Calibri" w:hAnsi="Calibri"/>
                <w:color w:val="000000"/>
                <w:sz w:val="22"/>
                <w:szCs w:val="22"/>
                <w:lang w:eastAsia="en-AU"/>
              </w:rPr>
            </w:pPr>
            <w:r w:rsidRPr="007A2514">
              <w:rPr>
                <w:rFonts w:ascii="Calibri" w:hAnsi="Calibri"/>
                <w:color w:val="000000"/>
                <w:sz w:val="22"/>
                <w:szCs w:val="22"/>
                <w:lang w:eastAsia="en-AU"/>
              </w:rPr>
              <w:t>Total Hardness</w:t>
            </w:r>
          </w:p>
        </w:tc>
        <w:tc>
          <w:tcPr>
            <w:tcW w:w="130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rPr>
                <w:rFonts w:ascii="Calibri" w:hAnsi="Calibri"/>
                <w:color w:val="000000"/>
                <w:sz w:val="22"/>
                <w:szCs w:val="22"/>
                <w:lang w:eastAsia="en-AU"/>
              </w:rPr>
            </w:pPr>
            <w:r w:rsidRPr="007A2514">
              <w:rPr>
                <w:rFonts w:ascii="Calibri" w:hAnsi="Calibri"/>
                <w:color w:val="000000"/>
                <w:sz w:val="22"/>
                <w:szCs w:val="22"/>
                <w:lang w:eastAsia="en-AU"/>
              </w:rPr>
              <w:t>mg CaCO3 / L</w:t>
            </w:r>
          </w:p>
        </w:tc>
        <w:tc>
          <w:tcPr>
            <w:tcW w:w="122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Bi-annual</w:t>
            </w:r>
          </w:p>
        </w:tc>
        <w:tc>
          <w:tcPr>
            <w:tcW w:w="112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1</w:t>
            </w:r>
          </w:p>
        </w:tc>
        <w:tc>
          <w:tcPr>
            <w:tcW w:w="174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1</w:t>
            </w:r>
          </w:p>
        </w:tc>
        <w:tc>
          <w:tcPr>
            <w:tcW w:w="174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0</w:t>
            </w:r>
          </w:p>
        </w:tc>
        <w:tc>
          <w:tcPr>
            <w:tcW w:w="82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jc w:val="center"/>
              <w:rPr>
                <w:rFonts w:ascii="Calibri" w:hAnsi="Calibri"/>
                <w:color w:val="000000"/>
                <w:sz w:val="22"/>
                <w:szCs w:val="22"/>
                <w:lang w:eastAsia="en-AU"/>
              </w:rPr>
            </w:pPr>
            <w:r w:rsidRPr="007A2514">
              <w:rPr>
                <w:rFonts w:ascii="Calibri" w:hAnsi="Calibri"/>
                <w:color w:val="000000"/>
                <w:sz w:val="22"/>
                <w:szCs w:val="22"/>
                <w:lang w:eastAsia="en-AU"/>
              </w:rPr>
              <w:t>14</w:t>
            </w:r>
          </w:p>
        </w:tc>
        <w:tc>
          <w:tcPr>
            <w:tcW w:w="112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jc w:val="center"/>
              <w:rPr>
                <w:rFonts w:ascii="Calibri" w:hAnsi="Calibri"/>
                <w:color w:val="000000"/>
                <w:sz w:val="22"/>
                <w:szCs w:val="22"/>
                <w:lang w:eastAsia="en-AU"/>
              </w:rPr>
            </w:pPr>
            <w:r w:rsidRPr="007A2514">
              <w:rPr>
                <w:rFonts w:ascii="Calibri" w:hAnsi="Calibri"/>
                <w:color w:val="000000"/>
                <w:sz w:val="22"/>
                <w:szCs w:val="22"/>
                <w:lang w:eastAsia="en-AU"/>
              </w:rPr>
              <w:t>200</w:t>
            </w:r>
          </w:p>
        </w:tc>
        <w:tc>
          <w:tcPr>
            <w:tcW w:w="82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jc w:val="center"/>
              <w:rPr>
                <w:rFonts w:ascii="Calibri" w:hAnsi="Calibri"/>
                <w:color w:val="000000"/>
                <w:sz w:val="22"/>
                <w:szCs w:val="22"/>
                <w:lang w:eastAsia="en-AU"/>
              </w:rPr>
            </w:pPr>
            <w:r w:rsidRPr="007A2514">
              <w:rPr>
                <w:rFonts w:ascii="Calibri" w:hAnsi="Calibri"/>
                <w:color w:val="000000"/>
                <w:sz w:val="22"/>
                <w:szCs w:val="22"/>
                <w:lang w:eastAsia="en-AU"/>
              </w:rPr>
              <w:t>&lt;1</w:t>
            </w:r>
          </w:p>
        </w:tc>
      </w:tr>
      <w:tr w:rsidR="007A2514" w:rsidRPr="007A2514" w:rsidTr="007A2514">
        <w:trPr>
          <w:trHeight w:val="315"/>
        </w:trPr>
        <w:tc>
          <w:tcPr>
            <w:tcW w:w="1060" w:type="dxa"/>
            <w:tcBorders>
              <w:top w:val="nil"/>
              <w:left w:val="single" w:sz="8" w:space="0" w:color="auto"/>
              <w:bottom w:val="single" w:sz="8" w:space="0" w:color="auto"/>
              <w:right w:val="single" w:sz="8" w:space="0" w:color="auto"/>
            </w:tcBorders>
            <w:shd w:val="clear" w:color="auto" w:fill="auto"/>
            <w:vAlign w:val="bottom"/>
            <w:hideMark/>
          </w:tcPr>
          <w:p w:rsidR="007A2514" w:rsidRPr="007A2514" w:rsidRDefault="007A2514" w:rsidP="007A2514">
            <w:pPr>
              <w:spacing w:after="0"/>
              <w:rPr>
                <w:rFonts w:ascii="Calibri" w:hAnsi="Calibri"/>
                <w:color w:val="000000"/>
                <w:sz w:val="22"/>
                <w:szCs w:val="22"/>
                <w:lang w:eastAsia="en-AU"/>
              </w:rPr>
            </w:pPr>
            <w:r w:rsidRPr="007A2514">
              <w:rPr>
                <w:rFonts w:ascii="Calibri" w:hAnsi="Calibri"/>
                <w:color w:val="000000"/>
                <w:sz w:val="22"/>
                <w:szCs w:val="22"/>
                <w:lang w:eastAsia="en-AU"/>
              </w:rPr>
              <w:t>Mer</w:t>
            </w:r>
          </w:p>
        </w:tc>
        <w:tc>
          <w:tcPr>
            <w:tcW w:w="182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rPr>
                <w:rFonts w:cs="Arial"/>
                <w:color w:val="000000"/>
                <w:szCs w:val="20"/>
                <w:lang w:eastAsia="en-AU"/>
              </w:rPr>
            </w:pPr>
            <w:r w:rsidRPr="007A2514">
              <w:rPr>
                <w:rFonts w:cs="Arial"/>
                <w:color w:val="000000"/>
                <w:szCs w:val="20"/>
                <w:lang w:eastAsia="en-AU"/>
              </w:rPr>
              <w:t>Reticulation</w:t>
            </w:r>
          </w:p>
        </w:tc>
        <w:tc>
          <w:tcPr>
            <w:tcW w:w="176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rPr>
                <w:rFonts w:ascii="Calibri" w:hAnsi="Calibri"/>
                <w:color w:val="000000"/>
                <w:sz w:val="22"/>
                <w:szCs w:val="22"/>
                <w:lang w:eastAsia="en-AU"/>
              </w:rPr>
            </w:pPr>
            <w:r w:rsidRPr="007A2514">
              <w:rPr>
                <w:rFonts w:ascii="Calibri" w:hAnsi="Calibri"/>
                <w:color w:val="000000"/>
                <w:sz w:val="22"/>
                <w:szCs w:val="22"/>
                <w:lang w:eastAsia="en-AU"/>
              </w:rPr>
              <w:t>Sulphate</w:t>
            </w:r>
          </w:p>
        </w:tc>
        <w:tc>
          <w:tcPr>
            <w:tcW w:w="130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rPr>
                <w:rFonts w:ascii="Calibri" w:hAnsi="Calibri"/>
                <w:color w:val="000000"/>
                <w:sz w:val="22"/>
                <w:szCs w:val="22"/>
                <w:lang w:eastAsia="en-AU"/>
              </w:rPr>
            </w:pPr>
            <w:r w:rsidRPr="007A2514">
              <w:rPr>
                <w:rFonts w:ascii="Calibri" w:hAnsi="Calibri"/>
                <w:color w:val="000000"/>
                <w:sz w:val="22"/>
                <w:szCs w:val="22"/>
                <w:lang w:eastAsia="en-AU"/>
              </w:rPr>
              <w:t>mg/L</w:t>
            </w:r>
          </w:p>
        </w:tc>
        <w:tc>
          <w:tcPr>
            <w:tcW w:w="122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Bi-annual</w:t>
            </w:r>
          </w:p>
        </w:tc>
        <w:tc>
          <w:tcPr>
            <w:tcW w:w="112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1</w:t>
            </w:r>
          </w:p>
        </w:tc>
        <w:tc>
          <w:tcPr>
            <w:tcW w:w="174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1</w:t>
            </w:r>
          </w:p>
        </w:tc>
        <w:tc>
          <w:tcPr>
            <w:tcW w:w="174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0</w:t>
            </w:r>
          </w:p>
        </w:tc>
        <w:tc>
          <w:tcPr>
            <w:tcW w:w="82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jc w:val="center"/>
              <w:rPr>
                <w:rFonts w:ascii="Calibri" w:hAnsi="Calibri"/>
                <w:color w:val="000000"/>
                <w:sz w:val="22"/>
                <w:szCs w:val="22"/>
                <w:lang w:eastAsia="en-AU"/>
              </w:rPr>
            </w:pPr>
            <w:r w:rsidRPr="007A2514">
              <w:rPr>
                <w:rFonts w:ascii="Calibri" w:hAnsi="Calibri"/>
                <w:color w:val="000000"/>
                <w:sz w:val="22"/>
                <w:szCs w:val="22"/>
                <w:lang w:eastAsia="en-AU"/>
              </w:rPr>
              <w:t>5.6</w:t>
            </w:r>
          </w:p>
        </w:tc>
        <w:tc>
          <w:tcPr>
            <w:tcW w:w="112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jc w:val="center"/>
              <w:rPr>
                <w:rFonts w:ascii="Calibri" w:hAnsi="Calibri"/>
                <w:color w:val="000000"/>
                <w:sz w:val="22"/>
                <w:szCs w:val="22"/>
                <w:lang w:eastAsia="en-AU"/>
              </w:rPr>
            </w:pPr>
            <w:r w:rsidRPr="007A2514">
              <w:rPr>
                <w:rFonts w:ascii="Calibri" w:hAnsi="Calibri"/>
                <w:color w:val="000000"/>
                <w:sz w:val="22"/>
                <w:szCs w:val="22"/>
                <w:lang w:eastAsia="en-AU"/>
              </w:rPr>
              <w:t>250</w:t>
            </w:r>
          </w:p>
        </w:tc>
        <w:tc>
          <w:tcPr>
            <w:tcW w:w="82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jc w:val="center"/>
              <w:rPr>
                <w:rFonts w:ascii="Calibri" w:hAnsi="Calibri"/>
                <w:color w:val="000000"/>
                <w:sz w:val="22"/>
                <w:szCs w:val="22"/>
                <w:lang w:eastAsia="en-AU"/>
              </w:rPr>
            </w:pPr>
            <w:r w:rsidRPr="007A2514">
              <w:rPr>
                <w:rFonts w:ascii="Calibri" w:hAnsi="Calibri"/>
                <w:color w:val="000000"/>
                <w:sz w:val="22"/>
                <w:szCs w:val="22"/>
                <w:lang w:eastAsia="en-AU"/>
              </w:rPr>
              <w:t>&lt;1</w:t>
            </w:r>
          </w:p>
        </w:tc>
      </w:tr>
      <w:tr w:rsidR="007A2514" w:rsidRPr="007A2514" w:rsidTr="007A2514">
        <w:trPr>
          <w:trHeight w:val="315"/>
        </w:trPr>
        <w:tc>
          <w:tcPr>
            <w:tcW w:w="1060" w:type="dxa"/>
            <w:tcBorders>
              <w:top w:val="nil"/>
              <w:left w:val="single" w:sz="8" w:space="0" w:color="auto"/>
              <w:bottom w:val="single" w:sz="8" w:space="0" w:color="auto"/>
              <w:right w:val="single" w:sz="8" w:space="0" w:color="auto"/>
            </w:tcBorders>
            <w:shd w:val="clear" w:color="auto" w:fill="auto"/>
            <w:vAlign w:val="bottom"/>
            <w:hideMark/>
          </w:tcPr>
          <w:p w:rsidR="007A2514" w:rsidRPr="007A2514" w:rsidRDefault="007A2514" w:rsidP="007A2514">
            <w:pPr>
              <w:spacing w:after="0"/>
              <w:rPr>
                <w:rFonts w:ascii="Calibri" w:hAnsi="Calibri"/>
                <w:color w:val="000000"/>
                <w:sz w:val="22"/>
                <w:szCs w:val="22"/>
                <w:lang w:eastAsia="en-AU"/>
              </w:rPr>
            </w:pPr>
            <w:r w:rsidRPr="007A2514">
              <w:rPr>
                <w:rFonts w:ascii="Calibri" w:hAnsi="Calibri"/>
                <w:color w:val="000000"/>
                <w:sz w:val="22"/>
                <w:szCs w:val="22"/>
                <w:lang w:eastAsia="en-AU"/>
              </w:rPr>
              <w:lastRenderedPageBreak/>
              <w:t>Mer</w:t>
            </w:r>
          </w:p>
        </w:tc>
        <w:tc>
          <w:tcPr>
            <w:tcW w:w="182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rPr>
                <w:rFonts w:cs="Arial"/>
                <w:color w:val="000000"/>
                <w:szCs w:val="20"/>
                <w:lang w:eastAsia="en-AU"/>
              </w:rPr>
            </w:pPr>
            <w:r w:rsidRPr="007A2514">
              <w:rPr>
                <w:rFonts w:cs="Arial"/>
                <w:color w:val="000000"/>
                <w:szCs w:val="20"/>
                <w:lang w:eastAsia="en-AU"/>
              </w:rPr>
              <w:t>Reticulation</w:t>
            </w:r>
          </w:p>
        </w:tc>
        <w:tc>
          <w:tcPr>
            <w:tcW w:w="176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rPr>
                <w:rFonts w:ascii="Calibri" w:hAnsi="Calibri"/>
                <w:color w:val="000000"/>
                <w:sz w:val="22"/>
                <w:szCs w:val="22"/>
                <w:lang w:eastAsia="en-AU"/>
              </w:rPr>
            </w:pPr>
            <w:r w:rsidRPr="007A2514">
              <w:rPr>
                <w:rFonts w:ascii="Calibri" w:hAnsi="Calibri"/>
                <w:color w:val="000000"/>
                <w:sz w:val="22"/>
                <w:szCs w:val="22"/>
                <w:lang w:eastAsia="en-AU"/>
              </w:rPr>
              <w:t>Chloride</w:t>
            </w:r>
          </w:p>
        </w:tc>
        <w:tc>
          <w:tcPr>
            <w:tcW w:w="130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rPr>
                <w:rFonts w:ascii="Calibri" w:hAnsi="Calibri"/>
                <w:color w:val="000000"/>
                <w:sz w:val="22"/>
                <w:szCs w:val="22"/>
                <w:lang w:eastAsia="en-AU"/>
              </w:rPr>
            </w:pPr>
            <w:r w:rsidRPr="007A2514">
              <w:rPr>
                <w:rFonts w:ascii="Calibri" w:hAnsi="Calibri"/>
                <w:color w:val="000000"/>
                <w:sz w:val="22"/>
                <w:szCs w:val="22"/>
                <w:lang w:eastAsia="en-AU"/>
              </w:rPr>
              <w:t>mg/L</w:t>
            </w:r>
          </w:p>
        </w:tc>
        <w:tc>
          <w:tcPr>
            <w:tcW w:w="122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Bi-annual</w:t>
            </w:r>
          </w:p>
        </w:tc>
        <w:tc>
          <w:tcPr>
            <w:tcW w:w="112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1</w:t>
            </w:r>
          </w:p>
        </w:tc>
        <w:tc>
          <w:tcPr>
            <w:tcW w:w="174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1</w:t>
            </w:r>
          </w:p>
        </w:tc>
        <w:tc>
          <w:tcPr>
            <w:tcW w:w="1740" w:type="dxa"/>
            <w:tcBorders>
              <w:top w:val="nil"/>
              <w:left w:val="nil"/>
              <w:bottom w:val="single" w:sz="8" w:space="0" w:color="auto"/>
              <w:right w:val="single" w:sz="8" w:space="0" w:color="auto"/>
            </w:tcBorders>
            <w:shd w:val="clear" w:color="000000" w:fill="FFFF00"/>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1</w:t>
            </w:r>
          </w:p>
        </w:tc>
        <w:tc>
          <w:tcPr>
            <w:tcW w:w="82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jc w:val="center"/>
              <w:rPr>
                <w:rFonts w:ascii="Calibri" w:hAnsi="Calibri"/>
                <w:color w:val="000000"/>
                <w:sz w:val="22"/>
                <w:szCs w:val="22"/>
                <w:lang w:eastAsia="en-AU"/>
              </w:rPr>
            </w:pPr>
            <w:r w:rsidRPr="007A2514">
              <w:rPr>
                <w:rFonts w:ascii="Calibri" w:hAnsi="Calibri"/>
                <w:color w:val="000000"/>
                <w:sz w:val="22"/>
                <w:szCs w:val="22"/>
                <w:lang w:eastAsia="en-AU"/>
              </w:rPr>
              <w:t>260</w:t>
            </w:r>
          </w:p>
        </w:tc>
        <w:tc>
          <w:tcPr>
            <w:tcW w:w="112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jc w:val="center"/>
              <w:rPr>
                <w:rFonts w:ascii="Calibri" w:hAnsi="Calibri"/>
                <w:color w:val="000000"/>
                <w:sz w:val="22"/>
                <w:szCs w:val="22"/>
                <w:lang w:eastAsia="en-AU"/>
              </w:rPr>
            </w:pPr>
            <w:r w:rsidRPr="007A2514">
              <w:rPr>
                <w:rFonts w:ascii="Calibri" w:hAnsi="Calibri"/>
                <w:color w:val="000000"/>
                <w:sz w:val="22"/>
                <w:szCs w:val="22"/>
                <w:lang w:eastAsia="en-AU"/>
              </w:rPr>
              <w:t>250</w:t>
            </w:r>
          </w:p>
        </w:tc>
        <w:tc>
          <w:tcPr>
            <w:tcW w:w="82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jc w:val="center"/>
              <w:rPr>
                <w:rFonts w:ascii="Calibri" w:hAnsi="Calibri"/>
                <w:color w:val="000000"/>
                <w:sz w:val="22"/>
                <w:szCs w:val="22"/>
                <w:lang w:eastAsia="en-AU"/>
              </w:rPr>
            </w:pPr>
            <w:r w:rsidRPr="007A2514">
              <w:rPr>
                <w:rFonts w:ascii="Calibri" w:hAnsi="Calibri"/>
                <w:color w:val="000000"/>
                <w:sz w:val="22"/>
                <w:szCs w:val="22"/>
                <w:lang w:eastAsia="en-AU"/>
              </w:rPr>
              <w:t>&lt;0.1</w:t>
            </w:r>
          </w:p>
        </w:tc>
      </w:tr>
      <w:tr w:rsidR="007A2514" w:rsidRPr="007A2514" w:rsidTr="007A2514">
        <w:trPr>
          <w:trHeight w:val="615"/>
        </w:trPr>
        <w:tc>
          <w:tcPr>
            <w:tcW w:w="1060" w:type="dxa"/>
            <w:tcBorders>
              <w:top w:val="nil"/>
              <w:left w:val="single" w:sz="8" w:space="0" w:color="auto"/>
              <w:bottom w:val="single" w:sz="8" w:space="0" w:color="auto"/>
              <w:right w:val="single" w:sz="8" w:space="0" w:color="auto"/>
            </w:tcBorders>
            <w:shd w:val="clear" w:color="auto" w:fill="auto"/>
            <w:vAlign w:val="bottom"/>
            <w:hideMark/>
          </w:tcPr>
          <w:p w:rsidR="007A2514" w:rsidRPr="007A2514" w:rsidRDefault="007A2514" w:rsidP="007A2514">
            <w:pPr>
              <w:spacing w:after="0"/>
              <w:rPr>
                <w:rFonts w:ascii="Calibri" w:hAnsi="Calibri"/>
                <w:color w:val="000000"/>
                <w:sz w:val="22"/>
                <w:szCs w:val="22"/>
                <w:lang w:eastAsia="en-AU"/>
              </w:rPr>
            </w:pPr>
            <w:r w:rsidRPr="007A2514">
              <w:rPr>
                <w:rFonts w:ascii="Calibri" w:hAnsi="Calibri"/>
                <w:color w:val="000000"/>
                <w:sz w:val="22"/>
                <w:szCs w:val="22"/>
                <w:lang w:eastAsia="en-AU"/>
              </w:rPr>
              <w:t>Mer</w:t>
            </w:r>
          </w:p>
        </w:tc>
        <w:tc>
          <w:tcPr>
            <w:tcW w:w="182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rPr>
                <w:rFonts w:cs="Arial"/>
                <w:color w:val="000000"/>
                <w:szCs w:val="20"/>
                <w:lang w:eastAsia="en-AU"/>
              </w:rPr>
            </w:pPr>
            <w:r w:rsidRPr="007A2514">
              <w:rPr>
                <w:rFonts w:cs="Arial"/>
                <w:color w:val="000000"/>
                <w:szCs w:val="20"/>
                <w:lang w:eastAsia="en-AU"/>
              </w:rPr>
              <w:t>Reticulation</w:t>
            </w:r>
          </w:p>
        </w:tc>
        <w:tc>
          <w:tcPr>
            <w:tcW w:w="176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rPr>
                <w:rFonts w:ascii="Calibri" w:hAnsi="Calibri"/>
                <w:color w:val="000000"/>
                <w:sz w:val="22"/>
                <w:szCs w:val="22"/>
                <w:lang w:eastAsia="en-AU"/>
              </w:rPr>
            </w:pPr>
            <w:r w:rsidRPr="007A2514">
              <w:rPr>
                <w:rFonts w:ascii="Calibri" w:hAnsi="Calibri"/>
                <w:color w:val="000000"/>
                <w:sz w:val="22"/>
                <w:szCs w:val="22"/>
                <w:lang w:eastAsia="en-AU"/>
              </w:rPr>
              <w:t>Total Dissolved Salts (calc)</w:t>
            </w:r>
          </w:p>
        </w:tc>
        <w:tc>
          <w:tcPr>
            <w:tcW w:w="130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rPr>
                <w:rFonts w:ascii="Calibri" w:hAnsi="Calibri"/>
                <w:color w:val="000000"/>
                <w:sz w:val="22"/>
                <w:szCs w:val="22"/>
                <w:lang w:eastAsia="en-AU"/>
              </w:rPr>
            </w:pPr>
            <w:r w:rsidRPr="007A2514">
              <w:rPr>
                <w:rFonts w:ascii="Calibri" w:hAnsi="Calibri"/>
                <w:color w:val="000000"/>
                <w:sz w:val="22"/>
                <w:szCs w:val="22"/>
                <w:lang w:eastAsia="en-AU"/>
              </w:rPr>
              <w:t>mg/L</w:t>
            </w:r>
          </w:p>
        </w:tc>
        <w:tc>
          <w:tcPr>
            <w:tcW w:w="122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Bi-annual</w:t>
            </w:r>
          </w:p>
        </w:tc>
        <w:tc>
          <w:tcPr>
            <w:tcW w:w="112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1</w:t>
            </w:r>
          </w:p>
        </w:tc>
        <w:tc>
          <w:tcPr>
            <w:tcW w:w="174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1</w:t>
            </w:r>
          </w:p>
        </w:tc>
        <w:tc>
          <w:tcPr>
            <w:tcW w:w="174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0</w:t>
            </w:r>
          </w:p>
        </w:tc>
        <w:tc>
          <w:tcPr>
            <w:tcW w:w="82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jc w:val="center"/>
              <w:rPr>
                <w:rFonts w:ascii="Calibri" w:hAnsi="Calibri"/>
                <w:color w:val="000000"/>
                <w:sz w:val="22"/>
                <w:szCs w:val="22"/>
                <w:lang w:eastAsia="en-AU"/>
              </w:rPr>
            </w:pPr>
            <w:r w:rsidRPr="007A2514">
              <w:rPr>
                <w:rFonts w:ascii="Calibri" w:hAnsi="Calibri"/>
                <w:color w:val="000000"/>
                <w:sz w:val="22"/>
                <w:szCs w:val="22"/>
                <w:lang w:eastAsia="en-AU"/>
              </w:rPr>
              <w:t>410</w:t>
            </w:r>
          </w:p>
        </w:tc>
        <w:tc>
          <w:tcPr>
            <w:tcW w:w="112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jc w:val="center"/>
              <w:rPr>
                <w:rFonts w:ascii="Calibri" w:hAnsi="Calibri"/>
                <w:color w:val="000000"/>
                <w:sz w:val="22"/>
                <w:szCs w:val="22"/>
                <w:lang w:eastAsia="en-AU"/>
              </w:rPr>
            </w:pPr>
            <w:r w:rsidRPr="007A2514">
              <w:rPr>
                <w:rFonts w:ascii="Calibri" w:hAnsi="Calibri"/>
                <w:color w:val="000000"/>
                <w:sz w:val="22"/>
                <w:szCs w:val="22"/>
                <w:lang w:eastAsia="en-AU"/>
              </w:rPr>
              <w:t>N/A</w:t>
            </w:r>
          </w:p>
        </w:tc>
        <w:tc>
          <w:tcPr>
            <w:tcW w:w="82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jc w:val="center"/>
              <w:rPr>
                <w:rFonts w:ascii="Calibri" w:hAnsi="Calibri"/>
                <w:color w:val="000000"/>
                <w:sz w:val="22"/>
                <w:szCs w:val="22"/>
                <w:lang w:eastAsia="en-AU"/>
              </w:rPr>
            </w:pPr>
            <w:r w:rsidRPr="007A2514">
              <w:rPr>
                <w:rFonts w:ascii="Calibri" w:hAnsi="Calibri"/>
                <w:color w:val="000000"/>
                <w:sz w:val="22"/>
                <w:szCs w:val="22"/>
                <w:lang w:eastAsia="en-AU"/>
              </w:rPr>
              <w:t>&lt;1</w:t>
            </w:r>
          </w:p>
        </w:tc>
      </w:tr>
      <w:tr w:rsidR="007A2514" w:rsidRPr="007A2514" w:rsidTr="007A2514">
        <w:trPr>
          <w:trHeight w:val="315"/>
        </w:trPr>
        <w:tc>
          <w:tcPr>
            <w:tcW w:w="1060" w:type="dxa"/>
            <w:tcBorders>
              <w:top w:val="nil"/>
              <w:left w:val="single" w:sz="8" w:space="0" w:color="auto"/>
              <w:bottom w:val="single" w:sz="8" w:space="0" w:color="auto"/>
              <w:right w:val="single" w:sz="8" w:space="0" w:color="auto"/>
            </w:tcBorders>
            <w:shd w:val="clear" w:color="auto" w:fill="auto"/>
            <w:vAlign w:val="bottom"/>
            <w:hideMark/>
          </w:tcPr>
          <w:p w:rsidR="007A2514" w:rsidRPr="007A2514" w:rsidRDefault="007A2514" w:rsidP="007A2514">
            <w:pPr>
              <w:spacing w:after="0"/>
              <w:rPr>
                <w:rFonts w:ascii="Calibri" w:hAnsi="Calibri"/>
                <w:color w:val="000000"/>
                <w:sz w:val="22"/>
                <w:szCs w:val="22"/>
                <w:lang w:eastAsia="en-AU"/>
              </w:rPr>
            </w:pPr>
            <w:r w:rsidRPr="007A2514">
              <w:rPr>
                <w:rFonts w:ascii="Calibri" w:hAnsi="Calibri"/>
                <w:color w:val="000000"/>
                <w:sz w:val="22"/>
                <w:szCs w:val="22"/>
                <w:lang w:eastAsia="en-AU"/>
              </w:rPr>
              <w:t>Mer</w:t>
            </w:r>
          </w:p>
        </w:tc>
        <w:tc>
          <w:tcPr>
            <w:tcW w:w="182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rPr>
                <w:rFonts w:cs="Arial"/>
                <w:color w:val="000000"/>
                <w:szCs w:val="20"/>
                <w:lang w:eastAsia="en-AU"/>
              </w:rPr>
            </w:pPr>
            <w:r w:rsidRPr="007A2514">
              <w:rPr>
                <w:rFonts w:cs="Arial"/>
                <w:color w:val="000000"/>
                <w:szCs w:val="20"/>
                <w:lang w:eastAsia="en-AU"/>
              </w:rPr>
              <w:t>Reticulation</w:t>
            </w:r>
          </w:p>
        </w:tc>
        <w:tc>
          <w:tcPr>
            <w:tcW w:w="176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rPr>
                <w:rFonts w:ascii="Calibri" w:hAnsi="Calibri"/>
                <w:color w:val="000000"/>
                <w:sz w:val="22"/>
                <w:szCs w:val="22"/>
                <w:lang w:eastAsia="en-AU"/>
              </w:rPr>
            </w:pPr>
            <w:r w:rsidRPr="007A2514">
              <w:rPr>
                <w:rFonts w:ascii="Calibri" w:hAnsi="Calibri"/>
                <w:color w:val="000000"/>
                <w:sz w:val="22"/>
                <w:szCs w:val="22"/>
                <w:lang w:eastAsia="en-AU"/>
              </w:rPr>
              <w:t>Apparent Colour</w:t>
            </w:r>
          </w:p>
        </w:tc>
        <w:tc>
          <w:tcPr>
            <w:tcW w:w="130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rPr>
                <w:rFonts w:ascii="Calibri" w:hAnsi="Calibri"/>
                <w:color w:val="000000"/>
                <w:sz w:val="22"/>
                <w:szCs w:val="22"/>
                <w:lang w:eastAsia="en-AU"/>
              </w:rPr>
            </w:pPr>
            <w:r w:rsidRPr="007A2514">
              <w:rPr>
                <w:rFonts w:ascii="Calibri" w:hAnsi="Calibri"/>
                <w:color w:val="000000"/>
                <w:sz w:val="22"/>
                <w:szCs w:val="22"/>
                <w:lang w:eastAsia="en-AU"/>
              </w:rPr>
              <w:t>Pt/Co units</w:t>
            </w:r>
          </w:p>
        </w:tc>
        <w:tc>
          <w:tcPr>
            <w:tcW w:w="122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Bi-annual</w:t>
            </w:r>
          </w:p>
        </w:tc>
        <w:tc>
          <w:tcPr>
            <w:tcW w:w="112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1</w:t>
            </w:r>
          </w:p>
        </w:tc>
        <w:tc>
          <w:tcPr>
            <w:tcW w:w="174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1</w:t>
            </w:r>
          </w:p>
        </w:tc>
        <w:tc>
          <w:tcPr>
            <w:tcW w:w="174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0</w:t>
            </w:r>
          </w:p>
        </w:tc>
        <w:tc>
          <w:tcPr>
            <w:tcW w:w="82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jc w:val="center"/>
              <w:rPr>
                <w:rFonts w:ascii="Calibri" w:hAnsi="Calibri"/>
                <w:color w:val="000000"/>
                <w:sz w:val="22"/>
                <w:szCs w:val="22"/>
                <w:lang w:eastAsia="en-AU"/>
              </w:rPr>
            </w:pPr>
            <w:r w:rsidRPr="007A2514">
              <w:rPr>
                <w:rFonts w:ascii="Calibri" w:hAnsi="Calibri"/>
                <w:color w:val="000000"/>
                <w:sz w:val="22"/>
                <w:szCs w:val="22"/>
                <w:lang w:eastAsia="en-AU"/>
              </w:rPr>
              <w:t>&lt;1</w:t>
            </w:r>
          </w:p>
        </w:tc>
        <w:tc>
          <w:tcPr>
            <w:tcW w:w="112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jc w:val="center"/>
              <w:rPr>
                <w:rFonts w:ascii="Calibri" w:hAnsi="Calibri"/>
                <w:color w:val="000000"/>
                <w:sz w:val="22"/>
                <w:szCs w:val="22"/>
                <w:lang w:eastAsia="en-AU"/>
              </w:rPr>
            </w:pPr>
            <w:r w:rsidRPr="007A2514">
              <w:rPr>
                <w:rFonts w:ascii="Calibri" w:hAnsi="Calibri"/>
                <w:color w:val="000000"/>
                <w:sz w:val="22"/>
                <w:szCs w:val="22"/>
                <w:lang w:eastAsia="en-AU"/>
              </w:rPr>
              <w:t>15</w:t>
            </w:r>
          </w:p>
        </w:tc>
        <w:tc>
          <w:tcPr>
            <w:tcW w:w="82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jc w:val="center"/>
              <w:rPr>
                <w:rFonts w:ascii="Calibri" w:hAnsi="Calibri"/>
                <w:color w:val="000000"/>
                <w:sz w:val="22"/>
                <w:szCs w:val="22"/>
                <w:lang w:eastAsia="en-AU"/>
              </w:rPr>
            </w:pPr>
            <w:r w:rsidRPr="007A2514">
              <w:rPr>
                <w:rFonts w:ascii="Calibri" w:hAnsi="Calibri"/>
                <w:color w:val="000000"/>
                <w:sz w:val="22"/>
                <w:szCs w:val="22"/>
                <w:lang w:eastAsia="en-AU"/>
              </w:rPr>
              <w:t>&lt;1</w:t>
            </w:r>
          </w:p>
        </w:tc>
      </w:tr>
      <w:tr w:rsidR="007A2514" w:rsidRPr="007A2514" w:rsidTr="007A2514">
        <w:trPr>
          <w:trHeight w:val="315"/>
        </w:trPr>
        <w:tc>
          <w:tcPr>
            <w:tcW w:w="1060" w:type="dxa"/>
            <w:tcBorders>
              <w:top w:val="nil"/>
              <w:left w:val="single" w:sz="8" w:space="0" w:color="auto"/>
              <w:bottom w:val="single" w:sz="8" w:space="0" w:color="auto"/>
              <w:right w:val="single" w:sz="8" w:space="0" w:color="auto"/>
            </w:tcBorders>
            <w:shd w:val="clear" w:color="auto" w:fill="auto"/>
            <w:vAlign w:val="bottom"/>
            <w:hideMark/>
          </w:tcPr>
          <w:p w:rsidR="007A2514" w:rsidRPr="007A2514" w:rsidRDefault="007A2514" w:rsidP="007A2514">
            <w:pPr>
              <w:spacing w:after="0"/>
              <w:rPr>
                <w:rFonts w:ascii="Calibri" w:hAnsi="Calibri"/>
                <w:color w:val="000000"/>
                <w:sz w:val="22"/>
                <w:szCs w:val="22"/>
                <w:lang w:eastAsia="en-AU"/>
              </w:rPr>
            </w:pPr>
            <w:r w:rsidRPr="007A2514">
              <w:rPr>
                <w:rFonts w:ascii="Calibri" w:hAnsi="Calibri"/>
                <w:color w:val="000000"/>
                <w:sz w:val="22"/>
                <w:szCs w:val="22"/>
                <w:lang w:eastAsia="en-AU"/>
              </w:rPr>
              <w:t>Mer</w:t>
            </w:r>
          </w:p>
        </w:tc>
        <w:tc>
          <w:tcPr>
            <w:tcW w:w="182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rPr>
                <w:rFonts w:cs="Arial"/>
                <w:color w:val="000000"/>
                <w:szCs w:val="20"/>
                <w:lang w:eastAsia="en-AU"/>
              </w:rPr>
            </w:pPr>
            <w:r w:rsidRPr="007A2514">
              <w:rPr>
                <w:rFonts w:cs="Arial"/>
                <w:color w:val="000000"/>
                <w:szCs w:val="20"/>
                <w:lang w:eastAsia="en-AU"/>
              </w:rPr>
              <w:t>Reticulation</w:t>
            </w:r>
          </w:p>
        </w:tc>
        <w:tc>
          <w:tcPr>
            <w:tcW w:w="176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rPr>
                <w:rFonts w:ascii="Calibri" w:hAnsi="Calibri"/>
                <w:color w:val="000000"/>
                <w:sz w:val="22"/>
                <w:szCs w:val="22"/>
                <w:lang w:eastAsia="en-AU"/>
              </w:rPr>
            </w:pPr>
            <w:r w:rsidRPr="007A2514">
              <w:rPr>
                <w:rFonts w:ascii="Calibri" w:hAnsi="Calibri"/>
                <w:color w:val="000000"/>
                <w:sz w:val="22"/>
                <w:szCs w:val="22"/>
                <w:lang w:eastAsia="en-AU"/>
              </w:rPr>
              <w:t>Fluoride</w:t>
            </w:r>
          </w:p>
        </w:tc>
        <w:tc>
          <w:tcPr>
            <w:tcW w:w="130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rPr>
                <w:rFonts w:ascii="Calibri" w:hAnsi="Calibri"/>
                <w:color w:val="000000"/>
                <w:sz w:val="22"/>
                <w:szCs w:val="22"/>
                <w:lang w:eastAsia="en-AU"/>
              </w:rPr>
            </w:pPr>
            <w:r w:rsidRPr="007A2514">
              <w:rPr>
                <w:rFonts w:ascii="Calibri" w:hAnsi="Calibri"/>
                <w:color w:val="000000"/>
                <w:sz w:val="22"/>
                <w:szCs w:val="22"/>
                <w:lang w:eastAsia="en-AU"/>
              </w:rPr>
              <w:t>mg/L</w:t>
            </w:r>
          </w:p>
        </w:tc>
        <w:tc>
          <w:tcPr>
            <w:tcW w:w="122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Bi-annual</w:t>
            </w:r>
          </w:p>
        </w:tc>
        <w:tc>
          <w:tcPr>
            <w:tcW w:w="112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1</w:t>
            </w:r>
          </w:p>
        </w:tc>
        <w:tc>
          <w:tcPr>
            <w:tcW w:w="174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1</w:t>
            </w:r>
          </w:p>
        </w:tc>
        <w:tc>
          <w:tcPr>
            <w:tcW w:w="174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0</w:t>
            </w:r>
          </w:p>
        </w:tc>
        <w:tc>
          <w:tcPr>
            <w:tcW w:w="82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jc w:val="center"/>
              <w:rPr>
                <w:rFonts w:ascii="Calibri" w:hAnsi="Calibri"/>
                <w:color w:val="000000"/>
                <w:sz w:val="22"/>
                <w:szCs w:val="22"/>
                <w:lang w:eastAsia="en-AU"/>
              </w:rPr>
            </w:pPr>
            <w:r w:rsidRPr="007A2514">
              <w:rPr>
                <w:rFonts w:ascii="Calibri" w:hAnsi="Calibri"/>
                <w:color w:val="000000"/>
                <w:sz w:val="22"/>
                <w:szCs w:val="22"/>
                <w:lang w:eastAsia="en-AU"/>
              </w:rPr>
              <w:t>&lt;0.02</w:t>
            </w:r>
          </w:p>
        </w:tc>
        <w:tc>
          <w:tcPr>
            <w:tcW w:w="112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jc w:val="center"/>
              <w:rPr>
                <w:rFonts w:ascii="Calibri" w:hAnsi="Calibri"/>
                <w:color w:val="000000"/>
                <w:sz w:val="22"/>
                <w:szCs w:val="22"/>
                <w:lang w:eastAsia="en-AU"/>
              </w:rPr>
            </w:pPr>
            <w:r w:rsidRPr="007A2514">
              <w:rPr>
                <w:rFonts w:ascii="Calibri" w:hAnsi="Calibri"/>
                <w:color w:val="000000"/>
                <w:sz w:val="22"/>
                <w:szCs w:val="22"/>
                <w:lang w:eastAsia="en-AU"/>
              </w:rPr>
              <w:t>1.5</w:t>
            </w:r>
          </w:p>
        </w:tc>
        <w:tc>
          <w:tcPr>
            <w:tcW w:w="82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jc w:val="center"/>
              <w:rPr>
                <w:rFonts w:ascii="Calibri" w:hAnsi="Calibri"/>
                <w:color w:val="000000"/>
                <w:sz w:val="22"/>
                <w:szCs w:val="22"/>
                <w:lang w:eastAsia="en-AU"/>
              </w:rPr>
            </w:pPr>
            <w:r w:rsidRPr="007A2514">
              <w:rPr>
                <w:rFonts w:ascii="Calibri" w:hAnsi="Calibri"/>
                <w:color w:val="000000"/>
                <w:sz w:val="22"/>
                <w:szCs w:val="22"/>
                <w:lang w:eastAsia="en-AU"/>
              </w:rPr>
              <w:t>&lt;0.02</w:t>
            </w:r>
          </w:p>
        </w:tc>
      </w:tr>
      <w:tr w:rsidR="007A2514" w:rsidRPr="007A2514" w:rsidTr="007A2514">
        <w:trPr>
          <w:trHeight w:val="615"/>
        </w:trPr>
        <w:tc>
          <w:tcPr>
            <w:tcW w:w="1060" w:type="dxa"/>
            <w:tcBorders>
              <w:top w:val="nil"/>
              <w:left w:val="single" w:sz="8" w:space="0" w:color="auto"/>
              <w:bottom w:val="single" w:sz="8" w:space="0" w:color="auto"/>
              <w:right w:val="single" w:sz="8" w:space="0" w:color="auto"/>
            </w:tcBorders>
            <w:shd w:val="clear" w:color="auto" w:fill="auto"/>
            <w:vAlign w:val="bottom"/>
            <w:hideMark/>
          </w:tcPr>
          <w:p w:rsidR="007A2514" w:rsidRPr="007A2514" w:rsidRDefault="007A2514" w:rsidP="007A2514">
            <w:pPr>
              <w:spacing w:after="0"/>
              <w:rPr>
                <w:rFonts w:ascii="Calibri" w:hAnsi="Calibri"/>
                <w:color w:val="000000"/>
                <w:sz w:val="22"/>
                <w:szCs w:val="22"/>
                <w:lang w:eastAsia="en-AU"/>
              </w:rPr>
            </w:pPr>
            <w:r w:rsidRPr="007A2514">
              <w:rPr>
                <w:rFonts w:ascii="Calibri" w:hAnsi="Calibri"/>
                <w:color w:val="000000"/>
                <w:sz w:val="22"/>
                <w:szCs w:val="22"/>
                <w:lang w:eastAsia="en-AU"/>
              </w:rPr>
              <w:t>Mer</w:t>
            </w:r>
          </w:p>
        </w:tc>
        <w:tc>
          <w:tcPr>
            <w:tcW w:w="182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rPr>
                <w:rFonts w:cs="Arial"/>
                <w:color w:val="000000"/>
                <w:szCs w:val="20"/>
                <w:lang w:eastAsia="en-AU"/>
              </w:rPr>
            </w:pPr>
            <w:r w:rsidRPr="007A2514">
              <w:rPr>
                <w:rFonts w:cs="Arial"/>
                <w:color w:val="000000"/>
                <w:szCs w:val="20"/>
                <w:lang w:eastAsia="en-AU"/>
              </w:rPr>
              <w:t>Reticulation</w:t>
            </w:r>
          </w:p>
        </w:tc>
        <w:tc>
          <w:tcPr>
            <w:tcW w:w="176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rPr>
                <w:rFonts w:ascii="Calibri" w:hAnsi="Calibri"/>
                <w:color w:val="000000"/>
                <w:sz w:val="22"/>
                <w:szCs w:val="22"/>
                <w:lang w:eastAsia="en-AU"/>
              </w:rPr>
            </w:pPr>
            <w:r w:rsidRPr="007A2514">
              <w:rPr>
                <w:rFonts w:ascii="Calibri" w:hAnsi="Calibri"/>
                <w:color w:val="000000"/>
                <w:sz w:val="22"/>
                <w:szCs w:val="22"/>
                <w:lang w:eastAsia="en-AU"/>
              </w:rPr>
              <w:t>Electrical Conductance</w:t>
            </w:r>
          </w:p>
        </w:tc>
        <w:tc>
          <w:tcPr>
            <w:tcW w:w="130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rPr>
                <w:rFonts w:ascii="Calibri" w:hAnsi="Calibri"/>
                <w:color w:val="000000"/>
                <w:sz w:val="22"/>
                <w:szCs w:val="22"/>
                <w:lang w:eastAsia="en-AU"/>
              </w:rPr>
            </w:pPr>
            <w:r w:rsidRPr="007A2514">
              <w:rPr>
                <w:rFonts w:ascii="Calibri" w:hAnsi="Calibri"/>
                <w:color w:val="000000"/>
                <w:sz w:val="22"/>
                <w:szCs w:val="22"/>
                <w:lang w:eastAsia="en-AU"/>
              </w:rPr>
              <w:t>µS/cm</w:t>
            </w:r>
          </w:p>
        </w:tc>
        <w:tc>
          <w:tcPr>
            <w:tcW w:w="122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Bi-annual</w:t>
            </w:r>
          </w:p>
        </w:tc>
        <w:tc>
          <w:tcPr>
            <w:tcW w:w="112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1</w:t>
            </w:r>
          </w:p>
        </w:tc>
        <w:tc>
          <w:tcPr>
            <w:tcW w:w="174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1</w:t>
            </w:r>
          </w:p>
        </w:tc>
        <w:tc>
          <w:tcPr>
            <w:tcW w:w="174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0</w:t>
            </w:r>
          </w:p>
        </w:tc>
        <w:tc>
          <w:tcPr>
            <w:tcW w:w="82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jc w:val="center"/>
              <w:rPr>
                <w:rFonts w:ascii="Calibri" w:hAnsi="Calibri"/>
                <w:color w:val="000000"/>
                <w:sz w:val="22"/>
                <w:szCs w:val="22"/>
                <w:lang w:eastAsia="en-AU"/>
              </w:rPr>
            </w:pPr>
            <w:r w:rsidRPr="007A2514">
              <w:rPr>
                <w:rFonts w:ascii="Calibri" w:hAnsi="Calibri"/>
                <w:color w:val="000000"/>
                <w:sz w:val="22"/>
                <w:szCs w:val="22"/>
                <w:lang w:eastAsia="en-AU"/>
              </w:rPr>
              <w:t>840</w:t>
            </w:r>
          </w:p>
        </w:tc>
        <w:tc>
          <w:tcPr>
            <w:tcW w:w="112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jc w:val="center"/>
              <w:rPr>
                <w:rFonts w:ascii="Calibri" w:hAnsi="Calibri"/>
                <w:color w:val="000000"/>
                <w:sz w:val="22"/>
                <w:szCs w:val="22"/>
                <w:lang w:eastAsia="en-AU"/>
              </w:rPr>
            </w:pPr>
            <w:r w:rsidRPr="007A2514">
              <w:rPr>
                <w:rFonts w:ascii="Calibri" w:hAnsi="Calibri"/>
                <w:color w:val="000000"/>
                <w:sz w:val="22"/>
                <w:szCs w:val="22"/>
                <w:lang w:eastAsia="en-AU"/>
              </w:rPr>
              <w:t>1000</w:t>
            </w:r>
          </w:p>
        </w:tc>
        <w:tc>
          <w:tcPr>
            <w:tcW w:w="82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jc w:val="center"/>
              <w:rPr>
                <w:rFonts w:ascii="Calibri" w:hAnsi="Calibri"/>
                <w:color w:val="000000"/>
                <w:sz w:val="22"/>
                <w:szCs w:val="22"/>
                <w:lang w:eastAsia="en-AU"/>
              </w:rPr>
            </w:pPr>
            <w:r w:rsidRPr="007A2514">
              <w:rPr>
                <w:rFonts w:ascii="Calibri" w:hAnsi="Calibri"/>
                <w:color w:val="000000"/>
                <w:sz w:val="22"/>
                <w:szCs w:val="22"/>
                <w:lang w:eastAsia="en-AU"/>
              </w:rPr>
              <w:t>&lt;1</w:t>
            </w:r>
          </w:p>
        </w:tc>
      </w:tr>
      <w:tr w:rsidR="007A2514" w:rsidRPr="007A2514" w:rsidTr="007A2514">
        <w:trPr>
          <w:trHeight w:val="315"/>
        </w:trPr>
        <w:tc>
          <w:tcPr>
            <w:tcW w:w="1060" w:type="dxa"/>
            <w:tcBorders>
              <w:top w:val="nil"/>
              <w:left w:val="single" w:sz="8" w:space="0" w:color="auto"/>
              <w:bottom w:val="single" w:sz="8" w:space="0" w:color="auto"/>
              <w:right w:val="single" w:sz="8" w:space="0" w:color="auto"/>
            </w:tcBorders>
            <w:shd w:val="clear" w:color="auto" w:fill="auto"/>
            <w:vAlign w:val="bottom"/>
            <w:hideMark/>
          </w:tcPr>
          <w:p w:rsidR="007A2514" w:rsidRPr="007A2514" w:rsidRDefault="007A2514" w:rsidP="007A2514">
            <w:pPr>
              <w:spacing w:after="0"/>
              <w:rPr>
                <w:rFonts w:ascii="Calibri" w:hAnsi="Calibri"/>
                <w:color w:val="000000"/>
                <w:sz w:val="22"/>
                <w:szCs w:val="22"/>
                <w:lang w:eastAsia="en-AU"/>
              </w:rPr>
            </w:pPr>
            <w:r w:rsidRPr="007A2514">
              <w:rPr>
                <w:rFonts w:ascii="Calibri" w:hAnsi="Calibri"/>
                <w:color w:val="000000"/>
                <w:sz w:val="22"/>
                <w:szCs w:val="22"/>
                <w:lang w:eastAsia="en-AU"/>
              </w:rPr>
              <w:t>Mer</w:t>
            </w:r>
          </w:p>
        </w:tc>
        <w:tc>
          <w:tcPr>
            <w:tcW w:w="182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rPr>
                <w:rFonts w:cs="Arial"/>
                <w:color w:val="000000"/>
                <w:szCs w:val="20"/>
                <w:lang w:eastAsia="en-AU"/>
              </w:rPr>
            </w:pPr>
            <w:r w:rsidRPr="007A2514">
              <w:rPr>
                <w:rFonts w:cs="Arial"/>
                <w:color w:val="000000"/>
                <w:szCs w:val="20"/>
                <w:lang w:eastAsia="en-AU"/>
              </w:rPr>
              <w:t>Reticulation</w:t>
            </w:r>
          </w:p>
        </w:tc>
        <w:tc>
          <w:tcPr>
            <w:tcW w:w="176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rPr>
                <w:rFonts w:ascii="Calibri" w:hAnsi="Calibri"/>
                <w:color w:val="000000"/>
                <w:sz w:val="22"/>
                <w:szCs w:val="22"/>
                <w:lang w:eastAsia="en-AU"/>
              </w:rPr>
            </w:pPr>
            <w:r w:rsidRPr="007A2514">
              <w:rPr>
                <w:rFonts w:ascii="Calibri" w:hAnsi="Calibri"/>
                <w:color w:val="000000"/>
                <w:sz w:val="22"/>
                <w:szCs w:val="22"/>
                <w:lang w:eastAsia="en-AU"/>
              </w:rPr>
              <w:t>pH</w:t>
            </w:r>
          </w:p>
        </w:tc>
        <w:tc>
          <w:tcPr>
            <w:tcW w:w="130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rPr>
                <w:rFonts w:ascii="Calibri" w:hAnsi="Calibri"/>
                <w:color w:val="000000"/>
                <w:sz w:val="22"/>
                <w:szCs w:val="22"/>
                <w:lang w:eastAsia="en-AU"/>
              </w:rPr>
            </w:pPr>
            <w:r w:rsidRPr="007A2514">
              <w:rPr>
                <w:rFonts w:ascii="Calibri" w:hAnsi="Calibri"/>
                <w:color w:val="000000"/>
                <w:sz w:val="22"/>
                <w:szCs w:val="22"/>
                <w:lang w:eastAsia="en-AU"/>
              </w:rPr>
              <w:t>nil</w:t>
            </w:r>
          </w:p>
        </w:tc>
        <w:tc>
          <w:tcPr>
            <w:tcW w:w="122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Bi-annual</w:t>
            </w:r>
          </w:p>
        </w:tc>
        <w:tc>
          <w:tcPr>
            <w:tcW w:w="112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1</w:t>
            </w:r>
          </w:p>
        </w:tc>
        <w:tc>
          <w:tcPr>
            <w:tcW w:w="174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1</w:t>
            </w:r>
          </w:p>
        </w:tc>
        <w:tc>
          <w:tcPr>
            <w:tcW w:w="174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0</w:t>
            </w:r>
          </w:p>
        </w:tc>
        <w:tc>
          <w:tcPr>
            <w:tcW w:w="82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jc w:val="center"/>
              <w:rPr>
                <w:rFonts w:ascii="Calibri" w:hAnsi="Calibri"/>
                <w:color w:val="000000"/>
                <w:sz w:val="22"/>
                <w:szCs w:val="22"/>
                <w:lang w:eastAsia="en-AU"/>
              </w:rPr>
            </w:pPr>
            <w:r w:rsidRPr="007A2514">
              <w:rPr>
                <w:rFonts w:ascii="Calibri" w:hAnsi="Calibri"/>
                <w:color w:val="000000"/>
                <w:sz w:val="22"/>
                <w:szCs w:val="22"/>
                <w:lang w:eastAsia="en-AU"/>
              </w:rPr>
              <w:t>7.1</w:t>
            </w:r>
          </w:p>
        </w:tc>
        <w:tc>
          <w:tcPr>
            <w:tcW w:w="112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jc w:val="center"/>
              <w:rPr>
                <w:rFonts w:ascii="Calibri" w:hAnsi="Calibri"/>
                <w:color w:val="000000"/>
                <w:sz w:val="22"/>
                <w:szCs w:val="22"/>
                <w:lang w:eastAsia="en-AU"/>
              </w:rPr>
            </w:pPr>
            <w:r w:rsidRPr="007A2514">
              <w:rPr>
                <w:rFonts w:ascii="Calibri" w:hAnsi="Calibri"/>
                <w:color w:val="000000"/>
                <w:sz w:val="22"/>
                <w:szCs w:val="22"/>
                <w:lang w:eastAsia="en-AU"/>
              </w:rPr>
              <w:t>6.5 - 8.5</w:t>
            </w:r>
          </w:p>
        </w:tc>
        <w:tc>
          <w:tcPr>
            <w:tcW w:w="82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jc w:val="center"/>
              <w:rPr>
                <w:rFonts w:ascii="Calibri" w:hAnsi="Calibri"/>
                <w:color w:val="000000"/>
                <w:sz w:val="22"/>
                <w:szCs w:val="22"/>
                <w:lang w:eastAsia="en-AU"/>
              </w:rPr>
            </w:pPr>
            <w:r w:rsidRPr="007A2514">
              <w:rPr>
                <w:rFonts w:ascii="Calibri" w:hAnsi="Calibri"/>
                <w:color w:val="000000"/>
                <w:sz w:val="22"/>
                <w:szCs w:val="22"/>
                <w:lang w:eastAsia="en-AU"/>
              </w:rPr>
              <w:t>&lt;0.1</w:t>
            </w:r>
          </w:p>
        </w:tc>
      </w:tr>
      <w:tr w:rsidR="007A2514" w:rsidRPr="007A2514" w:rsidTr="007A2514">
        <w:trPr>
          <w:trHeight w:val="315"/>
        </w:trPr>
        <w:tc>
          <w:tcPr>
            <w:tcW w:w="1060" w:type="dxa"/>
            <w:tcBorders>
              <w:top w:val="nil"/>
              <w:left w:val="single" w:sz="8" w:space="0" w:color="auto"/>
              <w:bottom w:val="single" w:sz="8" w:space="0" w:color="auto"/>
              <w:right w:val="single" w:sz="8" w:space="0" w:color="auto"/>
            </w:tcBorders>
            <w:shd w:val="clear" w:color="auto" w:fill="auto"/>
            <w:vAlign w:val="bottom"/>
            <w:hideMark/>
          </w:tcPr>
          <w:p w:rsidR="007A2514" w:rsidRPr="007A2514" w:rsidRDefault="007A2514" w:rsidP="007A2514">
            <w:pPr>
              <w:spacing w:after="0"/>
              <w:rPr>
                <w:rFonts w:ascii="Calibri" w:hAnsi="Calibri"/>
                <w:color w:val="000000"/>
                <w:sz w:val="22"/>
                <w:szCs w:val="22"/>
                <w:lang w:eastAsia="en-AU"/>
              </w:rPr>
            </w:pPr>
            <w:r w:rsidRPr="007A2514">
              <w:rPr>
                <w:rFonts w:ascii="Calibri" w:hAnsi="Calibri"/>
                <w:color w:val="000000"/>
                <w:sz w:val="22"/>
                <w:szCs w:val="22"/>
                <w:lang w:eastAsia="en-AU"/>
              </w:rPr>
              <w:t>Mer</w:t>
            </w:r>
          </w:p>
        </w:tc>
        <w:tc>
          <w:tcPr>
            <w:tcW w:w="182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rPr>
                <w:rFonts w:cs="Arial"/>
                <w:color w:val="000000"/>
                <w:szCs w:val="20"/>
                <w:lang w:eastAsia="en-AU"/>
              </w:rPr>
            </w:pPr>
            <w:r w:rsidRPr="007A2514">
              <w:rPr>
                <w:rFonts w:cs="Arial"/>
                <w:color w:val="000000"/>
                <w:szCs w:val="20"/>
                <w:lang w:eastAsia="en-AU"/>
              </w:rPr>
              <w:t>Reticulation</w:t>
            </w:r>
          </w:p>
        </w:tc>
        <w:tc>
          <w:tcPr>
            <w:tcW w:w="176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rPr>
                <w:rFonts w:ascii="Calibri" w:hAnsi="Calibri"/>
                <w:color w:val="000000"/>
                <w:sz w:val="22"/>
                <w:szCs w:val="22"/>
                <w:lang w:eastAsia="en-AU"/>
              </w:rPr>
            </w:pPr>
            <w:r w:rsidRPr="007A2514">
              <w:rPr>
                <w:rFonts w:ascii="Calibri" w:hAnsi="Calibri"/>
                <w:color w:val="000000"/>
                <w:sz w:val="22"/>
                <w:szCs w:val="22"/>
                <w:lang w:eastAsia="en-AU"/>
              </w:rPr>
              <w:t>Total Alkalinity</w:t>
            </w:r>
          </w:p>
        </w:tc>
        <w:tc>
          <w:tcPr>
            <w:tcW w:w="130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rPr>
                <w:rFonts w:ascii="Calibri" w:hAnsi="Calibri"/>
                <w:color w:val="000000"/>
                <w:sz w:val="22"/>
                <w:szCs w:val="22"/>
                <w:lang w:eastAsia="en-AU"/>
              </w:rPr>
            </w:pPr>
            <w:r w:rsidRPr="007A2514">
              <w:rPr>
                <w:rFonts w:ascii="Calibri" w:hAnsi="Calibri"/>
                <w:color w:val="000000"/>
                <w:sz w:val="22"/>
                <w:szCs w:val="22"/>
                <w:lang w:eastAsia="en-AU"/>
              </w:rPr>
              <w:t>mg CaCO3 / L</w:t>
            </w:r>
          </w:p>
        </w:tc>
        <w:tc>
          <w:tcPr>
            <w:tcW w:w="122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Bi-annual</w:t>
            </w:r>
          </w:p>
        </w:tc>
        <w:tc>
          <w:tcPr>
            <w:tcW w:w="112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1</w:t>
            </w:r>
          </w:p>
        </w:tc>
        <w:tc>
          <w:tcPr>
            <w:tcW w:w="174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1</w:t>
            </w:r>
          </w:p>
        </w:tc>
        <w:tc>
          <w:tcPr>
            <w:tcW w:w="174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0</w:t>
            </w:r>
          </w:p>
        </w:tc>
        <w:tc>
          <w:tcPr>
            <w:tcW w:w="82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jc w:val="center"/>
              <w:rPr>
                <w:rFonts w:ascii="Calibri" w:hAnsi="Calibri"/>
                <w:color w:val="000000"/>
                <w:sz w:val="22"/>
                <w:szCs w:val="22"/>
                <w:lang w:eastAsia="en-AU"/>
              </w:rPr>
            </w:pPr>
            <w:r w:rsidRPr="007A2514">
              <w:rPr>
                <w:rFonts w:ascii="Calibri" w:hAnsi="Calibri"/>
                <w:color w:val="000000"/>
                <w:sz w:val="22"/>
                <w:szCs w:val="22"/>
                <w:lang w:eastAsia="en-AU"/>
              </w:rPr>
              <w:t>6.5</w:t>
            </w:r>
          </w:p>
        </w:tc>
        <w:tc>
          <w:tcPr>
            <w:tcW w:w="112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jc w:val="center"/>
              <w:rPr>
                <w:rFonts w:ascii="Calibri" w:hAnsi="Calibri"/>
                <w:color w:val="000000"/>
                <w:sz w:val="22"/>
                <w:szCs w:val="22"/>
                <w:lang w:eastAsia="en-AU"/>
              </w:rPr>
            </w:pPr>
            <w:r w:rsidRPr="007A2514">
              <w:rPr>
                <w:rFonts w:ascii="Calibri" w:hAnsi="Calibri"/>
                <w:color w:val="000000"/>
                <w:sz w:val="22"/>
                <w:szCs w:val="22"/>
                <w:lang w:eastAsia="en-AU"/>
              </w:rPr>
              <w:t>N/A</w:t>
            </w:r>
          </w:p>
        </w:tc>
        <w:tc>
          <w:tcPr>
            <w:tcW w:w="82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jc w:val="center"/>
              <w:rPr>
                <w:rFonts w:ascii="Calibri" w:hAnsi="Calibri"/>
                <w:color w:val="000000"/>
                <w:sz w:val="22"/>
                <w:szCs w:val="22"/>
                <w:lang w:eastAsia="en-AU"/>
              </w:rPr>
            </w:pPr>
            <w:r w:rsidRPr="007A2514">
              <w:rPr>
                <w:rFonts w:ascii="Calibri" w:hAnsi="Calibri"/>
                <w:color w:val="000000"/>
                <w:sz w:val="22"/>
                <w:szCs w:val="22"/>
                <w:lang w:eastAsia="en-AU"/>
              </w:rPr>
              <w:t>&lt;1.5</w:t>
            </w:r>
          </w:p>
        </w:tc>
      </w:tr>
      <w:tr w:rsidR="007A2514" w:rsidRPr="007A2514" w:rsidTr="007A2514">
        <w:trPr>
          <w:trHeight w:val="315"/>
        </w:trPr>
        <w:tc>
          <w:tcPr>
            <w:tcW w:w="1060" w:type="dxa"/>
            <w:tcBorders>
              <w:top w:val="nil"/>
              <w:left w:val="single" w:sz="8" w:space="0" w:color="auto"/>
              <w:bottom w:val="single" w:sz="8" w:space="0" w:color="auto"/>
              <w:right w:val="single" w:sz="8" w:space="0" w:color="auto"/>
            </w:tcBorders>
            <w:shd w:val="clear" w:color="auto" w:fill="auto"/>
            <w:vAlign w:val="bottom"/>
            <w:hideMark/>
          </w:tcPr>
          <w:p w:rsidR="007A2514" w:rsidRPr="007A2514" w:rsidRDefault="007A2514" w:rsidP="007A2514">
            <w:pPr>
              <w:spacing w:after="0"/>
              <w:rPr>
                <w:rFonts w:ascii="Calibri" w:hAnsi="Calibri"/>
                <w:color w:val="000000"/>
                <w:sz w:val="22"/>
                <w:szCs w:val="22"/>
                <w:lang w:eastAsia="en-AU"/>
              </w:rPr>
            </w:pPr>
            <w:r w:rsidRPr="007A2514">
              <w:rPr>
                <w:rFonts w:ascii="Calibri" w:hAnsi="Calibri"/>
                <w:color w:val="000000"/>
                <w:sz w:val="22"/>
                <w:szCs w:val="22"/>
                <w:lang w:eastAsia="en-AU"/>
              </w:rPr>
              <w:t>Mer</w:t>
            </w:r>
          </w:p>
        </w:tc>
        <w:tc>
          <w:tcPr>
            <w:tcW w:w="182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rPr>
                <w:rFonts w:cs="Arial"/>
                <w:color w:val="000000"/>
                <w:szCs w:val="20"/>
                <w:lang w:eastAsia="en-AU"/>
              </w:rPr>
            </w:pPr>
            <w:r w:rsidRPr="007A2514">
              <w:rPr>
                <w:rFonts w:cs="Arial"/>
                <w:color w:val="000000"/>
                <w:szCs w:val="20"/>
                <w:lang w:eastAsia="en-AU"/>
              </w:rPr>
              <w:t>Reticulation</w:t>
            </w:r>
          </w:p>
        </w:tc>
        <w:tc>
          <w:tcPr>
            <w:tcW w:w="176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rPr>
                <w:rFonts w:ascii="Calibri" w:hAnsi="Calibri"/>
                <w:color w:val="000000"/>
                <w:sz w:val="22"/>
                <w:szCs w:val="22"/>
                <w:lang w:eastAsia="en-AU"/>
              </w:rPr>
            </w:pPr>
            <w:r w:rsidRPr="007A2514">
              <w:rPr>
                <w:rFonts w:ascii="Calibri" w:hAnsi="Calibri"/>
                <w:color w:val="000000"/>
                <w:sz w:val="22"/>
                <w:szCs w:val="22"/>
                <w:lang w:eastAsia="en-AU"/>
              </w:rPr>
              <w:t>Turbidity</w:t>
            </w:r>
          </w:p>
        </w:tc>
        <w:tc>
          <w:tcPr>
            <w:tcW w:w="130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rPr>
                <w:rFonts w:ascii="Calibri" w:hAnsi="Calibri"/>
                <w:color w:val="000000"/>
                <w:sz w:val="22"/>
                <w:szCs w:val="22"/>
                <w:lang w:eastAsia="en-AU"/>
              </w:rPr>
            </w:pPr>
            <w:r w:rsidRPr="007A2514">
              <w:rPr>
                <w:rFonts w:ascii="Calibri" w:hAnsi="Calibri"/>
                <w:color w:val="000000"/>
                <w:sz w:val="22"/>
                <w:szCs w:val="22"/>
                <w:lang w:eastAsia="en-AU"/>
              </w:rPr>
              <w:t>NTU</w:t>
            </w:r>
          </w:p>
        </w:tc>
        <w:tc>
          <w:tcPr>
            <w:tcW w:w="122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Bi-annual</w:t>
            </w:r>
          </w:p>
        </w:tc>
        <w:tc>
          <w:tcPr>
            <w:tcW w:w="112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1</w:t>
            </w:r>
          </w:p>
        </w:tc>
        <w:tc>
          <w:tcPr>
            <w:tcW w:w="174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1</w:t>
            </w:r>
          </w:p>
        </w:tc>
        <w:tc>
          <w:tcPr>
            <w:tcW w:w="174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0</w:t>
            </w:r>
          </w:p>
        </w:tc>
        <w:tc>
          <w:tcPr>
            <w:tcW w:w="82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jc w:val="center"/>
              <w:rPr>
                <w:rFonts w:ascii="Calibri" w:hAnsi="Calibri"/>
                <w:color w:val="000000"/>
                <w:sz w:val="22"/>
                <w:szCs w:val="22"/>
                <w:lang w:eastAsia="en-AU"/>
              </w:rPr>
            </w:pPr>
            <w:r w:rsidRPr="007A2514">
              <w:rPr>
                <w:rFonts w:ascii="Calibri" w:hAnsi="Calibri"/>
                <w:color w:val="000000"/>
                <w:sz w:val="22"/>
                <w:szCs w:val="22"/>
                <w:lang w:eastAsia="en-AU"/>
              </w:rPr>
              <w:t>0.1</w:t>
            </w:r>
          </w:p>
        </w:tc>
        <w:tc>
          <w:tcPr>
            <w:tcW w:w="112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jc w:val="center"/>
              <w:rPr>
                <w:rFonts w:ascii="Calibri" w:hAnsi="Calibri"/>
                <w:color w:val="000000"/>
                <w:sz w:val="22"/>
                <w:szCs w:val="22"/>
                <w:lang w:eastAsia="en-AU"/>
              </w:rPr>
            </w:pPr>
            <w:r w:rsidRPr="007A2514">
              <w:rPr>
                <w:rFonts w:ascii="Calibri" w:hAnsi="Calibri"/>
                <w:color w:val="000000"/>
                <w:sz w:val="22"/>
                <w:szCs w:val="22"/>
                <w:lang w:eastAsia="en-AU"/>
              </w:rPr>
              <w:t>5</w:t>
            </w:r>
          </w:p>
        </w:tc>
        <w:tc>
          <w:tcPr>
            <w:tcW w:w="82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jc w:val="center"/>
              <w:rPr>
                <w:rFonts w:ascii="Calibri" w:hAnsi="Calibri"/>
                <w:color w:val="000000"/>
                <w:sz w:val="22"/>
                <w:szCs w:val="22"/>
                <w:lang w:eastAsia="en-AU"/>
              </w:rPr>
            </w:pPr>
            <w:r w:rsidRPr="007A2514">
              <w:rPr>
                <w:rFonts w:ascii="Calibri" w:hAnsi="Calibri"/>
                <w:color w:val="000000"/>
                <w:sz w:val="22"/>
                <w:szCs w:val="22"/>
                <w:lang w:eastAsia="en-AU"/>
              </w:rPr>
              <w:t>&lt;0.1</w:t>
            </w:r>
          </w:p>
        </w:tc>
      </w:tr>
      <w:tr w:rsidR="007A2514" w:rsidRPr="007A2514" w:rsidTr="007A2514">
        <w:trPr>
          <w:trHeight w:val="315"/>
        </w:trPr>
        <w:tc>
          <w:tcPr>
            <w:tcW w:w="1060" w:type="dxa"/>
            <w:tcBorders>
              <w:top w:val="nil"/>
              <w:left w:val="single" w:sz="8" w:space="0" w:color="auto"/>
              <w:bottom w:val="single" w:sz="8" w:space="0" w:color="auto"/>
              <w:right w:val="single" w:sz="8" w:space="0" w:color="auto"/>
            </w:tcBorders>
            <w:shd w:val="clear" w:color="auto" w:fill="auto"/>
            <w:vAlign w:val="bottom"/>
            <w:hideMark/>
          </w:tcPr>
          <w:p w:rsidR="007A2514" w:rsidRPr="007A2514" w:rsidRDefault="007A2514" w:rsidP="007A2514">
            <w:pPr>
              <w:spacing w:after="0"/>
              <w:rPr>
                <w:rFonts w:ascii="Calibri" w:hAnsi="Calibri"/>
                <w:color w:val="000000"/>
                <w:sz w:val="22"/>
                <w:szCs w:val="22"/>
                <w:lang w:eastAsia="en-AU"/>
              </w:rPr>
            </w:pPr>
            <w:r w:rsidRPr="007A2514">
              <w:rPr>
                <w:rFonts w:ascii="Calibri" w:hAnsi="Calibri"/>
                <w:color w:val="000000"/>
                <w:sz w:val="22"/>
                <w:szCs w:val="22"/>
                <w:lang w:eastAsia="en-AU"/>
              </w:rPr>
              <w:t>Mer</w:t>
            </w:r>
          </w:p>
        </w:tc>
        <w:tc>
          <w:tcPr>
            <w:tcW w:w="182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rPr>
                <w:rFonts w:cs="Arial"/>
                <w:color w:val="000000"/>
                <w:szCs w:val="20"/>
                <w:lang w:eastAsia="en-AU"/>
              </w:rPr>
            </w:pPr>
            <w:r w:rsidRPr="007A2514">
              <w:rPr>
                <w:rFonts w:cs="Arial"/>
                <w:color w:val="000000"/>
                <w:szCs w:val="20"/>
                <w:lang w:eastAsia="en-AU"/>
              </w:rPr>
              <w:t>Reticulation</w:t>
            </w:r>
          </w:p>
        </w:tc>
        <w:tc>
          <w:tcPr>
            <w:tcW w:w="176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rPr>
                <w:rFonts w:ascii="Calibri" w:hAnsi="Calibri"/>
                <w:color w:val="000000"/>
                <w:sz w:val="22"/>
                <w:szCs w:val="22"/>
                <w:lang w:eastAsia="en-AU"/>
              </w:rPr>
            </w:pPr>
            <w:r w:rsidRPr="007A2514">
              <w:rPr>
                <w:rFonts w:ascii="Calibri" w:hAnsi="Calibri"/>
                <w:color w:val="000000"/>
                <w:sz w:val="22"/>
                <w:szCs w:val="22"/>
                <w:lang w:eastAsia="en-AU"/>
              </w:rPr>
              <w:t>ICPOES Iron</w:t>
            </w:r>
          </w:p>
        </w:tc>
        <w:tc>
          <w:tcPr>
            <w:tcW w:w="130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rPr>
                <w:rFonts w:ascii="Calibri" w:hAnsi="Calibri"/>
                <w:color w:val="000000"/>
                <w:sz w:val="22"/>
                <w:szCs w:val="22"/>
                <w:lang w:eastAsia="en-AU"/>
              </w:rPr>
            </w:pPr>
            <w:r w:rsidRPr="007A2514">
              <w:rPr>
                <w:rFonts w:ascii="Calibri" w:hAnsi="Calibri"/>
                <w:color w:val="000000"/>
                <w:sz w:val="22"/>
                <w:szCs w:val="22"/>
                <w:lang w:eastAsia="en-AU"/>
              </w:rPr>
              <w:t>mg/L</w:t>
            </w:r>
          </w:p>
        </w:tc>
        <w:tc>
          <w:tcPr>
            <w:tcW w:w="122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Bi-annual</w:t>
            </w:r>
          </w:p>
        </w:tc>
        <w:tc>
          <w:tcPr>
            <w:tcW w:w="112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1</w:t>
            </w:r>
          </w:p>
        </w:tc>
        <w:tc>
          <w:tcPr>
            <w:tcW w:w="174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1</w:t>
            </w:r>
          </w:p>
        </w:tc>
        <w:tc>
          <w:tcPr>
            <w:tcW w:w="174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0</w:t>
            </w:r>
          </w:p>
        </w:tc>
        <w:tc>
          <w:tcPr>
            <w:tcW w:w="82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jc w:val="center"/>
              <w:rPr>
                <w:rFonts w:ascii="Calibri" w:hAnsi="Calibri"/>
                <w:color w:val="000000"/>
                <w:sz w:val="22"/>
                <w:szCs w:val="22"/>
                <w:lang w:eastAsia="en-AU"/>
              </w:rPr>
            </w:pPr>
            <w:r w:rsidRPr="007A2514">
              <w:rPr>
                <w:rFonts w:ascii="Calibri" w:hAnsi="Calibri"/>
                <w:color w:val="000000"/>
                <w:sz w:val="22"/>
                <w:szCs w:val="22"/>
                <w:lang w:eastAsia="en-AU"/>
              </w:rPr>
              <w:t>&lt;0.04</w:t>
            </w:r>
          </w:p>
        </w:tc>
        <w:tc>
          <w:tcPr>
            <w:tcW w:w="112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jc w:val="center"/>
              <w:rPr>
                <w:rFonts w:ascii="Calibri" w:hAnsi="Calibri"/>
                <w:color w:val="000000"/>
                <w:sz w:val="22"/>
                <w:szCs w:val="22"/>
                <w:lang w:eastAsia="en-AU"/>
              </w:rPr>
            </w:pPr>
            <w:r w:rsidRPr="007A2514">
              <w:rPr>
                <w:rFonts w:ascii="Calibri" w:hAnsi="Calibri"/>
                <w:color w:val="000000"/>
                <w:sz w:val="22"/>
                <w:szCs w:val="22"/>
                <w:lang w:eastAsia="en-AU"/>
              </w:rPr>
              <w:t>0.3</w:t>
            </w:r>
          </w:p>
        </w:tc>
        <w:tc>
          <w:tcPr>
            <w:tcW w:w="82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jc w:val="center"/>
              <w:rPr>
                <w:rFonts w:ascii="Calibri" w:hAnsi="Calibri"/>
                <w:color w:val="000000"/>
                <w:sz w:val="22"/>
                <w:szCs w:val="22"/>
                <w:lang w:eastAsia="en-AU"/>
              </w:rPr>
            </w:pPr>
            <w:r w:rsidRPr="007A2514">
              <w:rPr>
                <w:rFonts w:ascii="Calibri" w:hAnsi="Calibri"/>
                <w:color w:val="000000"/>
                <w:sz w:val="22"/>
                <w:szCs w:val="22"/>
                <w:lang w:eastAsia="en-AU"/>
              </w:rPr>
              <w:t>&lt;0.04</w:t>
            </w:r>
          </w:p>
        </w:tc>
      </w:tr>
      <w:tr w:rsidR="007A2514" w:rsidRPr="007A2514" w:rsidTr="007A2514">
        <w:trPr>
          <w:trHeight w:val="615"/>
        </w:trPr>
        <w:tc>
          <w:tcPr>
            <w:tcW w:w="1060" w:type="dxa"/>
            <w:tcBorders>
              <w:top w:val="nil"/>
              <w:left w:val="single" w:sz="8" w:space="0" w:color="auto"/>
              <w:bottom w:val="single" w:sz="8" w:space="0" w:color="auto"/>
              <w:right w:val="single" w:sz="8" w:space="0" w:color="auto"/>
            </w:tcBorders>
            <w:shd w:val="clear" w:color="auto" w:fill="auto"/>
            <w:vAlign w:val="bottom"/>
            <w:hideMark/>
          </w:tcPr>
          <w:p w:rsidR="007A2514" w:rsidRPr="007A2514" w:rsidRDefault="007A2514" w:rsidP="007A2514">
            <w:pPr>
              <w:spacing w:after="0"/>
              <w:rPr>
                <w:rFonts w:ascii="Calibri" w:hAnsi="Calibri"/>
                <w:color w:val="000000"/>
                <w:sz w:val="22"/>
                <w:szCs w:val="22"/>
                <w:lang w:eastAsia="en-AU"/>
              </w:rPr>
            </w:pPr>
            <w:r w:rsidRPr="007A2514">
              <w:rPr>
                <w:rFonts w:ascii="Calibri" w:hAnsi="Calibri"/>
                <w:color w:val="000000"/>
                <w:sz w:val="22"/>
                <w:szCs w:val="22"/>
                <w:lang w:eastAsia="en-AU"/>
              </w:rPr>
              <w:t>Mer</w:t>
            </w:r>
          </w:p>
        </w:tc>
        <w:tc>
          <w:tcPr>
            <w:tcW w:w="182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rPr>
                <w:rFonts w:cs="Arial"/>
                <w:color w:val="000000"/>
                <w:szCs w:val="20"/>
                <w:lang w:eastAsia="en-AU"/>
              </w:rPr>
            </w:pPr>
            <w:r w:rsidRPr="007A2514">
              <w:rPr>
                <w:rFonts w:cs="Arial"/>
                <w:color w:val="000000"/>
                <w:szCs w:val="20"/>
                <w:lang w:eastAsia="en-AU"/>
              </w:rPr>
              <w:t>Reticulation</w:t>
            </w:r>
          </w:p>
        </w:tc>
        <w:tc>
          <w:tcPr>
            <w:tcW w:w="176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rPr>
                <w:rFonts w:ascii="Calibri" w:hAnsi="Calibri"/>
                <w:color w:val="000000"/>
                <w:sz w:val="22"/>
                <w:szCs w:val="22"/>
                <w:lang w:eastAsia="en-AU"/>
              </w:rPr>
            </w:pPr>
            <w:r w:rsidRPr="007A2514">
              <w:rPr>
                <w:rFonts w:ascii="Calibri" w:hAnsi="Calibri"/>
                <w:color w:val="000000"/>
                <w:sz w:val="22"/>
                <w:szCs w:val="22"/>
                <w:lang w:eastAsia="en-AU"/>
              </w:rPr>
              <w:t>ICPOES Manganese</w:t>
            </w:r>
          </w:p>
        </w:tc>
        <w:tc>
          <w:tcPr>
            <w:tcW w:w="130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rPr>
                <w:rFonts w:ascii="Calibri" w:hAnsi="Calibri"/>
                <w:color w:val="000000"/>
                <w:sz w:val="22"/>
                <w:szCs w:val="22"/>
                <w:lang w:eastAsia="en-AU"/>
              </w:rPr>
            </w:pPr>
            <w:r w:rsidRPr="007A2514">
              <w:rPr>
                <w:rFonts w:ascii="Calibri" w:hAnsi="Calibri"/>
                <w:color w:val="000000"/>
                <w:sz w:val="22"/>
                <w:szCs w:val="22"/>
                <w:lang w:eastAsia="en-AU"/>
              </w:rPr>
              <w:t>mg/L</w:t>
            </w:r>
          </w:p>
        </w:tc>
        <w:tc>
          <w:tcPr>
            <w:tcW w:w="122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Bi-annual</w:t>
            </w:r>
          </w:p>
        </w:tc>
        <w:tc>
          <w:tcPr>
            <w:tcW w:w="112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1</w:t>
            </w:r>
          </w:p>
        </w:tc>
        <w:tc>
          <w:tcPr>
            <w:tcW w:w="174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1</w:t>
            </w:r>
          </w:p>
        </w:tc>
        <w:tc>
          <w:tcPr>
            <w:tcW w:w="174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0</w:t>
            </w:r>
          </w:p>
        </w:tc>
        <w:tc>
          <w:tcPr>
            <w:tcW w:w="82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jc w:val="center"/>
              <w:rPr>
                <w:rFonts w:ascii="Calibri" w:hAnsi="Calibri"/>
                <w:color w:val="000000"/>
                <w:sz w:val="22"/>
                <w:szCs w:val="22"/>
                <w:lang w:eastAsia="en-AU"/>
              </w:rPr>
            </w:pPr>
            <w:r w:rsidRPr="007A2514">
              <w:rPr>
                <w:rFonts w:ascii="Calibri" w:hAnsi="Calibri"/>
                <w:color w:val="000000"/>
                <w:sz w:val="22"/>
                <w:szCs w:val="22"/>
                <w:lang w:eastAsia="en-AU"/>
              </w:rPr>
              <w:t>&lt;0.02</w:t>
            </w:r>
          </w:p>
        </w:tc>
        <w:tc>
          <w:tcPr>
            <w:tcW w:w="112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jc w:val="center"/>
              <w:rPr>
                <w:rFonts w:ascii="Calibri" w:hAnsi="Calibri"/>
                <w:color w:val="000000"/>
                <w:sz w:val="22"/>
                <w:szCs w:val="22"/>
                <w:lang w:eastAsia="en-AU"/>
              </w:rPr>
            </w:pPr>
            <w:r w:rsidRPr="007A2514">
              <w:rPr>
                <w:rFonts w:ascii="Calibri" w:hAnsi="Calibri"/>
                <w:color w:val="000000"/>
                <w:sz w:val="22"/>
                <w:szCs w:val="22"/>
                <w:lang w:eastAsia="en-AU"/>
              </w:rPr>
              <w:t>0.5</w:t>
            </w:r>
          </w:p>
        </w:tc>
        <w:tc>
          <w:tcPr>
            <w:tcW w:w="82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jc w:val="center"/>
              <w:rPr>
                <w:rFonts w:ascii="Calibri" w:hAnsi="Calibri"/>
                <w:color w:val="000000"/>
                <w:sz w:val="22"/>
                <w:szCs w:val="22"/>
                <w:lang w:eastAsia="en-AU"/>
              </w:rPr>
            </w:pPr>
            <w:r w:rsidRPr="007A2514">
              <w:rPr>
                <w:rFonts w:ascii="Calibri" w:hAnsi="Calibri"/>
                <w:color w:val="000000"/>
                <w:sz w:val="22"/>
                <w:szCs w:val="22"/>
                <w:lang w:eastAsia="en-AU"/>
              </w:rPr>
              <w:t>&lt;0.02</w:t>
            </w:r>
          </w:p>
        </w:tc>
      </w:tr>
      <w:tr w:rsidR="007A2514" w:rsidRPr="007A2514" w:rsidTr="007A2514">
        <w:trPr>
          <w:trHeight w:val="315"/>
        </w:trPr>
        <w:tc>
          <w:tcPr>
            <w:tcW w:w="1060" w:type="dxa"/>
            <w:tcBorders>
              <w:top w:val="nil"/>
              <w:left w:val="single" w:sz="8" w:space="0" w:color="auto"/>
              <w:bottom w:val="single" w:sz="8" w:space="0" w:color="auto"/>
              <w:right w:val="single" w:sz="8" w:space="0" w:color="auto"/>
            </w:tcBorders>
            <w:shd w:val="clear" w:color="auto" w:fill="auto"/>
            <w:vAlign w:val="bottom"/>
            <w:hideMark/>
          </w:tcPr>
          <w:p w:rsidR="007A2514" w:rsidRPr="007A2514" w:rsidRDefault="007A2514" w:rsidP="007A2514">
            <w:pPr>
              <w:spacing w:after="0"/>
              <w:rPr>
                <w:rFonts w:ascii="Calibri" w:hAnsi="Calibri"/>
                <w:color w:val="000000"/>
                <w:sz w:val="22"/>
                <w:szCs w:val="22"/>
                <w:lang w:eastAsia="en-AU"/>
              </w:rPr>
            </w:pPr>
            <w:r w:rsidRPr="007A2514">
              <w:rPr>
                <w:rFonts w:ascii="Calibri" w:hAnsi="Calibri"/>
                <w:color w:val="000000"/>
                <w:sz w:val="22"/>
                <w:szCs w:val="22"/>
                <w:lang w:eastAsia="en-AU"/>
              </w:rPr>
              <w:t>Mer</w:t>
            </w:r>
          </w:p>
        </w:tc>
        <w:tc>
          <w:tcPr>
            <w:tcW w:w="182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rPr>
                <w:rFonts w:cs="Arial"/>
                <w:color w:val="000000"/>
                <w:szCs w:val="20"/>
                <w:lang w:eastAsia="en-AU"/>
              </w:rPr>
            </w:pPr>
            <w:r w:rsidRPr="007A2514">
              <w:rPr>
                <w:rFonts w:cs="Arial"/>
                <w:color w:val="000000"/>
                <w:szCs w:val="20"/>
                <w:lang w:eastAsia="en-AU"/>
              </w:rPr>
              <w:t>Reticulation</w:t>
            </w:r>
          </w:p>
        </w:tc>
        <w:tc>
          <w:tcPr>
            <w:tcW w:w="176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rPr>
                <w:rFonts w:ascii="Calibri" w:hAnsi="Calibri"/>
                <w:color w:val="000000"/>
                <w:sz w:val="22"/>
                <w:szCs w:val="22"/>
                <w:lang w:eastAsia="en-AU"/>
              </w:rPr>
            </w:pPr>
            <w:r w:rsidRPr="007A2514">
              <w:rPr>
                <w:rFonts w:ascii="Calibri" w:hAnsi="Calibri"/>
                <w:color w:val="000000"/>
                <w:sz w:val="22"/>
                <w:szCs w:val="22"/>
                <w:lang w:eastAsia="en-AU"/>
              </w:rPr>
              <w:t>ICPOES Silicon</w:t>
            </w:r>
          </w:p>
        </w:tc>
        <w:tc>
          <w:tcPr>
            <w:tcW w:w="130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rPr>
                <w:rFonts w:ascii="Calibri" w:hAnsi="Calibri"/>
                <w:color w:val="000000"/>
                <w:sz w:val="22"/>
                <w:szCs w:val="22"/>
                <w:lang w:eastAsia="en-AU"/>
              </w:rPr>
            </w:pPr>
            <w:r w:rsidRPr="007A2514">
              <w:rPr>
                <w:rFonts w:ascii="Calibri" w:hAnsi="Calibri"/>
                <w:color w:val="000000"/>
                <w:sz w:val="22"/>
                <w:szCs w:val="22"/>
                <w:lang w:eastAsia="en-AU"/>
              </w:rPr>
              <w:t>mg/ L SiO2</w:t>
            </w:r>
          </w:p>
        </w:tc>
        <w:tc>
          <w:tcPr>
            <w:tcW w:w="122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Bi-annual</w:t>
            </w:r>
          </w:p>
        </w:tc>
        <w:tc>
          <w:tcPr>
            <w:tcW w:w="112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1</w:t>
            </w:r>
          </w:p>
        </w:tc>
        <w:tc>
          <w:tcPr>
            <w:tcW w:w="174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1</w:t>
            </w:r>
          </w:p>
        </w:tc>
        <w:tc>
          <w:tcPr>
            <w:tcW w:w="174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0</w:t>
            </w:r>
          </w:p>
        </w:tc>
        <w:tc>
          <w:tcPr>
            <w:tcW w:w="82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jc w:val="center"/>
              <w:rPr>
                <w:rFonts w:ascii="Calibri" w:hAnsi="Calibri"/>
                <w:color w:val="000000"/>
                <w:sz w:val="22"/>
                <w:szCs w:val="22"/>
                <w:lang w:eastAsia="en-AU"/>
              </w:rPr>
            </w:pPr>
            <w:r w:rsidRPr="007A2514">
              <w:rPr>
                <w:rFonts w:ascii="Calibri" w:hAnsi="Calibri"/>
                <w:color w:val="000000"/>
                <w:sz w:val="22"/>
                <w:szCs w:val="22"/>
                <w:lang w:eastAsia="en-AU"/>
              </w:rPr>
              <w:t>&lt;0.2</w:t>
            </w:r>
          </w:p>
        </w:tc>
        <w:tc>
          <w:tcPr>
            <w:tcW w:w="112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jc w:val="center"/>
              <w:rPr>
                <w:rFonts w:ascii="Calibri" w:hAnsi="Calibri"/>
                <w:color w:val="000000"/>
                <w:sz w:val="22"/>
                <w:szCs w:val="22"/>
                <w:lang w:eastAsia="en-AU"/>
              </w:rPr>
            </w:pPr>
            <w:r w:rsidRPr="007A2514">
              <w:rPr>
                <w:rFonts w:ascii="Calibri" w:hAnsi="Calibri"/>
                <w:color w:val="000000"/>
                <w:sz w:val="22"/>
                <w:szCs w:val="22"/>
                <w:lang w:eastAsia="en-AU"/>
              </w:rPr>
              <w:t>80</w:t>
            </w:r>
          </w:p>
        </w:tc>
        <w:tc>
          <w:tcPr>
            <w:tcW w:w="82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jc w:val="center"/>
              <w:rPr>
                <w:rFonts w:ascii="Calibri" w:hAnsi="Calibri"/>
                <w:color w:val="000000"/>
                <w:sz w:val="22"/>
                <w:szCs w:val="22"/>
                <w:lang w:eastAsia="en-AU"/>
              </w:rPr>
            </w:pPr>
            <w:r w:rsidRPr="007A2514">
              <w:rPr>
                <w:rFonts w:ascii="Calibri" w:hAnsi="Calibri"/>
                <w:color w:val="000000"/>
                <w:sz w:val="22"/>
                <w:szCs w:val="22"/>
                <w:lang w:eastAsia="en-AU"/>
              </w:rPr>
              <w:t>&lt;0.2</w:t>
            </w:r>
          </w:p>
        </w:tc>
      </w:tr>
      <w:tr w:rsidR="007A2514" w:rsidRPr="007A2514" w:rsidTr="007A2514">
        <w:trPr>
          <w:trHeight w:val="315"/>
        </w:trPr>
        <w:tc>
          <w:tcPr>
            <w:tcW w:w="1060" w:type="dxa"/>
            <w:tcBorders>
              <w:top w:val="nil"/>
              <w:left w:val="single" w:sz="8" w:space="0" w:color="auto"/>
              <w:bottom w:val="single" w:sz="8" w:space="0" w:color="auto"/>
              <w:right w:val="single" w:sz="8" w:space="0" w:color="auto"/>
            </w:tcBorders>
            <w:shd w:val="clear" w:color="auto" w:fill="auto"/>
            <w:vAlign w:val="bottom"/>
            <w:hideMark/>
          </w:tcPr>
          <w:p w:rsidR="007A2514" w:rsidRPr="007A2514" w:rsidRDefault="007A2514" w:rsidP="007A2514">
            <w:pPr>
              <w:spacing w:after="0"/>
              <w:rPr>
                <w:rFonts w:ascii="Calibri" w:hAnsi="Calibri"/>
                <w:color w:val="000000"/>
                <w:sz w:val="22"/>
                <w:szCs w:val="22"/>
                <w:lang w:eastAsia="en-AU"/>
              </w:rPr>
            </w:pPr>
            <w:r w:rsidRPr="007A2514">
              <w:rPr>
                <w:rFonts w:ascii="Calibri" w:hAnsi="Calibri"/>
                <w:color w:val="000000"/>
                <w:sz w:val="22"/>
                <w:szCs w:val="22"/>
                <w:lang w:eastAsia="en-AU"/>
              </w:rPr>
              <w:t>Mer</w:t>
            </w:r>
          </w:p>
        </w:tc>
        <w:tc>
          <w:tcPr>
            <w:tcW w:w="182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rPr>
                <w:rFonts w:cs="Arial"/>
                <w:color w:val="000000"/>
                <w:szCs w:val="20"/>
                <w:lang w:eastAsia="en-AU"/>
              </w:rPr>
            </w:pPr>
            <w:r w:rsidRPr="007A2514">
              <w:rPr>
                <w:rFonts w:cs="Arial"/>
                <w:color w:val="000000"/>
                <w:szCs w:val="20"/>
                <w:lang w:eastAsia="en-AU"/>
              </w:rPr>
              <w:t>Reticulation</w:t>
            </w:r>
          </w:p>
        </w:tc>
        <w:tc>
          <w:tcPr>
            <w:tcW w:w="176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rPr>
                <w:rFonts w:ascii="Calibri" w:hAnsi="Calibri"/>
                <w:color w:val="000000"/>
                <w:sz w:val="22"/>
                <w:szCs w:val="22"/>
                <w:lang w:eastAsia="en-AU"/>
              </w:rPr>
            </w:pPr>
            <w:r w:rsidRPr="007A2514">
              <w:rPr>
                <w:rFonts w:ascii="Calibri" w:hAnsi="Calibri"/>
                <w:color w:val="000000"/>
                <w:sz w:val="22"/>
                <w:szCs w:val="22"/>
                <w:lang w:eastAsia="en-AU"/>
              </w:rPr>
              <w:t>Calcium</w:t>
            </w:r>
          </w:p>
        </w:tc>
        <w:tc>
          <w:tcPr>
            <w:tcW w:w="130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rPr>
                <w:rFonts w:ascii="Calibri" w:hAnsi="Calibri"/>
                <w:color w:val="000000"/>
                <w:sz w:val="22"/>
                <w:szCs w:val="22"/>
                <w:lang w:eastAsia="en-AU"/>
              </w:rPr>
            </w:pPr>
            <w:r w:rsidRPr="007A2514">
              <w:rPr>
                <w:rFonts w:ascii="Calibri" w:hAnsi="Calibri"/>
                <w:color w:val="000000"/>
                <w:sz w:val="22"/>
                <w:szCs w:val="22"/>
                <w:lang w:eastAsia="en-AU"/>
              </w:rPr>
              <w:t>mg/L</w:t>
            </w:r>
          </w:p>
        </w:tc>
        <w:tc>
          <w:tcPr>
            <w:tcW w:w="122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Bi-annual</w:t>
            </w:r>
          </w:p>
        </w:tc>
        <w:tc>
          <w:tcPr>
            <w:tcW w:w="112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1</w:t>
            </w:r>
          </w:p>
        </w:tc>
        <w:tc>
          <w:tcPr>
            <w:tcW w:w="174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1</w:t>
            </w:r>
          </w:p>
        </w:tc>
        <w:tc>
          <w:tcPr>
            <w:tcW w:w="174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0</w:t>
            </w:r>
          </w:p>
        </w:tc>
        <w:tc>
          <w:tcPr>
            <w:tcW w:w="82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jc w:val="center"/>
              <w:rPr>
                <w:rFonts w:ascii="Calibri" w:hAnsi="Calibri"/>
                <w:color w:val="000000"/>
                <w:sz w:val="22"/>
                <w:szCs w:val="22"/>
                <w:lang w:eastAsia="en-AU"/>
              </w:rPr>
            </w:pPr>
            <w:r w:rsidRPr="007A2514">
              <w:rPr>
                <w:rFonts w:ascii="Calibri" w:hAnsi="Calibri"/>
                <w:color w:val="000000"/>
                <w:sz w:val="22"/>
                <w:szCs w:val="22"/>
                <w:lang w:eastAsia="en-AU"/>
              </w:rPr>
              <w:t>0.95</w:t>
            </w:r>
          </w:p>
        </w:tc>
        <w:tc>
          <w:tcPr>
            <w:tcW w:w="112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jc w:val="center"/>
              <w:rPr>
                <w:rFonts w:ascii="Calibri" w:hAnsi="Calibri"/>
                <w:color w:val="000000"/>
                <w:sz w:val="22"/>
                <w:szCs w:val="22"/>
                <w:lang w:eastAsia="en-AU"/>
              </w:rPr>
            </w:pPr>
            <w:r w:rsidRPr="007A2514">
              <w:rPr>
                <w:rFonts w:ascii="Calibri" w:hAnsi="Calibri"/>
                <w:color w:val="000000"/>
                <w:sz w:val="22"/>
                <w:szCs w:val="22"/>
                <w:lang w:eastAsia="en-AU"/>
              </w:rPr>
              <w:t>N/A</w:t>
            </w:r>
          </w:p>
        </w:tc>
        <w:tc>
          <w:tcPr>
            <w:tcW w:w="82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jc w:val="center"/>
              <w:rPr>
                <w:rFonts w:ascii="Calibri" w:hAnsi="Calibri"/>
                <w:color w:val="000000"/>
                <w:sz w:val="22"/>
                <w:szCs w:val="22"/>
                <w:lang w:eastAsia="en-AU"/>
              </w:rPr>
            </w:pPr>
            <w:r w:rsidRPr="007A2514">
              <w:rPr>
                <w:rFonts w:ascii="Calibri" w:hAnsi="Calibri"/>
                <w:color w:val="000000"/>
                <w:sz w:val="22"/>
                <w:szCs w:val="22"/>
                <w:lang w:eastAsia="en-AU"/>
              </w:rPr>
              <w:t>&lt;0.4</w:t>
            </w:r>
          </w:p>
        </w:tc>
      </w:tr>
      <w:tr w:rsidR="007A2514" w:rsidRPr="007A2514" w:rsidTr="007A2514">
        <w:trPr>
          <w:trHeight w:val="315"/>
        </w:trPr>
        <w:tc>
          <w:tcPr>
            <w:tcW w:w="1060" w:type="dxa"/>
            <w:tcBorders>
              <w:top w:val="nil"/>
              <w:left w:val="single" w:sz="8" w:space="0" w:color="auto"/>
              <w:bottom w:val="single" w:sz="8" w:space="0" w:color="auto"/>
              <w:right w:val="single" w:sz="8" w:space="0" w:color="auto"/>
            </w:tcBorders>
            <w:shd w:val="clear" w:color="auto" w:fill="auto"/>
            <w:vAlign w:val="bottom"/>
            <w:hideMark/>
          </w:tcPr>
          <w:p w:rsidR="007A2514" w:rsidRPr="007A2514" w:rsidRDefault="007A2514" w:rsidP="007A2514">
            <w:pPr>
              <w:spacing w:after="0"/>
              <w:rPr>
                <w:rFonts w:ascii="Calibri" w:hAnsi="Calibri"/>
                <w:color w:val="000000"/>
                <w:sz w:val="22"/>
                <w:szCs w:val="22"/>
                <w:lang w:eastAsia="en-AU"/>
              </w:rPr>
            </w:pPr>
            <w:r w:rsidRPr="007A2514">
              <w:rPr>
                <w:rFonts w:ascii="Calibri" w:hAnsi="Calibri"/>
                <w:color w:val="000000"/>
                <w:sz w:val="22"/>
                <w:szCs w:val="22"/>
                <w:lang w:eastAsia="en-AU"/>
              </w:rPr>
              <w:t>Mer</w:t>
            </w:r>
          </w:p>
        </w:tc>
        <w:tc>
          <w:tcPr>
            <w:tcW w:w="182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rPr>
                <w:rFonts w:cs="Arial"/>
                <w:color w:val="000000"/>
                <w:szCs w:val="20"/>
                <w:lang w:eastAsia="en-AU"/>
              </w:rPr>
            </w:pPr>
            <w:r w:rsidRPr="007A2514">
              <w:rPr>
                <w:rFonts w:cs="Arial"/>
                <w:color w:val="000000"/>
                <w:szCs w:val="20"/>
                <w:lang w:eastAsia="en-AU"/>
              </w:rPr>
              <w:t>Reticulation</w:t>
            </w:r>
          </w:p>
        </w:tc>
        <w:tc>
          <w:tcPr>
            <w:tcW w:w="176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rPr>
                <w:rFonts w:ascii="Calibri" w:hAnsi="Calibri"/>
                <w:color w:val="000000"/>
                <w:sz w:val="22"/>
                <w:szCs w:val="22"/>
                <w:lang w:eastAsia="en-AU"/>
              </w:rPr>
            </w:pPr>
            <w:r w:rsidRPr="007A2514">
              <w:rPr>
                <w:rFonts w:ascii="Calibri" w:hAnsi="Calibri"/>
                <w:color w:val="000000"/>
                <w:sz w:val="22"/>
                <w:szCs w:val="22"/>
                <w:lang w:eastAsia="en-AU"/>
              </w:rPr>
              <w:t>Magnesium</w:t>
            </w:r>
          </w:p>
        </w:tc>
        <w:tc>
          <w:tcPr>
            <w:tcW w:w="130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rPr>
                <w:rFonts w:ascii="Calibri" w:hAnsi="Calibri"/>
                <w:color w:val="000000"/>
                <w:sz w:val="22"/>
                <w:szCs w:val="22"/>
                <w:lang w:eastAsia="en-AU"/>
              </w:rPr>
            </w:pPr>
            <w:r w:rsidRPr="007A2514">
              <w:rPr>
                <w:rFonts w:ascii="Calibri" w:hAnsi="Calibri"/>
                <w:color w:val="000000"/>
                <w:sz w:val="22"/>
                <w:szCs w:val="22"/>
                <w:lang w:eastAsia="en-AU"/>
              </w:rPr>
              <w:t>mg/L</w:t>
            </w:r>
          </w:p>
        </w:tc>
        <w:tc>
          <w:tcPr>
            <w:tcW w:w="122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Bi-annual</w:t>
            </w:r>
          </w:p>
        </w:tc>
        <w:tc>
          <w:tcPr>
            <w:tcW w:w="112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1</w:t>
            </w:r>
          </w:p>
        </w:tc>
        <w:tc>
          <w:tcPr>
            <w:tcW w:w="174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1</w:t>
            </w:r>
          </w:p>
        </w:tc>
        <w:tc>
          <w:tcPr>
            <w:tcW w:w="174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0</w:t>
            </w:r>
          </w:p>
        </w:tc>
        <w:tc>
          <w:tcPr>
            <w:tcW w:w="82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jc w:val="center"/>
              <w:rPr>
                <w:rFonts w:ascii="Calibri" w:hAnsi="Calibri"/>
                <w:color w:val="000000"/>
                <w:sz w:val="22"/>
                <w:szCs w:val="22"/>
                <w:lang w:eastAsia="en-AU"/>
              </w:rPr>
            </w:pPr>
            <w:r w:rsidRPr="007A2514">
              <w:rPr>
                <w:rFonts w:ascii="Calibri" w:hAnsi="Calibri"/>
                <w:color w:val="000000"/>
                <w:sz w:val="22"/>
                <w:szCs w:val="22"/>
                <w:lang w:eastAsia="en-AU"/>
              </w:rPr>
              <w:t>2.4</w:t>
            </w:r>
          </w:p>
        </w:tc>
        <w:tc>
          <w:tcPr>
            <w:tcW w:w="112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jc w:val="center"/>
              <w:rPr>
                <w:rFonts w:ascii="Calibri" w:hAnsi="Calibri"/>
                <w:color w:val="000000"/>
                <w:sz w:val="22"/>
                <w:szCs w:val="22"/>
                <w:lang w:eastAsia="en-AU"/>
              </w:rPr>
            </w:pPr>
            <w:r w:rsidRPr="007A2514">
              <w:rPr>
                <w:rFonts w:ascii="Calibri" w:hAnsi="Calibri"/>
                <w:color w:val="000000"/>
                <w:sz w:val="22"/>
                <w:szCs w:val="22"/>
                <w:lang w:eastAsia="en-AU"/>
              </w:rPr>
              <w:t>N/A</w:t>
            </w:r>
          </w:p>
        </w:tc>
        <w:tc>
          <w:tcPr>
            <w:tcW w:w="82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jc w:val="center"/>
              <w:rPr>
                <w:rFonts w:ascii="Calibri" w:hAnsi="Calibri"/>
                <w:color w:val="000000"/>
                <w:sz w:val="22"/>
                <w:szCs w:val="22"/>
                <w:lang w:eastAsia="en-AU"/>
              </w:rPr>
            </w:pPr>
            <w:r w:rsidRPr="007A2514">
              <w:rPr>
                <w:rFonts w:ascii="Calibri" w:hAnsi="Calibri"/>
                <w:color w:val="000000"/>
                <w:sz w:val="22"/>
                <w:szCs w:val="22"/>
                <w:lang w:eastAsia="en-AU"/>
              </w:rPr>
              <w:t>&lt;0.2</w:t>
            </w:r>
          </w:p>
        </w:tc>
      </w:tr>
      <w:tr w:rsidR="007A2514" w:rsidRPr="007A2514" w:rsidTr="007A2514">
        <w:trPr>
          <w:trHeight w:val="315"/>
        </w:trPr>
        <w:tc>
          <w:tcPr>
            <w:tcW w:w="1060" w:type="dxa"/>
            <w:tcBorders>
              <w:top w:val="nil"/>
              <w:left w:val="single" w:sz="8" w:space="0" w:color="auto"/>
              <w:bottom w:val="single" w:sz="8" w:space="0" w:color="auto"/>
              <w:right w:val="single" w:sz="8" w:space="0" w:color="auto"/>
            </w:tcBorders>
            <w:shd w:val="clear" w:color="auto" w:fill="auto"/>
            <w:vAlign w:val="bottom"/>
            <w:hideMark/>
          </w:tcPr>
          <w:p w:rsidR="007A2514" w:rsidRPr="007A2514" w:rsidRDefault="007A2514" w:rsidP="007A2514">
            <w:pPr>
              <w:spacing w:after="0"/>
              <w:rPr>
                <w:rFonts w:ascii="Calibri" w:hAnsi="Calibri"/>
                <w:color w:val="000000"/>
                <w:sz w:val="22"/>
                <w:szCs w:val="22"/>
                <w:lang w:eastAsia="en-AU"/>
              </w:rPr>
            </w:pPr>
            <w:r w:rsidRPr="007A2514">
              <w:rPr>
                <w:rFonts w:ascii="Calibri" w:hAnsi="Calibri"/>
                <w:color w:val="000000"/>
                <w:sz w:val="22"/>
                <w:szCs w:val="22"/>
                <w:lang w:eastAsia="en-AU"/>
              </w:rPr>
              <w:t>Mer</w:t>
            </w:r>
          </w:p>
        </w:tc>
        <w:tc>
          <w:tcPr>
            <w:tcW w:w="182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rPr>
                <w:rFonts w:cs="Arial"/>
                <w:color w:val="000000"/>
                <w:szCs w:val="20"/>
                <w:lang w:eastAsia="en-AU"/>
              </w:rPr>
            </w:pPr>
            <w:r w:rsidRPr="007A2514">
              <w:rPr>
                <w:rFonts w:cs="Arial"/>
                <w:color w:val="000000"/>
                <w:szCs w:val="20"/>
                <w:lang w:eastAsia="en-AU"/>
              </w:rPr>
              <w:t>Reticulation</w:t>
            </w:r>
          </w:p>
        </w:tc>
        <w:tc>
          <w:tcPr>
            <w:tcW w:w="176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rPr>
                <w:rFonts w:ascii="Calibri" w:hAnsi="Calibri"/>
                <w:color w:val="000000"/>
                <w:sz w:val="22"/>
                <w:szCs w:val="22"/>
                <w:lang w:eastAsia="en-AU"/>
              </w:rPr>
            </w:pPr>
            <w:r w:rsidRPr="007A2514">
              <w:rPr>
                <w:rFonts w:ascii="Calibri" w:hAnsi="Calibri"/>
                <w:color w:val="000000"/>
                <w:sz w:val="22"/>
                <w:szCs w:val="22"/>
                <w:lang w:eastAsia="en-AU"/>
              </w:rPr>
              <w:t>Potassium</w:t>
            </w:r>
          </w:p>
        </w:tc>
        <w:tc>
          <w:tcPr>
            <w:tcW w:w="130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rPr>
                <w:rFonts w:ascii="Calibri" w:hAnsi="Calibri"/>
                <w:color w:val="000000"/>
                <w:sz w:val="22"/>
                <w:szCs w:val="22"/>
                <w:lang w:eastAsia="en-AU"/>
              </w:rPr>
            </w:pPr>
            <w:r w:rsidRPr="007A2514">
              <w:rPr>
                <w:rFonts w:ascii="Calibri" w:hAnsi="Calibri"/>
                <w:color w:val="000000"/>
                <w:sz w:val="22"/>
                <w:szCs w:val="22"/>
                <w:lang w:eastAsia="en-AU"/>
              </w:rPr>
              <w:t>mg/L</w:t>
            </w:r>
          </w:p>
        </w:tc>
        <w:tc>
          <w:tcPr>
            <w:tcW w:w="122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Bi-annual</w:t>
            </w:r>
          </w:p>
        </w:tc>
        <w:tc>
          <w:tcPr>
            <w:tcW w:w="112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1</w:t>
            </w:r>
          </w:p>
        </w:tc>
        <w:tc>
          <w:tcPr>
            <w:tcW w:w="174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1</w:t>
            </w:r>
          </w:p>
        </w:tc>
        <w:tc>
          <w:tcPr>
            <w:tcW w:w="174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0</w:t>
            </w:r>
          </w:p>
        </w:tc>
        <w:tc>
          <w:tcPr>
            <w:tcW w:w="82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jc w:val="center"/>
              <w:rPr>
                <w:rFonts w:ascii="Calibri" w:hAnsi="Calibri"/>
                <w:color w:val="000000"/>
                <w:sz w:val="22"/>
                <w:szCs w:val="22"/>
                <w:lang w:eastAsia="en-AU"/>
              </w:rPr>
            </w:pPr>
            <w:r w:rsidRPr="007A2514">
              <w:rPr>
                <w:rFonts w:ascii="Calibri" w:hAnsi="Calibri"/>
                <w:color w:val="000000"/>
                <w:sz w:val="22"/>
                <w:szCs w:val="22"/>
                <w:lang w:eastAsia="en-AU"/>
              </w:rPr>
              <w:t>5.3</w:t>
            </w:r>
          </w:p>
        </w:tc>
        <w:tc>
          <w:tcPr>
            <w:tcW w:w="112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jc w:val="center"/>
              <w:rPr>
                <w:rFonts w:ascii="Calibri" w:hAnsi="Calibri"/>
                <w:color w:val="000000"/>
                <w:sz w:val="22"/>
                <w:szCs w:val="22"/>
                <w:lang w:eastAsia="en-AU"/>
              </w:rPr>
            </w:pPr>
            <w:r w:rsidRPr="007A2514">
              <w:rPr>
                <w:rFonts w:ascii="Calibri" w:hAnsi="Calibri"/>
                <w:color w:val="000000"/>
                <w:sz w:val="22"/>
                <w:szCs w:val="22"/>
                <w:lang w:eastAsia="en-AU"/>
              </w:rPr>
              <w:t>N/A</w:t>
            </w:r>
          </w:p>
        </w:tc>
        <w:tc>
          <w:tcPr>
            <w:tcW w:w="82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jc w:val="center"/>
              <w:rPr>
                <w:rFonts w:ascii="Calibri" w:hAnsi="Calibri"/>
                <w:color w:val="000000"/>
                <w:sz w:val="22"/>
                <w:szCs w:val="22"/>
                <w:lang w:eastAsia="en-AU"/>
              </w:rPr>
            </w:pPr>
            <w:r w:rsidRPr="007A2514">
              <w:rPr>
                <w:rFonts w:ascii="Calibri" w:hAnsi="Calibri"/>
                <w:color w:val="000000"/>
                <w:sz w:val="22"/>
                <w:szCs w:val="22"/>
                <w:lang w:eastAsia="en-AU"/>
              </w:rPr>
              <w:t>&lt;0.2</w:t>
            </w:r>
          </w:p>
        </w:tc>
      </w:tr>
      <w:tr w:rsidR="007A2514" w:rsidRPr="007A2514" w:rsidTr="007A2514">
        <w:trPr>
          <w:trHeight w:val="315"/>
        </w:trPr>
        <w:tc>
          <w:tcPr>
            <w:tcW w:w="1060" w:type="dxa"/>
            <w:tcBorders>
              <w:top w:val="nil"/>
              <w:left w:val="single" w:sz="8" w:space="0" w:color="auto"/>
              <w:bottom w:val="single" w:sz="8" w:space="0" w:color="auto"/>
              <w:right w:val="single" w:sz="8" w:space="0" w:color="auto"/>
            </w:tcBorders>
            <w:shd w:val="clear" w:color="auto" w:fill="auto"/>
            <w:vAlign w:val="bottom"/>
            <w:hideMark/>
          </w:tcPr>
          <w:p w:rsidR="007A2514" w:rsidRPr="007A2514" w:rsidRDefault="007A2514" w:rsidP="007A2514">
            <w:pPr>
              <w:spacing w:after="0"/>
              <w:rPr>
                <w:rFonts w:ascii="Calibri" w:hAnsi="Calibri"/>
                <w:color w:val="000000"/>
                <w:sz w:val="22"/>
                <w:szCs w:val="22"/>
                <w:lang w:eastAsia="en-AU"/>
              </w:rPr>
            </w:pPr>
            <w:r w:rsidRPr="007A2514">
              <w:rPr>
                <w:rFonts w:ascii="Calibri" w:hAnsi="Calibri"/>
                <w:color w:val="000000"/>
                <w:sz w:val="22"/>
                <w:szCs w:val="22"/>
                <w:lang w:eastAsia="en-AU"/>
              </w:rPr>
              <w:t>Mer</w:t>
            </w:r>
          </w:p>
        </w:tc>
        <w:tc>
          <w:tcPr>
            <w:tcW w:w="182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rPr>
                <w:rFonts w:cs="Arial"/>
                <w:color w:val="000000"/>
                <w:szCs w:val="20"/>
                <w:lang w:eastAsia="en-AU"/>
              </w:rPr>
            </w:pPr>
            <w:r w:rsidRPr="007A2514">
              <w:rPr>
                <w:rFonts w:cs="Arial"/>
                <w:color w:val="000000"/>
                <w:szCs w:val="20"/>
                <w:lang w:eastAsia="en-AU"/>
              </w:rPr>
              <w:t>Reticulation</w:t>
            </w:r>
          </w:p>
        </w:tc>
        <w:tc>
          <w:tcPr>
            <w:tcW w:w="176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rPr>
                <w:rFonts w:ascii="Calibri" w:hAnsi="Calibri"/>
                <w:color w:val="000000"/>
                <w:sz w:val="22"/>
                <w:szCs w:val="22"/>
                <w:lang w:eastAsia="en-AU"/>
              </w:rPr>
            </w:pPr>
            <w:r w:rsidRPr="007A2514">
              <w:rPr>
                <w:rFonts w:ascii="Calibri" w:hAnsi="Calibri"/>
                <w:color w:val="000000"/>
                <w:sz w:val="22"/>
                <w:szCs w:val="22"/>
                <w:lang w:eastAsia="en-AU"/>
              </w:rPr>
              <w:t>Sodium</w:t>
            </w:r>
          </w:p>
        </w:tc>
        <w:tc>
          <w:tcPr>
            <w:tcW w:w="130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rPr>
                <w:rFonts w:ascii="Calibri" w:hAnsi="Calibri"/>
                <w:color w:val="000000"/>
                <w:sz w:val="22"/>
                <w:szCs w:val="22"/>
                <w:lang w:eastAsia="en-AU"/>
              </w:rPr>
            </w:pPr>
            <w:r w:rsidRPr="007A2514">
              <w:rPr>
                <w:rFonts w:ascii="Calibri" w:hAnsi="Calibri"/>
                <w:color w:val="000000"/>
                <w:sz w:val="22"/>
                <w:szCs w:val="22"/>
                <w:lang w:eastAsia="en-AU"/>
              </w:rPr>
              <w:t>mg/L</w:t>
            </w:r>
          </w:p>
        </w:tc>
        <w:tc>
          <w:tcPr>
            <w:tcW w:w="122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Bi-annual</w:t>
            </w:r>
          </w:p>
        </w:tc>
        <w:tc>
          <w:tcPr>
            <w:tcW w:w="112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1</w:t>
            </w:r>
          </w:p>
        </w:tc>
        <w:tc>
          <w:tcPr>
            <w:tcW w:w="174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1</w:t>
            </w:r>
          </w:p>
        </w:tc>
        <w:tc>
          <w:tcPr>
            <w:tcW w:w="174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0</w:t>
            </w:r>
          </w:p>
        </w:tc>
        <w:tc>
          <w:tcPr>
            <w:tcW w:w="82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jc w:val="center"/>
              <w:rPr>
                <w:rFonts w:ascii="Calibri" w:hAnsi="Calibri"/>
                <w:color w:val="000000"/>
                <w:sz w:val="22"/>
                <w:szCs w:val="22"/>
                <w:lang w:eastAsia="en-AU"/>
              </w:rPr>
            </w:pPr>
            <w:r w:rsidRPr="007A2514">
              <w:rPr>
                <w:rFonts w:ascii="Calibri" w:hAnsi="Calibri"/>
                <w:color w:val="000000"/>
                <w:sz w:val="22"/>
                <w:szCs w:val="22"/>
                <w:lang w:eastAsia="en-AU"/>
              </w:rPr>
              <w:t>130</w:t>
            </w:r>
          </w:p>
        </w:tc>
        <w:tc>
          <w:tcPr>
            <w:tcW w:w="112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jc w:val="center"/>
              <w:rPr>
                <w:rFonts w:ascii="Calibri" w:hAnsi="Calibri"/>
                <w:color w:val="000000"/>
                <w:sz w:val="22"/>
                <w:szCs w:val="22"/>
                <w:lang w:eastAsia="en-AU"/>
              </w:rPr>
            </w:pPr>
            <w:r w:rsidRPr="007A2514">
              <w:rPr>
                <w:rFonts w:ascii="Calibri" w:hAnsi="Calibri"/>
                <w:color w:val="000000"/>
                <w:sz w:val="22"/>
                <w:szCs w:val="22"/>
                <w:lang w:eastAsia="en-AU"/>
              </w:rPr>
              <w:t>180</w:t>
            </w:r>
          </w:p>
        </w:tc>
        <w:tc>
          <w:tcPr>
            <w:tcW w:w="82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jc w:val="center"/>
              <w:rPr>
                <w:rFonts w:ascii="Calibri" w:hAnsi="Calibri"/>
                <w:color w:val="000000"/>
                <w:sz w:val="22"/>
                <w:szCs w:val="22"/>
                <w:lang w:eastAsia="en-AU"/>
              </w:rPr>
            </w:pPr>
            <w:r w:rsidRPr="007A2514">
              <w:rPr>
                <w:rFonts w:ascii="Calibri" w:hAnsi="Calibri"/>
                <w:color w:val="000000"/>
                <w:sz w:val="22"/>
                <w:szCs w:val="22"/>
                <w:lang w:eastAsia="en-AU"/>
              </w:rPr>
              <w:t>&lt;2</w:t>
            </w:r>
          </w:p>
        </w:tc>
      </w:tr>
      <w:tr w:rsidR="007A2514" w:rsidRPr="007A2514" w:rsidTr="007A2514">
        <w:trPr>
          <w:trHeight w:val="315"/>
        </w:trPr>
        <w:tc>
          <w:tcPr>
            <w:tcW w:w="1060" w:type="dxa"/>
            <w:tcBorders>
              <w:top w:val="nil"/>
              <w:left w:val="single" w:sz="8" w:space="0" w:color="auto"/>
              <w:bottom w:val="single" w:sz="8" w:space="0" w:color="auto"/>
              <w:right w:val="single" w:sz="8" w:space="0" w:color="auto"/>
            </w:tcBorders>
            <w:shd w:val="clear" w:color="auto" w:fill="auto"/>
            <w:vAlign w:val="bottom"/>
            <w:hideMark/>
          </w:tcPr>
          <w:p w:rsidR="007A2514" w:rsidRPr="007A2514" w:rsidRDefault="007A2514" w:rsidP="007A2514">
            <w:pPr>
              <w:spacing w:after="0"/>
              <w:rPr>
                <w:rFonts w:ascii="Calibri" w:hAnsi="Calibri"/>
                <w:color w:val="000000"/>
                <w:sz w:val="22"/>
                <w:szCs w:val="22"/>
                <w:lang w:eastAsia="en-AU"/>
              </w:rPr>
            </w:pPr>
            <w:r w:rsidRPr="007A2514">
              <w:rPr>
                <w:rFonts w:ascii="Calibri" w:hAnsi="Calibri"/>
                <w:color w:val="000000"/>
                <w:sz w:val="22"/>
                <w:szCs w:val="22"/>
                <w:lang w:eastAsia="en-AU"/>
              </w:rPr>
              <w:t>Mer</w:t>
            </w:r>
          </w:p>
        </w:tc>
        <w:tc>
          <w:tcPr>
            <w:tcW w:w="182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rPr>
                <w:rFonts w:cs="Arial"/>
                <w:color w:val="000000"/>
                <w:szCs w:val="20"/>
                <w:lang w:eastAsia="en-AU"/>
              </w:rPr>
            </w:pPr>
            <w:r w:rsidRPr="007A2514">
              <w:rPr>
                <w:rFonts w:cs="Arial"/>
                <w:color w:val="000000"/>
                <w:szCs w:val="20"/>
                <w:lang w:eastAsia="en-AU"/>
              </w:rPr>
              <w:t>Reticulation</w:t>
            </w:r>
          </w:p>
        </w:tc>
        <w:tc>
          <w:tcPr>
            <w:tcW w:w="176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rPr>
                <w:rFonts w:ascii="Calibri" w:hAnsi="Calibri"/>
                <w:color w:val="000000"/>
                <w:sz w:val="22"/>
                <w:szCs w:val="22"/>
                <w:lang w:eastAsia="en-AU"/>
              </w:rPr>
            </w:pPr>
            <w:r w:rsidRPr="007A2514">
              <w:rPr>
                <w:rFonts w:ascii="Calibri" w:hAnsi="Calibri"/>
                <w:color w:val="000000"/>
                <w:sz w:val="22"/>
                <w:szCs w:val="22"/>
                <w:lang w:eastAsia="en-AU"/>
              </w:rPr>
              <w:t>Total Hardness</w:t>
            </w:r>
          </w:p>
        </w:tc>
        <w:tc>
          <w:tcPr>
            <w:tcW w:w="130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rPr>
                <w:rFonts w:ascii="Calibri" w:hAnsi="Calibri"/>
                <w:color w:val="000000"/>
                <w:sz w:val="22"/>
                <w:szCs w:val="22"/>
                <w:lang w:eastAsia="en-AU"/>
              </w:rPr>
            </w:pPr>
            <w:r w:rsidRPr="007A2514">
              <w:rPr>
                <w:rFonts w:ascii="Calibri" w:hAnsi="Calibri"/>
                <w:color w:val="000000"/>
                <w:sz w:val="22"/>
                <w:szCs w:val="22"/>
                <w:lang w:eastAsia="en-AU"/>
              </w:rPr>
              <w:t>mg CaCO3 / L</w:t>
            </w:r>
          </w:p>
        </w:tc>
        <w:tc>
          <w:tcPr>
            <w:tcW w:w="122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Bi-annual</w:t>
            </w:r>
          </w:p>
        </w:tc>
        <w:tc>
          <w:tcPr>
            <w:tcW w:w="112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1</w:t>
            </w:r>
          </w:p>
        </w:tc>
        <w:tc>
          <w:tcPr>
            <w:tcW w:w="174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1</w:t>
            </w:r>
          </w:p>
        </w:tc>
        <w:tc>
          <w:tcPr>
            <w:tcW w:w="174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0</w:t>
            </w:r>
          </w:p>
        </w:tc>
        <w:tc>
          <w:tcPr>
            <w:tcW w:w="82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jc w:val="center"/>
              <w:rPr>
                <w:rFonts w:ascii="Calibri" w:hAnsi="Calibri"/>
                <w:color w:val="000000"/>
                <w:sz w:val="22"/>
                <w:szCs w:val="22"/>
                <w:lang w:eastAsia="en-AU"/>
              </w:rPr>
            </w:pPr>
            <w:r w:rsidRPr="007A2514">
              <w:rPr>
                <w:rFonts w:ascii="Calibri" w:hAnsi="Calibri"/>
                <w:color w:val="000000"/>
                <w:sz w:val="22"/>
                <w:szCs w:val="22"/>
                <w:lang w:eastAsia="en-AU"/>
              </w:rPr>
              <w:t>12</w:t>
            </w:r>
          </w:p>
        </w:tc>
        <w:tc>
          <w:tcPr>
            <w:tcW w:w="112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jc w:val="center"/>
              <w:rPr>
                <w:rFonts w:ascii="Calibri" w:hAnsi="Calibri"/>
                <w:color w:val="000000"/>
                <w:sz w:val="22"/>
                <w:szCs w:val="22"/>
                <w:lang w:eastAsia="en-AU"/>
              </w:rPr>
            </w:pPr>
            <w:r w:rsidRPr="007A2514">
              <w:rPr>
                <w:rFonts w:ascii="Calibri" w:hAnsi="Calibri"/>
                <w:color w:val="000000"/>
                <w:sz w:val="22"/>
                <w:szCs w:val="22"/>
                <w:lang w:eastAsia="en-AU"/>
              </w:rPr>
              <w:t>200</w:t>
            </w:r>
          </w:p>
        </w:tc>
        <w:tc>
          <w:tcPr>
            <w:tcW w:w="82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jc w:val="center"/>
              <w:rPr>
                <w:rFonts w:ascii="Calibri" w:hAnsi="Calibri"/>
                <w:color w:val="000000"/>
                <w:sz w:val="22"/>
                <w:szCs w:val="22"/>
                <w:lang w:eastAsia="en-AU"/>
              </w:rPr>
            </w:pPr>
            <w:r w:rsidRPr="007A2514">
              <w:rPr>
                <w:rFonts w:ascii="Calibri" w:hAnsi="Calibri"/>
                <w:color w:val="000000"/>
                <w:sz w:val="22"/>
                <w:szCs w:val="22"/>
                <w:lang w:eastAsia="en-AU"/>
              </w:rPr>
              <w:t>&lt;1</w:t>
            </w:r>
          </w:p>
        </w:tc>
      </w:tr>
      <w:tr w:rsidR="007A2514" w:rsidRPr="007A2514" w:rsidTr="007A2514">
        <w:trPr>
          <w:trHeight w:val="525"/>
        </w:trPr>
        <w:tc>
          <w:tcPr>
            <w:tcW w:w="1060" w:type="dxa"/>
            <w:tcBorders>
              <w:top w:val="nil"/>
              <w:left w:val="single" w:sz="8" w:space="0" w:color="auto"/>
              <w:bottom w:val="single" w:sz="8" w:space="0" w:color="auto"/>
              <w:right w:val="single" w:sz="8" w:space="0" w:color="auto"/>
            </w:tcBorders>
            <w:shd w:val="clear" w:color="auto" w:fill="auto"/>
            <w:vAlign w:val="bottom"/>
            <w:hideMark/>
          </w:tcPr>
          <w:p w:rsidR="007A2514" w:rsidRPr="007A2514" w:rsidRDefault="007A2514" w:rsidP="007A2514">
            <w:pPr>
              <w:spacing w:after="0"/>
              <w:rPr>
                <w:rFonts w:ascii="Calibri" w:hAnsi="Calibri"/>
                <w:color w:val="000000"/>
                <w:sz w:val="22"/>
                <w:szCs w:val="22"/>
                <w:lang w:eastAsia="en-AU"/>
              </w:rPr>
            </w:pPr>
            <w:r w:rsidRPr="007A2514">
              <w:rPr>
                <w:rFonts w:ascii="Calibri" w:hAnsi="Calibri"/>
                <w:color w:val="000000"/>
                <w:sz w:val="22"/>
                <w:szCs w:val="22"/>
                <w:lang w:eastAsia="en-AU"/>
              </w:rPr>
              <w:t>Saibai</w:t>
            </w:r>
          </w:p>
        </w:tc>
        <w:tc>
          <w:tcPr>
            <w:tcW w:w="182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rPr>
                <w:rFonts w:cs="Arial"/>
                <w:color w:val="000000"/>
                <w:szCs w:val="20"/>
                <w:lang w:eastAsia="en-AU"/>
              </w:rPr>
            </w:pPr>
            <w:r w:rsidRPr="007A2514">
              <w:rPr>
                <w:rFonts w:cs="Arial"/>
                <w:color w:val="000000"/>
                <w:szCs w:val="20"/>
                <w:lang w:eastAsia="en-AU"/>
              </w:rPr>
              <w:t>Reticulation - Desal</w:t>
            </w:r>
          </w:p>
        </w:tc>
        <w:tc>
          <w:tcPr>
            <w:tcW w:w="176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rPr>
                <w:rFonts w:ascii="Calibri" w:hAnsi="Calibri"/>
                <w:color w:val="000000"/>
                <w:sz w:val="22"/>
                <w:szCs w:val="22"/>
                <w:lang w:eastAsia="en-AU"/>
              </w:rPr>
            </w:pPr>
            <w:r w:rsidRPr="007A2514">
              <w:rPr>
                <w:rFonts w:ascii="Calibri" w:hAnsi="Calibri"/>
                <w:color w:val="000000"/>
                <w:sz w:val="22"/>
                <w:szCs w:val="22"/>
                <w:lang w:eastAsia="en-AU"/>
              </w:rPr>
              <w:t>ICPOES Silicon</w:t>
            </w:r>
          </w:p>
        </w:tc>
        <w:tc>
          <w:tcPr>
            <w:tcW w:w="130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rPr>
                <w:rFonts w:ascii="Calibri" w:hAnsi="Calibri"/>
                <w:color w:val="000000"/>
                <w:sz w:val="22"/>
                <w:szCs w:val="22"/>
                <w:lang w:eastAsia="en-AU"/>
              </w:rPr>
            </w:pPr>
            <w:r w:rsidRPr="007A2514">
              <w:rPr>
                <w:rFonts w:ascii="Calibri" w:hAnsi="Calibri"/>
                <w:color w:val="000000"/>
                <w:sz w:val="22"/>
                <w:szCs w:val="22"/>
                <w:lang w:eastAsia="en-AU"/>
              </w:rPr>
              <w:t>mg/ L SiO2</w:t>
            </w:r>
          </w:p>
        </w:tc>
        <w:tc>
          <w:tcPr>
            <w:tcW w:w="122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Bi-annual</w:t>
            </w:r>
          </w:p>
        </w:tc>
        <w:tc>
          <w:tcPr>
            <w:tcW w:w="112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1</w:t>
            </w:r>
          </w:p>
        </w:tc>
        <w:tc>
          <w:tcPr>
            <w:tcW w:w="174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1</w:t>
            </w:r>
          </w:p>
        </w:tc>
        <w:tc>
          <w:tcPr>
            <w:tcW w:w="174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0</w:t>
            </w:r>
          </w:p>
        </w:tc>
        <w:tc>
          <w:tcPr>
            <w:tcW w:w="82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jc w:val="center"/>
              <w:rPr>
                <w:rFonts w:ascii="Calibri" w:hAnsi="Calibri"/>
                <w:color w:val="000000"/>
                <w:sz w:val="22"/>
                <w:szCs w:val="22"/>
                <w:lang w:eastAsia="en-AU"/>
              </w:rPr>
            </w:pPr>
            <w:r w:rsidRPr="007A2514">
              <w:rPr>
                <w:rFonts w:ascii="Calibri" w:hAnsi="Calibri"/>
                <w:color w:val="000000"/>
                <w:sz w:val="22"/>
                <w:szCs w:val="22"/>
                <w:lang w:eastAsia="en-AU"/>
              </w:rPr>
              <w:t>&lt;0.10</w:t>
            </w:r>
          </w:p>
        </w:tc>
        <w:tc>
          <w:tcPr>
            <w:tcW w:w="112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jc w:val="center"/>
              <w:rPr>
                <w:rFonts w:ascii="Calibri" w:hAnsi="Calibri"/>
                <w:color w:val="000000"/>
                <w:sz w:val="22"/>
                <w:szCs w:val="22"/>
                <w:lang w:eastAsia="en-AU"/>
              </w:rPr>
            </w:pPr>
            <w:r w:rsidRPr="007A2514">
              <w:rPr>
                <w:rFonts w:ascii="Calibri" w:hAnsi="Calibri"/>
                <w:color w:val="000000"/>
                <w:sz w:val="22"/>
                <w:szCs w:val="22"/>
                <w:lang w:eastAsia="en-AU"/>
              </w:rPr>
              <w:t>80</w:t>
            </w:r>
          </w:p>
        </w:tc>
        <w:tc>
          <w:tcPr>
            <w:tcW w:w="82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jc w:val="center"/>
              <w:rPr>
                <w:rFonts w:ascii="Calibri" w:hAnsi="Calibri"/>
                <w:color w:val="000000"/>
                <w:sz w:val="22"/>
                <w:szCs w:val="22"/>
                <w:lang w:eastAsia="en-AU"/>
              </w:rPr>
            </w:pPr>
            <w:r w:rsidRPr="007A2514">
              <w:rPr>
                <w:rFonts w:ascii="Calibri" w:hAnsi="Calibri"/>
                <w:color w:val="000000"/>
                <w:sz w:val="22"/>
                <w:szCs w:val="22"/>
                <w:lang w:eastAsia="en-AU"/>
              </w:rPr>
              <w:t>&lt;0.10</w:t>
            </w:r>
          </w:p>
        </w:tc>
      </w:tr>
      <w:tr w:rsidR="007A2514" w:rsidRPr="007A2514" w:rsidTr="007A2514">
        <w:trPr>
          <w:trHeight w:val="525"/>
        </w:trPr>
        <w:tc>
          <w:tcPr>
            <w:tcW w:w="1060" w:type="dxa"/>
            <w:tcBorders>
              <w:top w:val="nil"/>
              <w:left w:val="single" w:sz="8" w:space="0" w:color="auto"/>
              <w:bottom w:val="single" w:sz="8" w:space="0" w:color="auto"/>
              <w:right w:val="single" w:sz="8" w:space="0" w:color="auto"/>
            </w:tcBorders>
            <w:shd w:val="clear" w:color="auto" w:fill="auto"/>
            <w:vAlign w:val="bottom"/>
            <w:hideMark/>
          </w:tcPr>
          <w:p w:rsidR="007A2514" w:rsidRPr="007A2514" w:rsidRDefault="007A2514" w:rsidP="007A2514">
            <w:pPr>
              <w:spacing w:after="0"/>
              <w:rPr>
                <w:rFonts w:ascii="Calibri" w:hAnsi="Calibri"/>
                <w:color w:val="000000"/>
                <w:sz w:val="22"/>
                <w:szCs w:val="22"/>
                <w:lang w:eastAsia="en-AU"/>
              </w:rPr>
            </w:pPr>
            <w:r w:rsidRPr="007A2514">
              <w:rPr>
                <w:rFonts w:ascii="Calibri" w:hAnsi="Calibri"/>
                <w:color w:val="000000"/>
                <w:sz w:val="22"/>
                <w:szCs w:val="22"/>
                <w:lang w:eastAsia="en-AU"/>
              </w:rPr>
              <w:t>Saibai</w:t>
            </w:r>
          </w:p>
        </w:tc>
        <w:tc>
          <w:tcPr>
            <w:tcW w:w="182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rPr>
                <w:rFonts w:cs="Arial"/>
                <w:color w:val="000000"/>
                <w:szCs w:val="20"/>
                <w:lang w:eastAsia="en-AU"/>
              </w:rPr>
            </w:pPr>
            <w:r w:rsidRPr="007A2514">
              <w:rPr>
                <w:rFonts w:cs="Arial"/>
                <w:color w:val="000000"/>
                <w:szCs w:val="20"/>
                <w:lang w:eastAsia="en-AU"/>
              </w:rPr>
              <w:t>Reticulation - Desal</w:t>
            </w:r>
          </w:p>
        </w:tc>
        <w:tc>
          <w:tcPr>
            <w:tcW w:w="176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rPr>
                <w:rFonts w:ascii="Calibri" w:hAnsi="Calibri"/>
                <w:color w:val="000000"/>
                <w:sz w:val="22"/>
                <w:szCs w:val="22"/>
                <w:lang w:eastAsia="en-AU"/>
              </w:rPr>
            </w:pPr>
            <w:r w:rsidRPr="007A2514">
              <w:rPr>
                <w:rFonts w:ascii="Calibri" w:hAnsi="Calibri"/>
                <w:color w:val="000000"/>
                <w:sz w:val="22"/>
                <w:szCs w:val="22"/>
                <w:lang w:eastAsia="en-AU"/>
              </w:rPr>
              <w:t>Calcium</w:t>
            </w:r>
          </w:p>
        </w:tc>
        <w:tc>
          <w:tcPr>
            <w:tcW w:w="130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rPr>
                <w:rFonts w:ascii="Calibri" w:hAnsi="Calibri"/>
                <w:color w:val="000000"/>
                <w:sz w:val="22"/>
                <w:szCs w:val="22"/>
                <w:lang w:eastAsia="en-AU"/>
              </w:rPr>
            </w:pPr>
            <w:r w:rsidRPr="007A2514">
              <w:rPr>
                <w:rFonts w:ascii="Calibri" w:hAnsi="Calibri"/>
                <w:color w:val="000000"/>
                <w:sz w:val="22"/>
                <w:szCs w:val="22"/>
                <w:lang w:eastAsia="en-AU"/>
              </w:rPr>
              <w:t>mg/L</w:t>
            </w:r>
          </w:p>
        </w:tc>
        <w:tc>
          <w:tcPr>
            <w:tcW w:w="122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Bi-annual</w:t>
            </w:r>
          </w:p>
        </w:tc>
        <w:tc>
          <w:tcPr>
            <w:tcW w:w="112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1</w:t>
            </w:r>
          </w:p>
        </w:tc>
        <w:tc>
          <w:tcPr>
            <w:tcW w:w="174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1</w:t>
            </w:r>
          </w:p>
        </w:tc>
        <w:tc>
          <w:tcPr>
            <w:tcW w:w="174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0</w:t>
            </w:r>
          </w:p>
        </w:tc>
        <w:tc>
          <w:tcPr>
            <w:tcW w:w="82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jc w:val="center"/>
              <w:rPr>
                <w:rFonts w:ascii="Calibri" w:hAnsi="Calibri"/>
                <w:color w:val="000000"/>
                <w:sz w:val="22"/>
                <w:szCs w:val="22"/>
                <w:lang w:eastAsia="en-AU"/>
              </w:rPr>
            </w:pPr>
            <w:r w:rsidRPr="007A2514">
              <w:rPr>
                <w:rFonts w:ascii="Calibri" w:hAnsi="Calibri"/>
                <w:color w:val="000000"/>
                <w:sz w:val="22"/>
                <w:szCs w:val="22"/>
                <w:lang w:eastAsia="en-AU"/>
              </w:rPr>
              <w:t>0.34</w:t>
            </w:r>
          </w:p>
        </w:tc>
        <w:tc>
          <w:tcPr>
            <w:tcW w:w="112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jc w:val="center"/>
              <w:rPr>
                <w:rFonts w:ascii="Calibri" w:hAnsi="Calibri"/>
                <w:color w:val="000000"/>
                <w:sz w:val="22"/>
                <w:szCs w:val="22"/>
                <w:lang w:eastAsia="en-AU"/>
              </w:rPr>
            </w:pPr>
            <w:r w:rsidRPr="007A2514">
              <w:rPr>
                <w:rFonts w:ascii="Calibri" w:hAnsi="Calibri"/>
                <w:color w:val="000000"/>
                <w:sz w:val="22"/>
                <w:szCs w:val="22"/>
                <w:lang w:eastAsia="en-AU"/>
              </w:rPr>
              <w:t>N/A</w:t>
            </w:r>
          </w:p>
        </w:tc>
        <w:tc>
          <w:tcPr>
            <w:tcW w:w="82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jc w:val="center"/>
              <w:rPr>
                <w:rFonts w:ascii="Calibri" w:hAnsi="Calibri"/>
                <w:color w:val="000000"/>
                <w:sz w:val="22"/>
                <w:szCs w:val="22"/>
                <w:lang w:eastAsia="en-AU"/>
              </w:rPr>
            </w:pPr>
            <w:r w:rsidRPr="007A2514">
              <w:rPr>
                <w:rFonts w:ascii="Calibri" w:hAnsi="Calibri"/>
                <w:color w:val="000000"/>
                <w:sz w:val="22"/>
                <w:szCs w:val="22"/>
                <w:lang w:eastAsia="en-AU"/>
              </w:rPr>
              <w:t>&lt;0.20</w:t>
            </w:r>
          </w:p>
        </w:tc>
      </w:tr>
      <w:tr w:rsidR="007A2514" w:rsidRPr="007A2514" w:rsidTr="007A2514">
        <w:trPr>
          <w:trHeight w:val="525"/>
        </w:trPr>
        <w:tc>
          <w:tcPr>
            <w:tcW w:w="1060" w:type="dxa"/>
            <w:tcBorders>
              <w:top w:val="nil"/>
              <w:left w:val="single" w:sz="8" w:space="0" w:color="auto"/>
              <w:bottom w:val="single" w:sz="8" w:space="0" w:color="auto"/>
              <w:right w:val="single" w:sz="8" w:space="0" w:color="auto"/>
            </w:tcBorders>
            <w:shd w:val="clear" w:color="auto" w:fill="auto"/>
            <w:vAlign w:val="bottom"/>
            <w:hideMark/>
          </w:tcPr>
          <w:p w:rsidR="007A2514" w:rsidRPr="007A2514" w:rsidRDefault="007A2514" w:rsidP="007A2514">
            <w:pPr>
              <w:spacing w:after="0"/>
              <w:rPr>
                <w:rFonts w:ascii="Calibri" w:hAnsi="Calibri"/>
                <w:color w:val="000000"/>
                <w:sz w:val="22"/>
                <w:szCs w:val="22"/>
                <w:lang w:eastAsia="en-AU"/>
              </w:rPr>
            </w:pPr>
            <w:r w:rsidRPr="007A2514">
              <w:rPr>
                <w:rFonts w:ascii="Calibri" w:hAnsi="Calibri"/>
                <w:color w:val="000000"/>
                <w:sz w:val="22"/>
                <w:szCs w:val="22"/>
                <w:lang w:eastAsia="en-AU"/>
              </w:rPr>
              <w:lastRenderedPageBreak/>
              <w:t>Saibai</w:t>
            </w:r>
          </w:p>
        </w:tc>
        <w:tc>
          <w:tcPr>
            <w:tcW w:w="182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rPr>
                <w:rFonts w:cs="Arial"/>
                <w:color w:val="000000"/>
                <w:szCs w:val="20"/>
                <w:lang w:eastAsia="en-AU"/>
              </w:rPr>
            </w:pPr>
            <w:r w:rsidRPr="007A2514">
              <w:rPr>
                <w:rFonts w:cs="Arial"/>
                <w:color w:val="000000"/>
                <w:szCs w:val="20"/>
                <w:lang w:eastAsia="en-AU"/>
              </w:rPr>
              <w:t>Reticulation - Desal</w:t>
            </w:r>
          </w:p>
        </w:tc>
        <w:tc>
          <w:tcPr>
            <w:tcW w:w="176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rPr>
                <w:rFonts w:ascii="Calibri" w:hAnsi="Calibri"/>
                <w:color w:val="000000"/>
                <w:sz w:val="22"/>
                <w:szCs w:val="22"/>
                <w:lang w:eastAsia="en-AU"/>
              </w:rPr>
            </w:pPr>
            <w:r w:rsidRPr="007A2514">
              <w:rPr>
                <w:rFonts w:ascii="Calibri" w:hAnsi="Calibri"/>
                <w:color w:val="000000"/>
                <w:sz w:val="22"/>
                <w:szCs w:val="22"/>
                <w:lang w:eastAsia="en-AU"/>
              </w:rPr>
              <w:t>Magnesium</w:t>
            </w:r>
          </w:p>
        </w:tc>
        <w:tc>
          <w:tcPr>
            <w:tcW w:w="130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rPr>
                <w:rFonts w:ascii="Calibri" w:hAnsi="Calibri"/>
                <w:color w:val="000000"/>
                <w:sz w:val="22"/>
                <w:szCs w:val="22"/>
                <w:lang w:eastAsia="en-AU"/>
              </w:rPr>
            </w:pPr>
            <w:r w:rsidRPr="007A2514">
              <w:rPr>
                <w:rFonts w:ascii="Calibri" w:hAnsi="Calibri"/>
                <w:color w:val="000000"/>
                <w:sz w:val="22"/>
                <w:szCs w:val="22"/>
                <w:lang w:eastAsia="en-AU"/>
              </w:rPr>
              <w:t>mg/L</w:t>
            </w:r>
          </w:p>
        </w:tc>
        <w:tc>
          <w:tcPr>
            <w:tcW w:w="122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Bi-annual</w:t>
            </w:r>
          </w:p>
        </w:tc>
        <w:tc>
          <w:tcPr>
            <w:tcW w:w="112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1</w:t>
            </w:r>
          </w:p>
        </w:tc>
        <w:tc>
          <w:tcPr>
            <w:tcW w:w="174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1</w:t>
            </w:r>
          </w:p>
        </w:tc>
        <w:tc>
          <w:tcPr>
            <w:tcW w:w="174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0</w:t>
            </w:r>
          </w:p>
        </w:tc>
        <w:tc>
          <w:tcPr>
            <w:tcW w:w="82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jc w:val="center"/>
              <w:rPr>
                <w:rFonts w:ascii="Calibri" w:hAnsi="Calibri"/>
                <w:color w:val="000000"/>
                <w:sz w:val="22"/>
                <w:szCs w:val="22"/>
                <w:lang w:eastAsia="en-AU"/>
              </w:rPr>
            </w:pPr>
            <w:r w:rsidRPr="007A2514">
              <w:rPr>
                <w:rFonts w:ascii="Calibri" w:hAnsi="Calibri"/>
                <w:color w:val="000000"/>
                <w:sz w:val="22"/>
                <w:szCs w:val="22"/>
                <w:lang w:eastAsia="en-AU"/>
              </w:rPr>
              <w:t>0.9</w:t>
            </w:r>
          </w:p>
        </w:tc>
        <w:tc>
          <w:tcPr>
            <w:tcW w:w="112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jc w:val="center"/>
              <w:rPr>
                <w:rFonts w:ascii="Calibri" w:hAnsi="Calibri"/>
                <w:color w:val="000000"/>
                <w:sz w:val="22"/>
                <w:szCs w:val="22"/>
                <w:lang w:eastAsia="en-AU"/>
              </w:rPr>
            </w:pPr>
            <w:r w:rsidRPr="007A2514">
              <w:rPr>
                <w:rFonts w:ascii="Calibri" w:hAnsi="Calibri"/>
                <w:color w:val="000000"/>
                <w:sz w:val="22"/>
                <w:szCs w:val="22"/>
                <w:lang w:eastAsia="en-AU"/>
              </w:rPr>
              <w:t>N/A</w:t>
            </w:r>
          </w:p>
        </w:tc>
        <w:tc>
          <w:tcPr>
            <w:tcW w:w="82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jc w:val="center"/>
              <w:rPr>
                <w:rFonts w:ascii="Calibri" w:hAnsi="Calibri"/>
                <w:color w:val="000000"/>
                <w:sz w:val="22"/>
                <w:szCs w:val="22"/>
                <w:lang w:eastAsia="en-AU"/>
              </w:rPr>
            </w:pPr>
            <w:r w:rsidRPr="007A2514">
              <w:rPr>
                <w:rFonts w:ascii="Calibri" w:hAnsi="Calibri"/>
                <w:color w:val="000000"/>
                <w:sz w:val="22"/>
                <w:szCs w:val="22"/>
                <w:lang w:eastAsia="en-AU"/>
              </w:rPr>
              <w:t>&lt;0.10</w:t>
            </w:r>
          </w:p>
        </w:tc>
      </w:tr>
      <w:tr w:rsidR="007A2514" w:rsidRPr="007A2514" w:rsidTr="007A2514">
        <w:trPr>
          <w:trHeight w:val="525"/>
        </w:trPr>
        <w:tc>
          <w:tcPr>
            <w:tcW w:w="1060" w:type="dxa"/>
            <w:tcBorders>
              <w:top w:val="nil"/>
              <w:left w:val="single" w:sz="8" w:space="0" w:color="auto"/>
              <w:bottom w:val="single" w:sz="8" w:space="0" w:color="auto"/>
              <w:right w:val="single" w:sz="8" w:space="0" w:color="auto"/>
            </w:tcBorders>
            <w:shd w:val="clear" w:color="auto" w:fill="auto"/>
            <w:vAlign w:val="bottom"/>
            <w:hideMark/>
          </w:tcPr>
          <w:p w:rsidR="007A2514" w:rsidRPr="007A2514" w:rsidRDefault="007A2514" w:rsidP="007A2514">
            <w:pPr>
              <w:spacing w:after="0"/>
              <w:rPr>
                <w:rFonts w:ascii="Calibri" w:hAnsi="Calibri"/>
                <w:color w:val="000000"/>
                <w:sz w:val="22"/>
                <w:szCs w:val="22"/>
                <w:lang w:eastAsia="en-AU"/>
              </w:rPr>
            </w:pPr>
            <w:r w:rsidRPr="007A2514">
              <w:rPr>
                <w:rFonts w:ascii="Calibri" w:hAnsi="Calibri"/>
                <w:color w:val="000000"/>
                <w:sz w:val="22"/>
                <w:szCs w:val="22"/>
                <w:lang w:eastAsia="en-AU"/>
              </w:rPr>
              <w:t>Saibai</w:t>
            </w:r>
          </w:p>
        </w:tc>
        <w:tc>
          <w:tcPr>
            <w:tcW w:w="182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rPr>
                <w:rFonts w:cs="Arial"/>
                <w:color w:val="000000"/>
                <w:szCs w:val="20"/>
                <w:lang w:eastAsia="en-AU"/>
              </w:rPr>
            </w:pPr>
            <w:r w:rsidRPr="007A2514">
              <w:rPr>
                <w:rFonts w:cs="Arial"/>
                <w:color w:val="000000"/>
                <w:szCs w:val="20"/>
                <w:lang w:eastAsia="en-AU"/>
              </w:rPr>
              <w:t>Reticulation - Desal</w:t>
            </w:r>
          </w:p>
        </w:tc>
        <w:tc>
          <w:tcPr>
            <w:tcW w:w="176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rPr>
                <w:rFonts w:ascii="Calibri" w:hAnsi="Calibri"/>
                <w:color w:val="000000"/>
                <w:sz w:val="22"/>
                <w:szCs w:val="22"/>
                <w:lang w:eastAsia="en-AU"/>
              </w:rPr>
            </w:pPr>
            <w:r w:rsidRPr="007A2514">
              <w:rPr>
                <w:rFonts w:ascii="Calibri" w:hAnsi="Calibri"/>
                <w:color w:val="000000"/>
                <w:sz w:val="22"/>
                <w:szCs w:val="22"/>
                <w:lang w:eastAsia="en-AU"/>
              </w:rPr>
              <w:t>Potassium</w:t>
            </w:r>
          </w:p>
        </w:tc>
        <w:tc>
          <w:tcPr>
            <w:tcW w:w="130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rPr>
                <w:rFonts w:ascii="Calibri" w:hAnsi="Calibri"/>
                <w:color w:val="000000"/>
                <w:sz w:val="22"/>
                <w:szCs w:val="22"/>
                <w:lang w:eastAsia="en-AU"/>
              </w:rPr>
            </w:pPr>
            <w:r w:rsidRPr="007A2514">
              <w:rPr>
                <w:rFonts w:ascii="Calibri" w:hAnsi="Calibri"/>
                <w:color w:val="000000"/>
                <w:sz w:val="22"/>
                <w:szCs w:val="22"/>
                <w:lang w:eastAsia="en-AU"/>
              </w:rPr>
              <w:t>mg/L</w:t>
            </w:r>
          </w:p>
        </w:tc>
        <w:tc>
          <w:tcPr>
            <w:tcW w:w="122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Bi-annual</w:t>
            </w:r>
          </w:p>
        </w:tc>
        <w:tc>
          <w:tcPr>
            <w:tcW w:w="112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1</w:t>
            </w:r>
          </w:p>
        </w:tc>
        <w:tc>
          <w:tcPr>
            <w:tcW w:w="174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1</w:t>
            </w:r>
          </w:p>
        </w:tc>
        <w:tc>
          <w:tcPr>
            <w:tcW w:w="174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0</w:t>
            </w:r>
          </w:p>
        </w:tc>
        <w:tc>
          <w:tcPr>
            <w:tcW w:w="82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jc w:val="center"/>
              <w:rPr>
                <w:rFonts w:ascii="Calibri" w:hAnsi="Calibri"/>
                <w:color w:val="000000"/>
                <w:sz w:val="22"/>
                <w:szCs w:val="22"/>
                <w:lang w:eastAsia="en-AU"/>
              </w:rPr>
            </w:pPr>
            <w:r w:rsidRPr="007A2514">
              <w:rPr>
                <w:rFonts w:ascii="Calibri" w:hAnsi="Calibri"/>
                <w:color w:val="000000"/>
                <w:sz w:val="22"/>
                <w:szCs w:val="22"/>
                <w:lang w:eastAsia="en-AU"/>
              </w:rPr>
              <w:t>5.3</w:t>
            </w:r>
          </w:p>
        </w:tc>
        <w:tc>
          <w:tcPr>
            <w:tcW w:w="112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jc w:val="center"/>
              <w:rPr>
                <w:rFonts w:ascii="Calibri" w:hAnsi="Calibri"/>
                <w:color w:val="000000"/>
                <w:sz w:val="22"/>
                <w:szCs w:val="22"/>
                <w:lang w:eastAsia="en-AU"/>
              </w:rPr>
            </w:pPr>
            <w:r w:rsidRPr="007A2514">
              <w:rPr>
                <w:rFonts w:ascii="Calibri" w:hAnsi="Calibri"/>
                <w:color w:val="000000"/>
                <w:sz w:val="22"/>
                <w:szCs w:val="22"/>
                <w:lang w:eastAsia="en-AU"/>
              </w:rPr>
              <w:t>N/A</w:t>
            </w:r>
          </w:p>
        </w:tc>
        <w:tc>
          <w:tcPr>
            <w:tcW w:w="82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jc w:val="center"/>
              <w:rPr>
                <w:rFonts w:ascii="Calibri" w:hAnsi="Calibri"/>
                <w:color w:val="000000"/>
                <w:sz w:val="22"/>
                <w:szCs w:val="22"/>
                <w:lang w:eastAsia="en-AU"/>
              </w:rPr>
            </w:pPr>
            <w:r w:rsidRPr="007A2514">
              <w:rPr>
                <w:rFonts w:ascii="Calibri" w:hAnsi="Calibri"/>
                <w:color w:val="000000"/>
                <w:sz w:val="22"/>
                <w:szCs w:val="22"/>
                <w:lang w:eastAsia="en-AU"/>
              </w:rPr>
              <w:t>&lt;0.10</w:t>
            </w:r>
          </w:p>
        </w:tc>
      </w:tr>
      <w:tr w:rsidR="007A2514" w:rsidRPr="007A2514" w:rsidTr="007A2514">
        <w:trPr>
          <w:trHeight w:val="525"/>
        </w:trPr>
        <w:tc>
          <w:tcPr>
            <w:tcW w:w="1060" w:type="dxa"/>
            <w:tcBorders>
              <w:top w:val="nil"/>
              <w:left w:val="single" w:sz="8" w:space="0" w:color="auto"/>
              <w:bottom w:val="single" w:sz="8" w:space="0" w:color="auto"/>
              <w:right w:val="single" w:sz="8" w:space="0" w:color="auto"/>
            </w:tcBorders>
            <w:shd w:val="clear" w:color="auto" w:fill="auto"/>
            <w:vAlign w:val="bottom"/>
            <w:hideMark/>
          </w:tcPr>
          <w:p w:rsidR="007A2514" w:rsidRPr="007A2514" w:rsidRDefault="007A2514" w:rsidP="007A2514">
            <w:pPr>
              <w:spacing w:after="0"/>
              <w:rPr>
                <w:rFonts w:ascii="Calibri" w:hAnsi="Calibri"/>
                <w:color w:val="000000"/>
                <w:sz w:val="22"/>
                <w:szCs w:val="22"/>
                <w:lang w:eastAsia="en-AU"/>
              </w:rPr>
            </w:pPr>
            <w:r w:rsidRPr="007A2514">
              <w:rPr>
                <w:rFonts w:ascii="Calibri" w:hAnsi="Calibri"/>
                <w:color w:val="000000"/>
                <w:sz w:val="22"/>
                <w:szCs w:val="22"/>
                <w:lang w:eastAsia="en-AU"/>
              </w:rPr>
              <w:t>Saibai</w:t>
            </w:r>
          </w:p>
        </w:tc>
        <w:tc>
          <w:tcPr>
            <w:tcW w:w="182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rPr>
                <w:rFonts w:cs="Arial"/>
                <w:color w:val="000000"/>
                <w:szCs w:val="20"/>
                <w:lang w:eastAsia="en-AU"/>
              </w:rPr>
            </w:pPr>
            <w:r w:rsidRPr="007A2514">
              <w:rPr>
                <w:rFonts w:cs="Arial"/>
                <w:color w:val="000000"/>
                <w:szCs w:val="20"/>
                <w:lang w:eastAsia="en-AU"/>
              </w:rPr>
              <w:t>Reticulation - Desal</w:t>
            </w:r>
          </w:p>
        </w:tc>
        <w:tc>
          <w:tcPr>
            <w:tcW w:w="176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rPr>
                <w:rFonts w:ascii="Calibri" w:hAnsi="Calibri"/>
                <w:color w:val="000000"/>
                <w:sz w:val="22"/>
                <w:szCs w:val="22"/>
                <w:lang w:eastAsia="en-AU"/>
              </w:rPr>
            </w:pPr>
            <w:r w:rsidRPr="007A2514">
              <w:rPr>
                <w:rFonts w:ascii="Calibri" w:hAnsi="Calibri"/>
                <w:color w:val="000000"/>
                <w:sz w:val="22"/>
                <w:szCs w:val="22"/>
                <w:lang w:eastAsia="en-AU"/>
              </w:rPr>
              <w:t>Sodium</w:t>
            </w:r>
          </w:p>
        </w:tc>
        <w:tc>
          <w:tcPr>
            <w:tcW w:w="130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rPr>
                <w:rFonts w:ascii="Calibri" w:hAnsi="Calibri"/>
                <w:color w:val="000000"/>
                <w:sz w:val="22"/>
                <w:szCs w:val="22"/>
                <w:lang w:eastAsia="en-AU"/>
              </w:rPr>
            </w:pPr>
            <w:r w:rsidRPr="007A2514">
              <w:rPr>
                <w:rFonts w:ascii="Calibri" w:hAnsi="Calibri"/>
                <w:color w:val="000000"/>
                <w:sz w:val="22"/>
                <w:szCs w:val="22"/>
                <w:lang w:eastAsia="en-AU"/>
              </w:rPr>
              <w:t>mg/L</w:t>
            </w:r>
          </w:p>
        </w:tc>
        <w:tc>
          <w:tcPr>
            <w:tcW w:w="122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Bi-annual</w:t>
            </w:r>
          </w:p>
        </w:tc>
        <w:tc>
          <w:tcPr>
            <w:tcW w:w="112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1</w:t>
            </w:r>
          </w:p>
        </w:tc>
        <w:tc>
          <w:tcPr>
            <w:tcW w:w="174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1</w:t>
            </w:r>
          </w:p>
        </w:tc>
        <w:tc>
          <w:tcPr>
            <w:tcW w:w="174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0</w:t>
            </w:r>
          </w:p>
        </w:tc>
        <w:tc>
          <w:tcPr>
            <w:tcW w:w="82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jc w:val="center"/>
              <w:rPr>
                <w:rFonts w:ascii="Calibri" w:hAnsi="Calibri"/>
                <w:color w:val="000000"/>
                <w:sz w:val="22"/>
                <w:szCs w:val="22"/>
                <w:lang w:eastAsia="en-AU"/>
              </w:rPr>
            </w:pPr>
            <w:r w:rsidRPr="007A2514">
              <w:rPr>
                <w:rFonts w:ascii="Calibri" w:hAnsi="Calibri"/>
                <w:color w:val="000000"/>
                <w:sz w:val="22"/>
                <w:szCs w:val="22"/>
                <w:lang w:eastAsia="en-AU"/>
              </w:rPr>
              <w:t>120</w:t>
            </w:r>
          </w:p>
        </w:tc>
        <w:tc>
          <w:tcPr>
            <w:tcW w:w="112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jc w:val="center"/>
              <w:rPr>
                <w:rFonts w:ascii="Calibri" w:hAnsi="Calibri"/>
                <w:color w:val="000000"/>
                <w:sz w:val="22"/>
                <w:szCs w:val="22"/>
                <w:lang w:eastAsia="en-AU"/>
              </w:rPr>
            </w:pPr>
            <w:r w:rsidRPr="007A2514">
              <w:rPr>
                <w:rFonts w:ascii="Calibri" w:hAnsi="Calibri"/>
                <w:color w:val="000000"/>
                <w:sz w:val="22"/>
                <w:szCs w:val="22"/>
                <w:lang w:eastAsia="en-AU"/>
              </w:rPr>
              <w:t>180</w:t>
            </w:r>
          </w:p>
        </w:tc>
        <w:tc>
          <w:tcPr>
            <w:tcW w:w="82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jc w:val="center"/>
              <w:rPr>
                <w:rFonts w:ascii="Calibri" w:hAnsi="Calibri"/>
                <w:color w:val="000000"/>
                <w:sz w:val="22"/>
                <w:szCs w:val="22"/>
                <w:lang w:eastAsia="en-AU"/>
              </w:rPr>
            </w:pPr>
            <w:r w:rsidRPr="007A2514">
              <w:rPr>
                <w:rFonts w:ascii="Calibri" w:hAnsi="Calibri"/>
                <w:color w:val="000000"/>
                <w:sz w:val="22"/>
                <w:szCs w:val="22"/>
                <w:lang w:eastAsia="en-AU"/>
              </w:rPr>
              <w:t>&lt;1</w:t>
            </w:r>
          </w:p>
        </w:tc>
      </w:tr>
      <w:tr w:rsidR="007A2514" w:rsidRPr="007A2514" w:rsidTr="007A2514">
        <w:trPr>
          <w:trHeight w:val="525"/>
        </w:trPr>
        <w:tc>
          <w:tcPr>
            <w:tcW w:w="1060" w:type="dxa"/>
            <w:tcBorders>
              <w:top w:val="nil"/>
              <w:left w:val="single" w:sz="8" w:space="0" w:color="auto"/>
              <w:bottom w:val="single" w:sz="8" w:space="0" w:color="auto"/>
              <w:right w:val="single" w:sz="8" w:space="0" w:color="auto"/>
            </w:tcBorders>
            <w:shd w:val="clear" w:color="auto" w:fill="auto"/>
            <w:vAlign w:val="bottom"/>
            <w:hideMark/>
          </w:tcPr>
          <w:p w:rsidR="007A2514" w:rsidRPr="007A2514" w:rsidRDefault="007A2514" w:rsidP="007A2514">
            <w:pPr>
              <w:spacing w:after="0"/>
              <w:rPr>
                <w:rFonts w:ascii="Calibri" w:hAnsi="Calibri"/>
                <w:color w:val="000000"/>
                <w:sz w:val="22"/>
                <w:szCs w:val="22"/>
                <w:lang w:eastAsia="en-AU"/>
              </w:rPr>
            </w:pPr>
            <w:r w:rsidRPr="007A2514">
              <w:rPr>
                <w:rFonts w:ascii="Calibri" w:hAnsi="Calibri"/>
                <w:color w:val="000000"/>
                <w:sz w:val="22"/>
                <w:szCs w:val="22"/>
                <w:lang w:eastAsia="en-AU"/>
              </w:rPr>
              <w:t>Saibai</w:t>
            </w:r>
          </w:p>
        </w:tc>
        <w:tc>
          <w:tcPr>
            <w:tcW w:w="182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rPr>
                <w:rFonts w:cs="Arial"/>
                <w:color w:val="000000"/>
                <w:szCs w:val="20"/>
                <w:lang w:eastAsia="en-AU"/>
              </w:rPr>
            </w:pPr>
            <w:r w:rsidRPr="007A2514">
              <w:rPr>
                <w:rFonts w:cs="Arial"/>
                <w:color w:val="000000"/>
                <w:szCs w:val="20"/>
                <w:lang w:eastAsia="en-AU"/>
              </w:rPr>
              <w:t>Reticulation - Desal</w:t>
            </w:r>
          </w:p>
        </w:tc>
        <w:tc>
          <w:tcPr>
            <w:tcW w:w="176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rPr>
                <w:rFonts w:ascii="Calibri" w:hAnsi="Calibri"/>
                <w:color w:val="000000"/>
                <w:sz w:val="22"/>
                <w:szCs w:val="22"/>
                <w:lang w:eastAsia="en-AU"/>
              </w:rPr>
            </w:pPr>
            <w:r w:rsidRPr="007A2514">
              <w:rPr>
                <w:rFonts w:ascii="Calibri" w:hAnsi="Calibri"/>
                <w:color w:val="000000"/>
                <w:sz w:val="22"/>
                <w:szCs w:val="22"/>
                <w:lang w:eastAsia="en-AU"/>
              </w:rPr>
              <w:t>Total Hardness</w:t>
            </w:r>
          </w:p>
        </w:tc>
        <w:tc>
          <w:tcPr>
            <w:tcW w:w="130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rPr>
                <w:rFonts w:ascii="Calibri" w:hAnsi="Calibri"/>
                <w:color w:val="000000"/>
                <w:sz w:val="22"/>
                <w:szCs w:val="22"/>
                <w:lang w:eastAsia="en-AU"/>
              </w:rPr>
            </w:pPr>
            <w:r w:rsidRPr="007A2514">
              <w:rPr>
                <w:rFonts w:ascii="Calibri" w:hAnsi="Calibri"/>
                <w:color w:val="000000"/>
                <w:sz w:val="22"/>
                <w:szCs w:val="22"/>
                <w:lang w:eastAsia="en-AU"/>
              </w:rPr>
              <w:t>mg CaCO3 / L</w:t>
            </w:r>
          </w:p>
        </w:tc>
        <w:tc>
          <w:tcPr>
            <w:tcW w:w="122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Bi-annual</w:t>
            </w:r>
          </w:p>
        </w:tc>
        <w:tc>
          <w:tcPr>
            <w:tcW w:w="112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1</w:t>
            </w:r>
          </w:p>
        </w:tc>
        <w:tc>
          <w:tcPr>
            <w:tcW w:w="174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1</w:t>
            </w:r>
          </w:p>
        </w:tc>
        <w:tc>
          <w:tcPr>
            <w:tcW w:w="174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0</w:t>
            </w:r>
          </w:p>
        </w:tc>
        <w:tc>
          <w:tcPr>
            <w:tcW w:w="82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jc w:val="center"/>
              <w:rPr>
                <w:rFonts w:ascii="Calibri" w:hAnsi="Calibri"/>
                <w:color w:val="000000"/>
                <w:sz w:val="22"/>
                <w:szCs w:val="22"/>
                <w:lang w:eastAsia="en-AU"/>
              </w:rPr>
            </w:pPr>
            <w:r w:rsidRPr="007A2514">
              <w:rPr>
                <w:rFonts w:ascii="Calibri" w:hAnsi="Calibri"/>
                <w:color w:val="000000"/>
                <w:sz w:val="22"/>
                <w:szCs w:val="22"/>
                <w:lang w:eastAsia="en-AU"/>
              </w:rPr>
              <w:t>4.6</w:t>
            </w:r>
          </w:p>
        </w:tc>
        <w:tc>
          <w:tcPr>
            <w:tcW w:w="112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jc w:val="center"/>
              <w:rPr>
                <w:rFonts w:ascii="Calibri" w:hAnsi="Calibri"/>
                <w:color w:val="000000"/>
                <w:sz w:val="22"/>
                <w:szCs w:val="22"/>
                <w:lang w:eastAsia="en-AU"/>
              </w:rPr>
            </w:pPr>
            <w:r w:rsidRPr="007A2514">
              <w:rPr>
                <w:rFonts w:ascii="Calibri" w:hAnsi="Calibri"/>
                <w:color w:val="000000"/>
                <w:sz w:val="22"/>
                <w:szCs w:val="22"/>
                <w:lang w:eastAsia="en-AU"/>
              </w:rPr>
              <w:t>200</w:t>
            </w:r>
          </w:p>
        </w:tc>
        <w:tc>
          <w:tcPr>
            <w:tcW w:w="82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jc w:val="center"/>
              <w:rPr>
                <w:rFonts w:ascii="Calibri" w:hAnsi="Calibri"/>
                <w:color w:val="000000"/>
                <w:sz w:val="22"/>
                <w:szCs w:val="22"/>
                <w:lang w:eastAsia="en-AU"/>
              </w:rPr>
            </w:pPr>
            <w:r w:rsidRPr="007A2514">
              <w:rPr>
                <w:rFonts w:ascii="Calibri" w:hAnsi="Calibri"/>
                <w:color w:val="000000"/>
                <w:sz w:val="22"/>
                <w:szCs w:val="22"/>
                <w:lang w:eastAsia="en-AU"/>
              </w:rPr>
              <w:t>&lt;1</w:t>
            </w:r>
          </w:p>
        </w:tc>
      </w:tr>
      <w:tr w:rsidR="007A2514" w:rsidRPr="007A2514" w:rsidTr="007A2514">
        <w:trPr>
          <w:trHeight w:val="615"/>
        </w:trPr>
        <w:tc>
          <w:tcPr>
            <w:tcW w:w="1060" w:type="dxa"/>
            <w:tcBorders>
              <w:top w:val="nil"/>
              <w:left w:val="single" w:sz="8" w:space="0" w:color="auto"/>
              <w:bottom w:val="single" w:sz="8" w:space="0" w:color="auto"/>
              <w:right w:val="single" w:sz="8" w:space="0" w:color="auto"/>
            </w:tcBorders>
            <w:shd w:val="clear" w:color="auto" w:fill="auto"/>
            <w:vAlign w:val="bottom"/>
            <w:hideMark/>
          </w:tcPr>
          <w:p w:rsidR="007A2514" w:rsidRPr="007A2514" w:rsidRDefault="007A2514" w:rsidP="007A2514">
            <w:pPr>
              <w:spacing w:after="0"/>
              <w:rPr>
                <w:rFonts w:ascii="Calibri" w:hAnsi="Calibri"/>
                <w:color w:val="000000"/>
                <w:sz w:val="22"/>
                <w:szCs w:val="22"/>
                <w:lang w:eastAsia="en-AU"/>
              </w:rPr>
            </w:pPr>
            <w:r w:rsidRPr="007A2514">
              <w:rPr>
                <w:rFonts w:ascii="Calibri" w:hAnsi="Calibri"/>
                <w:color w:val="000000"/>
                <w:sz w:val="22"/>
                <w:szCs w:val="22"/>
                <w:lang w:eastAsia="en-AU"/>
              </w:rPr>
              <w:t>Saibai</w:t>
            </w:r>
          </w:p>
        </w:tc>
        <w:tc>
          <w:tcPr>
            <w:tcW w:w="182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rPr>
                <w:rFonts w:cs="Arial"/>
                <w:color w:val="000000"/>
                <w:szCs w:val="20"/>
                <w:lang w:eastAsia="en-AU"/>
              </w:rPr>
            </w:pPr>
            <w:r w:rsidRPr="007A2514">
              <w:rPr>
                <w:rFonts w:cs="Arial"/>
                <w:color w:val="000000"/>
                <w:szCs w:val="20"/>
                <w:lang w:eastAsia="en-AU"/>
              </w:rPr>
              <w:t>Reticulation - Desal</w:t>
            </w:r>
          </w:p>
        </w:tc>
        <w:tc>
          <w:tcPr>
            <w:tcW w:w="176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rPr>
                <w:rFonts w:ascii="Calibri" w:hAnsi="Calibri"/>
                <w:color w:val="000000"/>
                <w:sz w:val="22"/>
                <w:szCs w:val="22"/>
                <w:lang w:eastAsia="en-AU"/>
              </w:rPr>
            </w:pPr>
            <w:r w:rsidRPr="007A2514">
              <w:rPr>
                <w:rFonts w:ascii="Calibri" w:hAnsi="Calibri"/>
                <w:color w:val="000000"/>
                <w:sz w:val="22"/>
                <w:szCs w:val="22"/>
                <w:lang w:eastAsia="en-AU"/>
              </w:rPr>
              <w:t>ICPMS Aluminium</w:t>
            </w:r>
          </w:p>
        </w:tc>
        <w:tc>
          <w:tcPr>
            <w:tcW w:w="130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rPr>
                <w:rFonts w:ascii="Calibri" w:hAnsi="Calibri"/>
                <w:color w:val="000000"/>
                <w:sz w:val="22"/>
                <w:szCs w:val="22"/>
                <w:lang w:eastAsia="en-AU"/>
              </w:rPr>
            </w:pPr>
            <w:r w:rsidRPr="007A2514">
              <w:rPr>
                <w:rFonts w:ascii="Calibri" w:hAnsi="Calibri"/>
                <w:color w:val="000000"/>
                <w:sz w:val="22"/>
                <w:szCs w:val="22"/>
                <w:lang w:eastAsia="en-AU"/>
              </w:rPr>
              <w:t>mg/L</w:t>
            </w:r>
          </w:p>
        </w:tc>
        <w:tc>
          <w:tcPr>
            <w:tcW w:w="122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Bi-annual</w:t>
            </w:r>
          </w:p>
        </w:tc>
        <w:tc>
          <w:tcPr>
            <w:tcW w:w="112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1</w:t>
            </w:r>
          </w:p>
        </w:tc>
        <w:tc>
          <w:tcPr>
            <w:tcW w:w="174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1</w:t>
            </w:r>
          </w:p>
        </w:tc>
        <w:tc>
          <w:tcPr>
            <w:tcW w:w="174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0</w:t>
            </w:r>
          </w:p>
        </w:tc>
        <w:tc>
          <w:tcPr>
            <w:tcW w:w="82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jc w:val="center"/>
              <w:rPr>
                <w:rFonts w:ascii="Calibri" w:hAnsi="Calibri"/>
                <w:color w:val="000000"/>
                <w:sz w:val="22"/>
                <w:szCs w:val="22"/>
                <w:lang w:eastAsia="en-AU"/>
              </w:rPr>
            </w:pPr>
            <w:r w:rsidRPr="007A2514">
              <w:rPr>
                <w:rFonts w:ascii="Calibri" w:hAnsi="Calibri"/>
                <w:color w:val="000000"/>
                <w:sz w:val="22"/>
                <w:szCs w:val="22"/>
                <w:lang w:eastAsia="en-AU"/>
              </w:rPr>
              <w:t>&lt;0.005</w:t>
            </w:r>
          </w:p>
        </w:tc>
        <w:tc>
          <w:tcPr>
            <w:tcW w:w="112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jc w:val="center"/>
              <w:rPr>
                <w:rFonts w:ascii="Calibri" w:hAnsi="Calibri"/>
                <w:color w:val="000000"/>
                <w:sz w:val="22"/>
                <w:szCs w:val="22"/>
                <w:lang w:eastAsia="en-AU"/>
              </w:rPr>
            </w:pPr>
            <w:r w:rsidRPr="007A2514">
              <w:rPr>
                <w:rFonts w:ascii="Calibri" w:hAnsi="Calibri"/>
                <w:color w:val="000000"/>
                <w:sz w:val="22"/>
                <w:szCs w:val="22"/>
                <w:lang w:eastAsia="en-AU"/>
              </w:rPr>
              <w:t>0.2</w:t>
            </w:r>
          </w:p>
        </w:tc>
        <w:tc>
          <w:tcPr>
            <w:tcW w:w="82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jc w:val="center"/>
              <w:rPr>
                <w:rFonts w:ascii="Calibri" w:hAnsi="Calibri"/>
                <w:color w:val="000000"/>
                <w:sz w:val="22"/>
                <w:szCs w:val="22"/>
                <w:lang w:eastAsia="en-AU"/>
              </w:rPr>
            </w:pPr>
            <w:r w:rsidRPr="007A2514">
              <w:rPr>
                <w:rFonts w:ascii="Calibri" w:hAnsi="Calibri"/>
                <w:color w:val="000000"/>
                <w:sz w:val="22"/>
                <w:szCs w:val="22"/>
                <w:lang w:eastAsia="en-AU"/>
              </w:rPr>
              <w:t>&lt;0.005</w:t>
            </w:r>
          </w:p>
        </w:tc>
      </w:tr>
      <w:tr w:rsidR="007A2514" w:rsidRPr="007A2514" w:rsidTr="007A2514">
        <w:trPr>
          <w:trHeight w:val="525"/>
        </w:trPr>
        <w:tc>
          <w:tcPr>
            <w:tcW w:w="1060" w:type="dxa"/>
            <w:tcBorders>
              <w:top w:val="nil"/>
              <w:left w:val="single" w:sz="8" w:space="0" w:color="auto"/>
              <w:bottom w:val="single" w:sz="8" w:space="0" w:color="auto"/>
              <w:right w:val="single" w:sz="8" w:space="0" w:color="auto"/>
            </w:tcBorders>
            <w:shd w:val="clear" w:color="auto" w:fill="auto"/>
            <w:vAlign w:val="bottom"/>
            <w:hideMark/>
          </w:tcPr>
          <w:p w:rsidR="007A2514" w:rsidRPr="007A2514" w:rsidRDefault="007A2514" w:rsidP="007A2514">
            <w:pPr>
              <w:spacing w:after="0"/>
              <w:rPr>
                <w:rFonts w:ascii="Calibri" w:hAnsi="Calibri"/>
                <w:color w:val="000000"/>
                <w:sz w:val="22"/>
                <w:szCs w:val="22"/>
                <w:lang w:eastAsia="en-AU"/>
              </w:rPr>
            </w:pPr>
            <w:r w:rsidRPr="007A2514">
              <w:rPr>
                <w:rFonts w:ascii="Calibri" w:hAnsi="Calibri"/>
                <w:color w:val="000000"/>
                <w:sz w:val="22"/>
                <w:szCs w:val="22"/>
                <w:lang w:eastAsia="en-AU"/>
              </w:rPr>
              <w:t>Saibai</w:t>
            </w:r>
          </w:p>
        </w:tc>
        <w:tc>
          <w:tcPr>
            <w:tcW w:w="182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rPr>
                <w:rFonts w:cs="Arial"/>
                <w:color w:val="000000"/>
                <w:szCs w:val="20"/>
                <w:lang w:eastAsia="en-AU"/>
              </w:rPr>
            </w:pPr>
            <w:r w:rsidRPr="007A2514">
              <w:rPr>
                <w:rFonts w:cs="Arial"/>
                <w:color w:val="000000"/>
                <w:szCs w:val="20"/>
                <w:lang w:eastAsia="en-AU"/>
              </w:rPr>
              <w:t>Reticulation - Desal</w:t>
            </w:r>
          </w:p>
        </w:tc>
        <w:tc>
          <w:tcPr>
            <w:tcW w:w="176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rPr>
                <w:rFonts w:ascii="Calibri" w:hAnsi="Calibri"/>
                <w:color w:val="000000"/>
                <w:sz w:val="22"/>
                <w:szCs w:val="22"/>
                <w:lang w:eastAsia="en-AU"/>
              </w:rPr>
            </w:pPr>
            <w:r w:rsidRPr="007A2514">
              <w:rPr>
                <w:rFonts w:ascii="Calibri" w:hAnsi="Calibri"/>
                <w:color w:val="000000"/>
                <w:sz w:val="22"/>
                <w:szCs w:val="22"/>
                <w:lang w:eastAsia="en-AU"/>
              </w:rPr>
              <w:t>ICPMS Antimony</w:t>
            </w:r>
          </w:p>
        </w:tc>
        <w:tc>
          <w:tcPr>
            <w:tcW w:w="130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rPr>
                <w:rFonts w:ascii="Calibri" w:hAnsi="Calibri"/>
                <w:color w:val="000000"/>
                <w:sz w:val="22"/>
                <w:szCs w:val="22"/>
                <w:lang w:eastAsia="en-AU"/>
              </w:rPr>
            </w:pPr>
            <w:r w:rsidRPr="007A2514">
              <w:rPr>
                <w:rFonts w:ascii="Calibri" w:hAnsi="Calibri"/>
                <w:color w:val="000000"/>
                <w:sz w:val="22"/>
                <w:szCs w:val="22"/>
                <w:lang w:eastAsia="en-AU"/>
              </w:rPr>
              <w:t>mg/L</w:t>
            </w:r>
          </w:p>
        </w:tc>
        <w:tc>
          <w:tcPr>
            <w:tcW w:w="122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Bi-annual</w:t>
            </w:r>
          </w:p>
        </w:tc>
        <w:tc>
          <w:tcPr>
            <w:tcW w:w="112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1</w:t>
            </w:r>
          </w:p>
        </w:tc>
        <w:tc>
          <w:tcPr>
            <w:tcW w:w="174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1</w:t>
            </w:r>
          </w:p>
        </w:tc>
        <w:tc>
          <w:tcPr>
            <w:tcW w:w="174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0</w:t>
            </w:r>
          </w:p>
        </w:tc>
        <w:tc>
          <w:tcPr>
            <w:tcW w:w="82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jc w:val="center"/>
              <w:rPr>
                <w:rFonts w:ascii="Calibri" w:hAnsi="Calibri"/>
                <w:color w:val="000000"/>
                <w:sz w:val="22"/>
                <w:szCs w:val="22"/>
                <w:lang w:eastAsia="en-AU"/>
              </w:rPr>
            </w:pPr>
            <w:r w:rsidRPr="007A2514">
              <w:rPr>
                <w:rFonts w:ascii="Calibri" w:hAnsi="Calibri"/>
                <w:color w:val="000000"/>
                <w:sz w:val="22"/>
                <w:szCs w:val="22"/>
                <w:lang w:eastAsia="en-AU"/>
              </w:rPr>
              <w:t>&lt;0.001</w:t>
            </w:r>
          </w:p>
        </w:tc>
        <w:tc>
          <w:tcPr>
            <w:tcW w:w="112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jc w:val="center"/>
              <w:rPr>
                <w:rFonts w:ascii="Calibri" w:hAnsi="Calibri"/>
                <w:color w:val="000000"/>
                <w:sz w:val="22"/>
                <w:szCs w:val="22"/>
                <w:lang w:eastAsia="en-AU"/>
              </w:rPr>
            </w:pPr>
            <w:r w:rsidRPr="007A2514">
              <w:rPr>
                <w:rFonts w:ascii="Calibri" w:hAnsi="Calibri"/>
                <w:color w:val="000000"/>
                <w:sz w:val="22"/>
                <w:szCs w:val="22"/>
                <w:lang w:eastAsia="en-AU"/>
              </w:rPr>
              <w:t>0.003</w:t>
            </w:r>
          </w:p>
        </w:tc>
        <w:tc>
          <w:tcPr>
            <w:tcW w:w="82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jc w:val="center"/>
              <w:rPr>
                <w:rFonts w:ascii="Calibri" w:hAnsi="Calibri"/>
                <w:color w:val="000000"/>
                <w:sz w:val="22"/>
                <w:szCs w:val="22"/>
                <w:lang w:eastAsia="en-AU"/>
              </w:rPr>
            </w:pPr>
            <w:r w:rsidRPr="007A2514">
              <w:rPr>
                <w:rFonts w:ascii="Calibri" w:hAnsi="Calibri"/>
                <w:color w:val="000000"/>
                <w:sz w:val="22"/>
                <w:szCs w:val="22"/>
                <w:lang w:eastAsia="en-AU"/>
              </w:rPr>
              <w:t>&lt;0.001</w:t>
            </w:r>
          </w:p>
        </w:tc>
      </w:tr>
      <w:tr w:rsidR="007A2514" w:rsidRPr="007A2514" w:rsidTr="007A2514">
        <w:trPr>
          <w:trHeight w:val="525"/>
        </w:trPr>
        <w:tc>
          <w:tcPr>
            <w:tcW w:w="1060" w:type="dxa"/>
            <w:tcBorders>
              <w:top w:val="nil"/>
              <w:left w:val="single" w:sz="8" w:space="0" w:color="auto"/>
              <w:bottom w:val="single" w:sz="8" w:space="0" w:color="auto"/>
              <w:right w:val="single" w:sz="8" w:space="0" w:color="auto"/>
            </w:tcBorders>
            <w:shd w:val="clear" w:color="auto" w:fill="auto"/>
            <w:vAlign w:val="bottom"/>
            <w:hideMark/>
          </w:tcPr>
          <w:p w:rsidR="007A2514" w:rsidRPr="007A2514" w:rsidRDefault="007A2514" w:rsidP="007A2514">
            <w:pPr>
              <w:spacing w:after="0"/>
              <w:rPr>
                <w:rFonts w:ascii="Calibri" w:hAnsi="Calibri"/>
                <w:color w:val="000000"/>
                <w:sz w:val="22"/>
                <w:szCs w:val="22"/>
                <w:lang w:eastAsia="en-AU"/>
              </w:rPr>
            </w:pPr>
            <w:r w:rsidRPr="007A2514">
              <w:rPr>
                <w:rFonts w:ascii="Calibri" w:hAnsi="Calibri"/>
                <w:color w:val="000000"/>
                <w:sz w:val="22"/>
                <w:szCs w:val="22"/>
                <w:lang w:eastAsia="en-AU"/>
              </w:rPr>
              <w:t>Saibai</w:t>
            </w:r>
          </w:p>
        </w:tc>
        <w:tc>
          <w:tcPr>
            <w:tcW w:w="182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rPr>
                <w:rFonts w:cs="Arial"/>
                <w:color w:val="000000"/>
                <w:szCs w:val="20"/>
                <w:lang w:eastAsia="en-AU"/>
              </w:rPr>
            </w:pPr>
            <w:r w:rsidRPr="007A2514">
              <w:rPr>
                <w:rFonts w:cs="Arial"/>
                <w:color w:val="000000"/>
                <w:szCs w:val="20"/>
                <w:lang w:eastAsia="en-AU"/>
              </w:rPr>
              <w:t>Reticulation - Desal</w:t>
            </w:r>
          </w:p>
        </w:tc>
        <w:tc>
          <w:tcPr>
            <w:tcW w:w="176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rPr>
                <w:rFonts w:ascii="Calibri" w:hAnsi="Calibri"/>
                <w:color w:val="000000"/>
                <w:sz w:val="22"/>
                <w:szCs w:val="22"/>
                <w:lang w:eastAsia="en-AU"/>
              </w:rPr>
            </w:pPr>
            <w:r w:rsidRPr="007A2514">
              <w:rPr>
                <w:rFonts w:ascii="Calibri" w:hAnsi="Calibri"/>
                <w:color w:val="000000"/>
                <w:sz w:val="22"/>
                <w:szCs w:val="22"/>
                <w:lang w:eastAsia="en-AU"/>
              </w:rPr>
              <w:t>ICPMS Arsenic</w:t>
            </w:r>
          </w:p>
        </w:tc>
        <w:tc>
          <w:tcPr>
            <w:tcW w:w="130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rPr>
                <w:rFonts w:ascii="Calibri" w:hAnsi="Calibri"/>
                <w:color w:val="000000"/>
                <w:sz w:val="22"/>
                <w:szCs w:val="22"/>
                <w:lang w:eastAsia="en-AU"/>
              </w:rPr>
            </w:pPr>
            <w:r w:rsidRPr="007A2514">
              <w:rPr>
                <w:rFonts w:ascii="Calibri" w:hAnsi="Calibri"/>
                <w:color w:val="000000"/>
                <w:sz w:val="22"/>
                <w:szCs w:val="22"/>
                <w:lang w:eastAsia="en-AU"/>
              </w:rPr>
              <w:t>mg/L</w:t>
            </w:r>
          </w:p>
        </w:tc>
        <w:tc>
          <w:tcPr>
            <w:tcW w:w="122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Bi-annual</w:t>
            </w:r>
          </w:p>
        </w:tc>
        <w:tc>
          <w:tcPr>
            <w:tcW w:w="112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1</w:t>
            </w:r>
          </w:p>
        </w:tc>
        <w:tc>
          <w:tcPr>
            <w:tcW w:w="174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1</w:t>
            </w:r>
          </w:p>
        </w:tc>
        <w:tc>
          <w:tcPr>
            <w:tcW w:w="174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0</w:t>
            </w:r>
          </w:p>
        </w:tc>
        <w:tc>
          <w:tcPr>
            <w:tcW w:w="82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jc w:val="center"/>
              <w:rPr>
                <w:rFonts w:ascii="Calibri" w:hAnsi="Calibri"/>
                <w:color w:val="000000"/>
                <w:sz w:val="22"/>
                <w:szCs w:val="22"/>
                <w:lang w:eastAsia="en-AU"/>
              </w:rPr>
            </w:pPr>
            <w:r w:rsidRPr="007A2514">
              <w:rPr>
                <w:rFonts w:ascii="Calibri" w:hAnsi="Calibri"/>
                <w:color w:val="000000"/>
                <w:sz w:val="22"/>
                <w:szCs w:val="22"/>
                <w:lang w:eastAsia="en-AU"/>
              </w:rPr>
              <w:t>0.001</w:t>
            </w:r>
          </w:p>
        </w:tc>
        <w:tc>
          <w:tcPr>
            <w:tcW w:w="112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jc w:val="center"/>
              <w:rPr>
                <w:rFonts w:ascii="Calibri" w:hAnsi="Calibri"/>
                <w:color w:val="000000"/>
                <w:sz w:val="22"/>
                <w:szCs w:val="22"/>
                <w:lang w:eastAsia="en-AU"/>
              </w:rPr>
            </w:pPr>
            <w:r w:rsidRPr="007A2514">
              <w:rPr>
                <w:rFonts w:ascii="Calibri" w:hAnsi="Calibri"/>
                <w:color w:val="000000"/>
                <w:sz w:val="22"/>
                <w:szCs w:val="22"/>
                <w:lang w:eastAsia="en-AU"/>
              </w:rPr>
              <w:t>0.01</w:t>
            </w:r>
          </w:p>
        </w:tc>
        <w:tc>
          <w:tcPr>
            <w:tcW w:w="82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jc w:val="center"/>
              <w:rPr>
                <w:rFonts w:ascii="Calibri" w:hAnsi="Calibri"/>
                <w:color w:val="000000"/>
                <w:sz w:val="22"/>
                <w:szCs w:val="22"/>
                <w:lang w:eastAsia="en-AU"/>
              </w:rPr>
            </w:pPr>
            <w:r w:rsidRPr="007A2514">
              <w:rPr>
                <w:rFonts w:ascii="Calibri" w:hAnsi="Calibri"/>
                <w:color w:val="000000"/>
                <w:sz w:val="22"/>
                <w:szCs w:val="22"/>
                <w:lang w:eastAsia="en-AU"/>
              </w:rPr>
              <w:t>&lt;0.001</w:t>
            </w:r>
          </w:p>
        </w:tc>
      </w:tr>
      <w:tr w:rsidR="007A2514" w:rsidRPr="007A2514" w:rsidTr="007A2514">
        <w:trPr>
          <w:trHeight w:val="525"/>
        </w:trPr>
        <w:tc>
          <w:tcPr>
            <w:tcW w:w="1060" w:type="dxa"/>
            <w:tcBorders>
              <w:top w:val="nil"/>
              <w:left w:val="single" w:sz="8" w:space="0" w:color="auto"/>
              <w:bottom w:val="single" w:sz="8" w:space="0" w:color="auto"/>
              <w:right w:val="single" w:sz="8" w:space="0" w:color="auto"/>
            </w:tcBorders>
            <w:shd w:val="clear" w:color="auto" w:fill="auto"/>
            <w:vAlign w:val="bottom"/>
            <w:hideMark/>
          </w:tcPr>
          <w:p w:rsidR="007A2514" w:rsidRPr="007A2514" w:rsidRDefault="007A2514" w:rsidP="007A2514">
            <w:pPr>
              <w:spacing w:after="0"/>
              <w:rPr>
                <w:rFonts w:ascii="Calibri" w:hAnsi="Calibri"/>
                <w:color w:val="000000"/>
                <w:sz w:val="22"/>
                <w:szCs w:val="22"/>
                <w:lang w:eastAsia="en-AU"/>
              </w:rPr>
            </w:pPr>
            <w:r w:rsidRPr="007A2514">
              <w:rPr>
                <w:rFonts w:ascii="Calibri" w:hAnsi="Calibri"/>
                <w:color w:val="000000"/>
                <w:sz w:val="22"/>
                <w:szCs w:val="22"/>
                <w:lang w:eastAsia="en-AU"/>
              </w:rPr>
              <w:t>Saibai</w:t>
            </w:r>
          </w:p>
        </w:tc>
        <w:tc>
          <w:tcPr>
            <w:tcW w:w="182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rPr>
                <w:rFonts w:cs="Arial"/>
                <w:color w:val="000000"/>
                <w:szCs w:val="20"/>
                <w:lang w:eastAsia="en-AU"/>
              </w:rPr>
            </w:pPr>
            <w:r w:rsidRPr="007A2514">
              <w:rPr>
                <w:rFonts w:cs="Arial"/>
                <w:color w:val="000000"/>
                <w:szCs w:val="20"/>
                <w:lang w:eastAsia="en-AU"/>
              </w:rPr>
              <w:t>Reticulation - Desal</w:t>
            </w:r>
          </w:p>
        </w:tc>
        <w:tc>
          <w:tcPr>
            <w:tcW w:w="176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rPr>
                <w:rFonts w:ascii="Calibri" w:hAnsi="Calibri"/>
                <w:color w:val="000000"/>
                <w:sz w:val="22"/>
                <w:szCs w:val="22"/>
                <w:lang w:eastAsia="en-AU"/>
              </w:rPr>
            </w:pPr>
            <w:r w:rsidRPr="007A2514">
              <w:rPr>
                <w:rFonts w:ascii="Calibri" w:hAnsi="Calibri"/>
                <w:color w:val="000000"/>
                <w:sz w:val="22"/>
                <w:szCs w:val="22"/>
                <w:lang w:eastAsia="en-AU"/>
              </w:rPr>
              <w:t>ICPMS Barium</w:t>
            </w:r>
          </w:p>
        </w:tc>
        <w:tc>
          <w:tcPr>
            <w:tcW w:w="130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rPr>
                <w:rFonts w:ascii="Calibri" w:hAnsi="Calibri"/>
                <w:color w:val="000000"/>
                <w:sz w:val="22"/>
                <w:szCs w:val="22"/>
                <w:lang w:eastAsia="en-AU"/>
              </w:rPr>
            </w:pPr>
            <w:r w:rsidRPr="007A2514">
              <w:rPr>
                <w:rFonts w:ascii="Calibri" w:hAnsi="Calibri"/>
                <w:color w:val="000000"/>
                <w:sz w:val="22"/>
                <w:szCs w:val="22"/>
                <w:lang w:eastAsia="en-AU"/>
              </w:rPr>
              <w:t>mg/L</w:t>
            </w:r>
          </w:p>
        </w:tc>
        <w:tc>
          <w:tcPr>
            <w:tcW w:w="122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Bi-annual</w:t>
            </w:r>
          </w:p>
        </w:tc>
        <w:tc>
          <w:tcPr>
            <w:tcW w:w="112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1</w:t>
            </w:r>
          </w:p>
        </w:tc>
        <w:tc>
          <w:tcPr>
            <w:tcW w:w="174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1</w:t>
            </w:r>
          </w:p>
        </w:tc>
        <w:tc>
          <w:tcPr>
            <w:tcW w:w="174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0</w:t>
            </w:r>
          </w:p>
        </w:tc>
        <w:tc>
          <w:tcPr>
            <w:tcW w:w="82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jc w:val="center"/>
              <w:rPr>
                <w:rFonts w:ascii="Calibri" w:hAnsi="Calibri"/>
                <w:color w:val="000000"/>
                <w:sz w:val="22"/>
                <w:szCs w:val="22"/>
                <w:lang w:eastAsia="en-AU"/>
              </w:rPr>
            </w:pPr>
            <w:r w:rsidRPr="007A2514">
              <w:rPr>
                <w:rFonts w:ascii="Calibri" w:hAnsi="Calibri"/>
                <w:color w:val="000000"/>
                <w:sz w:val="22"/>
                <w:szCs w:val="22"/>
                <w:lang w:eastAsia="en-AU"/>
              </w:rPr>
              <w:t>&lt;0.001</w:t>
            </w:r>
          </w:p>
        </w:tc>
        <w:tc>
          <w:tcPr>
            <w:tcW w:w="112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jc w:val="center"/>
              <w:rPr>
                <w:rFonts w:ascii="Calibri" w:hAnsi="Calibri"/>
                <w:color w:val="000000"/>
                <w:sz w:val="22"/>
                <w:szCs w:val="22"/>
                <w:lang w:eastAsia="en-AU"/>
              </w:rPr>
            </w:pPr>
            <w:r w:rsidRPr="007A2514">
              <w:rPr>
                <w:rFonts w:ascii="Calibri" w:hAnsi="Calibri"/>
                <w:color w:val="000000"/>
                <w:sz w:val="22"/>
                <w:szCs w:val="22"/>
                <w:lang w:eastAsia="en-AU"/>
              </w:rPr>
              <w:t>2</w:t>
            </w:r>
          </w:p>
        </w:tc>
        <w:tc>
          <w:tcPr>
            <w:tcW w:w="82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jc w:val="center"/>
              <w:rPr>
                <w:rFonts w:ascii="Calibri" w:hAnsi="Calibri"/>
                <w:color w:val="000000"/>
                <w:sz w:val="22"/>
                <w:szCs w:val="22"/>
                <w:lang w:eastAsia="en-AU"/>
              </w:rPr>
            </w:pPr>
            <w:r w:rsidRPr="007A2514">
              <w:rPr>
                <w:rFonts w:ascii="Calibri" w:hAnsi="Calibri"/>
                <w:color w:val="000000"/>
                <w:sz w:val="22"/>
                <w:szCs w:val="22"/>
                <w:lang w:eastAsia="en-AU"/>
              </w:rPr>
              <w:t>&lt;0.001</w:t>
            </w:r>
          </w:p>
        </w:tc>
      </w:tr>
      <w:tr w:rsidR="007A2514" w:rsidRPr="007A2514" w:rsidTr="007A2514">
        <w:trPr>
          <w:trHeight w:val="525"/>
        </w:trPr>
        <w:tc>
          <w:tcPr>
            <w:tcW w:w="1060" w:type="dxa"/>
            <w:tcBorders>
              <w:top w:val="nil"/>
              <w:left w:val="single" w:sz="8" w:space="0" w:color="auto"/>
              <w:bottom w:val="single" w:sz="8" w:space="0" w:color="auto"/>
              <w:right w:val="single" w:sz="8" w:space="0" w:color="auto"/>
            </w:tcBorders>
            <w:shd w:val="clear" w:color="auto" w:fill="auto"/>
            <w:vAlign w:val="bottom"/>
            <w:hideMark/>
          </w:tcPr>
          <w:p w:rsidR="007A2514" w:rsidRPr="007A2514" w:rsidRDefault="007A2514" w:rsidP="007A2514">
            <w:pPr>
              <w:spacing w:after="0"/>
              <w:rPr>
                <w:rFonts w:ascii="Calibri" w:hAnsi="Calibri"/>
                <w:color w:val="000000"/>
                <w:sz w:val="22"/>
                <w:szCs w:val="22"/>
                <w:lang w:eastAsia="en-AU"/>
              </w:rPr>
            </w:pPr>
            <w:r w:rsidRPr="007A2514">
              <w:rPr>
                <w:rFonts w:ascii="Calibri" w:hAnsi="Calibri"/>
                <w:color w:val="000000"/>
                <w:sz w:val="22"/>
                <w:szCs w:val="22"/>
                <w:lang w:eastAsia="en-AU"/>
              </w:rPr>
              <w:t>Saibai</w:t>
            </w:r>
          </w:p>
        </w:tc>
        <w:tc>
          <w:tcPr>
            <w:tcW w:w="182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rPr>
                <w:rFonts w:cs="Arial"/>
                <w:color w:val="000000"/>
                <w:szCs w:val="20"/>
                <w:lang w:eastAsia="en-AU"/>
              </w:rPr>
            </w:pPr>
            <w:r w:rsidRPr="007A2514">
              <w:rPr>
                <w:rFonts w:cs="Arial"/>
                <w:color w:val="000000"/>
                <w:szCs w:val="20"/>
                <w:lang w:eastAsia="en-AU"/>
              </w:rPr>
              <w:t>Reticulation - Desal</w:t>
            </w:r>
          </w:p>
        </w:tc>
        <w:tc>
          <w:tcPr>
            <w:tcW w:w="176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rPr>
                <w:rFonts w:ascii="Calibri" w:hAnsi="Calibri"/>
                <w:color w:val="000000"/>
                <w:sz w:val="22"/>
                <w:szCs w:val="22"/>
                <w:lang w:eastAsia="en-AU"/>
              </w:rPr>
            </w:pPr>
            <w:r w:rsidRPr="007A2514">
              <w:rPr>
                <w:rFonts w:ascii="Calibri" w:hAnsi="Calibri"/>
                <w:color w:val="000000"/>
                <w:sz w:val="22"/>
                <w:szCs w:val="22"/>
                <w:lang w:eastAsia="en-AU"/>
              </w:rPr>
              <w:t>ICPMS Beryllium</w:t>
            </w:r>
          </w:p>
        </w:tc>
        <w:tc>
          <w:tcPr>
            <w:tcW w:w="130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rPr>
                <w:rFonts w:ascii="Calibri" w:hAnsi="Calibri"/>
                <w:color w:val="000000"/>
                <w:sz w:val="22"/>
                <w:szCs w:val="22"/>
                <w:lang w:eastAsia="en-AU"/>
              </w:rPr>
            </w:pPr>
            <w:r w:rsidRPr="007A2514">
              <w:rPr>
                <w:rFonts w:ascii="Calibri" w:hAnsi="Calibri"/>
                <w:color w:val="000000"/>
                <w:sz w:val="22"/>
                <w:szCs w:val="22"/>
                <w:lang w:eastAsia="en-AU"/>
              </w:rPr>
              <w:t>mg/L</w:t>
            </w:r>
          </w:p>
        </w:tc>
        <w:tc>
          <w:tcPr>
            <w:tcW w:w="122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Bi-annual</w:t>
            </w:r>
          </w:p>
        </w:tc>
        <w:tc>
          <w:tcPr>
            <w:tcW w:w="112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1</w:t>
            </w:r>
          </w:p>
        </w:tc>
        <w:tc>
          <w:tcPr>
            <w:tcW w:w="174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1</w:t>
            </w:r>
          </w:p>
        </w:tc>
        <w:tc>
          <w:tcPr>
            <w:tcW w:w="174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0</w:t>
            </w:r>
          </w:p>
        </w:tc>
        <w:tc>
          <w:tcPr>
            <w:tcW w:w="82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jc w:val="center"/>
              <w:rPr>
                <w:rFonts w:ascii="Calibri" w:hAnsi="Calibri"/>
                <w:color w:val="000000"/>
                <w:sz w:val="22"/>
                <w:szCs w:val="22"/>
                <w:lang w:eastAsia="en-AU"/>
              </w:rPr>
            </w:pPr>
            <w:r w:rsidRPr="007A2514">
              <w:rPr>
                <w:rFonts w:ascii="Calibri" w:hAnsi="Calibri"/>
                <w:color w:val="000000"/>
                <w:sz w:val="22"/>
                <w:szCs w:val="22"/>
                <w:lang w:eastAsia="en-AU"/>
              </w:rPr>
              <w:t>&lt;0.001</w:t>
            </w:r>
          </w:p>
        </w:tc>
        <w:tc>
          <w:tcPr>
            <w:tcW w:w="112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jc w:val="center"/>
              <w:rPr>
                <w:rFonts w:ascii="Calibri" w:hAnsi="Calibri"/>
                <w:color w:val="000000"/>
                <w:sz w:val="22"/>
                <w:szCs w:val="22"/>
                <w:lang w:eastAsia="en-AU"/>
              </w:rPr>
            </w:pPr>
            <w:r w:rsidRPr="007A2514">
              <w:rPr>
                <w:rFonts w:ascii="Calibri" w:hAnsi="Calibri"/>
                <w:color w:val="000000"/>
                <w:sz w:val="22"/>
                <w:szCs w:val="22"/>
                <w:lang w:eastAsia="en-AU"/>
              </w:rPr>
              <w:t>0.06</w:t>
            </w:r>
          </w:p>
        </w:tc>
        <w:tc>
          <w:tcPr>
            <w:tcW w:w="82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jc w:val="center"/>
              <w:rPr>
                <w:rFonts w:ascii="Calibri" w:hAnsi="Calibri"/>
                <w:color w:val="000000"/>
                <w:sz w:val="22"/>
                <w:szCs w:val="22"/>
                <w:lang w:eastAsia="en-AU"/>
              </w:rPr>
            </w:pPr>
            <w:r w:rsidRPr="007A2514">
              <w:rPr>
                <w:rFonts w:ascii="Calibri" w:hAnsi="Calibri"/>
                <w:color w:val="000000"/>
                <w:sz w:val="22"/>
                <w:szCs w:val="22"/>
                <w:lang w:eastAsia="en-AU"/>
              </w:rPr>
              <w:t>&lt;0.001</w:t>
            </w:r>
          </w:p>
        </w:tc>
      </w:tr>
      <w:tr w:rsidR="007A2514" w:rsidRPr="007A2514" w:rsidTr="007A2514">
        <w:trPr>
          <w:trHeight w:val="525"/>
        </w:trPr>
        <w:tc>
          <w:tcPr>
            <w:tcW w:w="1060" w:type="dxa"/>
            <w:tcBorders>
              <w:top w:val="nil"/>
              <w:left w:val="single" w:sz="8" w:space="0" w:color="auto"/>
              <w:bottom w:val="single" w:sz="8" w:space="0" w:color="auto"/>
              <w:right w:val="single" w:sz="8" w:space="0" w:color="auto"/>
            </w:tcBorders>
            <w:shd w:val="clear" w:color="auto" w:fill="auto"/>
            <w:vAlign w:val="bottom"/>
            <w:hideMark/>
          </w:tcPr>
          <w:p w:rsidR="007A2514" w:rsidRPr="007A2514" w:rsidRDefault="007A2514" w:rsidP="007A2514">
            <w:pPr>
              <w:spacing w:after="0"/>
              <w:rPr>
                <w:rFonts w:ascii="Calibri" w:hAnsi="Calibri"/>
                <w:color w:val="000000"/>
                <w:sz w:val="22"/>
                <w:szCs w:val="22"/>
                <w:lang w:eastAsia="en-AU"/>
              </w:rPr>
            </w:pPr>
            <w:r w:rsidRPr="007A2514">
              <w:rPr>
                <w:rFonts w:ascii="Calibri" w:hAnsi="Calibri"/>
                <w:color w:val="000000"/>
                <w:sz w:val="22"/>
                <w:szCs w:val="22"/>
                <w:lang w:eastAsia="en-AU"/>
              </w:rPr>
              <w:t>Saibai</w:t>
            </w:r>
          </w:p>
        </w:tc>
        <w:tc>
          <w:tcPr>
            <w:tcW w:w="182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rPr>
                <w:rFonts w:cs="Arial"/>
                <w:color w:val="000000"/>
                <w:szCs w:val="20"/>
                <w:lang w:eastAsia="en-AU"/>
              </w:rPr>
            </w:pPr>
            <w:r w:rsidRPr="007A2514">
              <w:rPr>
                <w:rFonts w:cs="Arial"/>
                <w:color w:val="000000"/>
                <w:szCs w:val="20"/>
                <w:lang w:eastAsia="en-AU"/>
              </w:rPr>
              <w:t>Reticulation - Desal</w:t>
            </w:r>
          </w:p>
        </w:tc>
        <w:tc>
          <w:tcPr>
            <w:tcW w:w="176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rPr>
                <w:rFonts w:ascii="Calibri" w:hAnsi="Calibri"/>
                <w:color w:val="000000"/>
                <w:sz w:val="22"/>
                <w:szCs w:val="22"/>
                <w:lang w:eastAsia="en-AU"/>
              </w:rPr>
            </w:pPr>
            <w:r w:rsidRPr="007A2514">
              <w:rPr>
                <w:rFonts w:ascii="Calibri" w:hAnsi="Calibri"/>
                <w:color w:val="000000"/>
                <w:sz w:val="22"/>
                <w:szCs w:val="22"/>
                <w:lang w:eastAsia="en-AU"/>
              </w:rPr>
              <w:t>ICPMS Boron</w:t>
            </w:r>
          </w:p>
        </w:tc>
        <w:tc>
          <w:tcPr>
            <w:tcW w:w="130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rPr>
                <w:rFonts w:ascii="Calibri" w:hAnsi="Calibri"/>
                <w:color w:val="000000"/>
                <w:sz w:val="22"/>
                <w:szCs w:val="22"/>
                <w:lang w:eastAsia="en-AU"/>
              </w:rPr>
            </w:pPr>
            <w:r w:rsidRPr="007A2514">
              <w:rPr>
                <w:rFonts w:ascii="Calibri" w:hAnsi="Calibri"/>
                <w:color w:val="000000"/>
                <w:sz w:val="22"/>
                <w:szCs w:val="22"/>
                <w:lang w:eastAsia="en-AU"/>
              </w:rPr>
              <w:t>mg/L</w:t>
            </w:r>
          </w:p>
        </w:tc>
        <w:tc>
          <w:tcPr>
            <w:tcW w:w="122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Bi-annual</w:t>
            </w:r>
          </w:p>
        </w:tc>
        <w:tc>
          <w:tcPr>
            <w:tcW w:w="112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1</w:t>
            </w:r>
          </w:p>
        </w:tc>
        <w:tc>
          <w:tcPr>
            <w:tcW w:w="174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1</w:t>
            </w:r>
          </w:p>
        </w:tc>
        <w:tc>
          <w:tcPr>
            <w:tcW w:w="174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0</w:t>
            </w:r>
          </w:p>
        </w:tc>
        <w:tc>
          <w:tcPr>
            <w:tcW w:w="82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jc w:val="center"/>
              <w:rPr>
                <w:rFonts w:ascii="Calibri" w:hAnsi="Calibri"/>
                <w:color w:val="000000"/>
                <w:sz w:val="22"/>
                <w:szCs w:val="22"/>
                <w:lang w:eastAsia="en-AU"/>
              </w:rPr>
            </w:pPr>
            <w:r w:rsidRPr="007A2514">
              <w:rPr>
                <w:rFonts w:ascii="Calibri" w:hAnsi="Calibri"/>
                <w:color w:val="000000"/>
                <w:sz w:val="22"/>
                <w:szCs w:val="22"/>
                <w:lang w:eastAsia="en-AU"/>
              </w:rPr>
              <w:t>1.17</w:t>
            </w:r>
          </w:p>
        </w:tc>
        <w:tc>
          <w:tcPr>
            <w:tcW w:w="112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jc w:val="center"/>
              <w:rPr>
                <w:rFonts w:ascii="Calibri" w:hAnsi="Calibri"/>
                <w:color w:val="000000"/>
                <w:sz w:val="22"/>
                <w:szCs w:val="22"/>
                <w:lang w:eastAsia="en-AU"/>
              </w:rPr>
            </w:pPr>
            <w:r w:rsidRPr="007A2514">
              <w:rPr>
                <w:rFonts w:ascii="Calibri" w:hAnsi="Calibri"/>
                <w:color w:val="000000"/>
                <w:sz w:val="22"/>
                <w:szCs w:val="22"/>
                <w:lang w:eastAsia="en-AU"/>
              </w:rPr>
              <w:t>4</w:t>
            </w:r>
          </w:p>
        </w:tc>
        <w:tc>
          <w:tcPr>
            <w:tcW w:w="82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jc w:val="center"/>
              <w:rPr>
                <w:rFonts w:ascii="Calibri" w:hAnsi="Calibri"/>
                <w:color w:val="000000"/>
                <w:sz w:val="22"/>
                <w:szCs w:val="22"/>
                <w:lang w:eastAsia="en-AU"/>
              </w:rPr>
            </w:pPr>
            <w:r w:rsidRPr="007A2514">
              <w:rPr>
                <w:rFonts w:ascii="Calibri" w:hAnsi="Calibri"/>
                <w:color w:val="000000"/>
                <w:sz w:val="22"/>
                <w:szCs w:val="22"/>
                <w:lang w:eastAsia="en-AU"/>
              </w:rPr>
              <w:t>&lt;0.05</w:t>
            </w:r>
          </w:p>
        </w:tc>
      </w:tr>
      <w:tr w:rsidR="007A2514" w:rsidRPr="007A2514" w:rsidTr="007A2514">
        <w:trPr>
          <w:trHeight w:val="525"/>
        </w:trPr>
        <w:tc>
          <w:tcPr>
            <w:tcW w:w="1060" w:type="dxa"/>
            <w:tcBorders>
              <w:top w:val="nil"/>
              <w:left w:val="single" w:sz="8" w:space="0" w:color="auto"/>
              <w:bottom w:val="single" w:sz="8" w:space="0" w:color="auto"/>
              <w:right w:val="single" w:sz="8" w:space="0" w:color="auto"/>
            </w:tcBorders>
            <w:shd w:val="clear" w:color="auto" w:fill="auto"/>
            <w:vAlign w:val="bottom"/>
            <w:hideMark/>
          </w:tcPr>
          <w:p w:rsidR="007A2514" w:rsidRPr="007A2514" w:rsidRDefault="007A2514" w:rsidP="007A2514">
            <w:pPr>
              <w:spacing w:after="0"/>
              <w:rPr>
                <w:rFonts w:ascii="Calibri" w:hAnsi="Calibri"/>
                <w:color w:val="000000"/>
                <w:sz w:val="22"/>
                <w:szCs w:val="22"/>
                <w:lang w:eastAsia="en-AU"/>
              </w:rPr>
            </w:pPr>
            <w:r w:rsidRPr="007A2514">
              <w:rPr>
                <w:rFonts w:ascii="Calibri" w:hAnsi="Calibri"/>
                <w:color w:val="000000"/>
                <w:sz w:val="22"/>
                <w:szCs w:val="22"/>
                <w:lang w:eastAsia="en-AU"/>
              </w:rPr>
              <w:t>Saibai</w:t>
            </w:r>
          </w:p>
        </w:tc>
        <w:tc>
          <w:tcPr>
            <w:tcW w:w="182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rPr>
                <w:rFonts w:cs="Arial"/>
                <w:color w:val="000000"/>
                <w:szCs w:val="20"/>
                <w:lang w:eastAsia="en-AU"/>
              </w:rPr>
            </w:pPr>
            <w:r w:rsidRPr="007A2514">
              <w:rPr>
                <w:rFonts w:cs="Arial"/>
                <w:color w:val="000000"/>
                <w:szCs w:val="20"/>
                <w:lang w:eastAsia="en-AU"/>
              </w:rPr>
              <w:t>Reticulation - Desal</w:t>
            </w:r>
          </w:p>
        </w:tc>
        <w:tc>
          <w:tcPr>
            <w:tcW w:w="176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rPr>
                <w:rFonts w:ascii="Calibri" w:hAnsi="Calibri"/>
                <w:color w:val="000000"/>
                <w:sz w:val="22"/>
                <w:szCs w:val="22"/>
                <w:lang w:eastAsia="en-AU"/>
              </w:rPr>
            </w:pPr>
            <w:r w:rsidRPr="007A2514">
              <w:rPr>
                <w:rFonts w:ascii="Calibri" w:hAnsi="Calibri"/>
                <w:color w:val="000000"/>
                <w:sz w:val="22"/>
                <w:szCs w:val="22"/>
                <w:lang w:eastAsia="en-AU"/>
              </w:rPr>
              <w:t>ICPMS Cadmium</w:t>
            </w:r>
          </w:p>
        </w:tc>
        <w:tc>
          <w:tcPr>
            <w:tcW w:w="130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rPr>
                <w:rFonts w:ascii="Calibri" w:hAnsi="Calibri"/>
                <w:color w:val="000000"/>
                <w:sz w:val="22"/>
                <w:szCs w:val="22"/>
                <w:lang w:eastAsia="en-AU"/>
              </w:rPr>
            </w:pPr>
            <w:r w:rsidRPr="007A2514">
              <w:rPr>
                <w:rFonts w:ascii="Calibri" w:hAnsi="Calibri"/>
                <w:color w:val="000000"/>
                <w:sz w:val="22"/>
                <w:szCs w:val="22"/>
                <w:lang w:eastAsia="en-AU"/>
              </w:rPr>
              <w:t>mg/L</w:t>
            </w:r>
          </w:p>
        </w:tc>
        <w:tc>
          <w:tcPr>
            <w:tcW w:w="122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Bi-annual</w:t>
            </w:r>
          </w:p>
        </w:tc>
        <w:tc>
          <w:tcPr>
            <w:tcW w:w="112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1</w:t>
            </w:r>
          </w:p>
        </w:tc>
        <w:tc>
          <w:tcPr>
            <w:tcW w:w="174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1</w:t>
            </w:r>
          </w:p>
        </w:tc>
        <w:tc>
          <w:tcPr>
            <w:tcW w:w="174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0</w:t>
            </w:r>
          </w:p>
        </w:tc>
        <w:tc>
          <w:tcPr>
            <w:tcW w:w="82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jc w:val="center"/>
              <w:rPr>
                <w:rFonts w:ascii="Calibri" w:hAnsi="Calibri"/>
                <w:color w:val="000000"/>
                <w:sz w:val="22"/>
                <w:szCs w:val="22"/>
                <w:lang w:eastAsia="en-AU"/>
              </w:rPr>
            </w:pPr>
            <w:r w:rsidRPr="007A2514">
              <w:rPr>
                <w:rFonts w:ascii="Calibri" w:hAnsi="Calibri"/>
                <w:color w:val="000000"/>
                <w:sz w:val="22"/>
                <w:szCs w:val="22"/>
                <w:lang w:eastAsia="en-AU"/>
              </w:rPr>
              <w:t>&lt;0.0001</w:t>
            </w:r>
          </w:p>
        </w:tc>
        <w:tc>
          <w:tcPr>
            <w:tcW w:w="112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jc w:val="center"/>
              <w:rPr>
                <w:rFonts w:ascii="Calibri" w:hAnsi="Calibri"/>
                <w:color w:val="000000"/>
                <w:sz w:val="22"/>
                <w:szCs w:val="22"/>
                <w:lang w:eastAsia="en-AU"/>
              </w:rPr>
            </w:pPr>
            <w:r w:rsidRPr="007A2514">
              <w:rPr>
                <w:rFonts w:ascii="Calibri" w:hAnsi="Calibri"/>
                <w:color w:val="000000"/>
                <w:sz w:val="22"/>
                <w:szCs w:val="22"/>
                <w:lang w:eastAsia="en-AU"/>
              </w:rPr>
              <w:t>0.002</w:t>
            </w:r>
          </w:p>
        </w:tc>
        <w:tc>
          <w:tcPr>
            <w:tcW w:w="82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jc w:val="center"/>
              <w:rPr>
                <w:rFonts w:ascii="Calibri" w:hAnsi="Calibri"/>
                <w:color w:val="000000"/>
                <w:sz w:val="22"/>
                <w:szCs w:val="22"/>
                <w:lang w:eastAsia="en-AU"/>
              </w:rPr>
            </w:pPr>
            <w:r w:rsidRPr="007A2514">
              <w:rPr>
                <w:rFonts w:ascii="Calibri" w:hAnsi="Calibri"/>
                <w:color w:val="000000"/>
                <w:sz w:val="22"/>
                <w:szCs w:val="22"/>
                <w:lang w:eastAsia="en-AU"/>
              </w:rPr>
              <w:t>&lt;0.0001</w:t>
            </w:r>
          </w:p>
        </w:tc>
      </w:tr>
      <w:tr w:rsidR="007A2514" w:rsidRPr="007A2514" w:rsidTr="007A2514">
        <w:trPr>
          <w:trHeight w:val="525"/>
        </w:trPr>
        <w:tc>
          <w:tcPr>
            <w:tcW w:w="1060" w:type="dxa"/>
            <w:tcBorders>
              <w:top w:val="nil"/>
              <w:left w:val="single" w:sz="8" w:space="0" w:color="auto"/>
              <w:bottom w:val="single" w:sz="8" w:space="0" w:color="auto"/>
              <w:right w:val="single" w:sz="8" w:space="0" w:color="auto"/>
            </w:tcBorders>
            <w:shd w:val="clear" w:color="auto" w:fill="auto"/>
            <w:vAlign w:val="bottom"/>
            <w:hideMark/>
          </w:tcPr>
          <w:p w:rsidR="007A2514" w:rsidRPr="007A2514" w:rsidRDefault="007A2514" w:rsidP="007A2514">
            <w:pPr>
              <w:spacing w:after="0"/>
              <w:rPr>
                <w:rFonts w:ascii="Calibri" w:hAnsi="Calibri"/>
                <w:color w:val="000000"/>
                <w:sz w:val="22"/>
                <w:szCs w:val="22"/>
                <w:lang w:eastAsia="en-AU"/>
              </w:rPr>
            </w:pPr>
            <w:r w:rsidRPr="007A2514">
              <w:rPr>
                <w:rFonts w:ascii="Calibri" w:hAnsi="Calibri"/>
                <w:color w:val="000000"/>
                <w:sz w:val="22"/>
                <w:szCs w:val="22"/>
                <w:lang w:eastAsia="en-AU"/>
              </w:rPr>
              <w:t>Saibai</w:t>
            </w:r>
          </w:p>
        </w:tc>
        <w:tc>
          <w:tcPr>
            <w:tcW w:w="182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rPr>
                <w:rFonts w:cs="Arial"/>
                <w:color w:val="000000"/>
                <w:szCs w:val="20"/>
                <w:lang w:eastAsia="en-AU"/>
              </w:rPr>
            </w:pPr>
            <w:r w:rsidRPr="007A2514">
              <w:rPr>
                <w:rFonts w:cs="Arial"/>
                <w:color w:val="000000"/>
                <w:szCs w:val="20"/>
                <w:lang w:eastAsia="en-AU"/>
              </w:rPr>
              <w:t>Reticulation - Desal</w:t>
            </w:r>
          </w:p>
        </w:tc>
        <w:tc>
          <w:tcPr>
            <w:tcW w:w="176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rPr>
                <w:rFonts w:ascii="Calibri" w:hAnsi="Calibri"/>
                <w:color w:val="000000"/>
                <w:sz w:val="22"/>
                <w:szCs w:val="22"/>
                <w:lang w:eastAsia="en-AU"/>
              </w:rPr>
            </w:pPr>
            <w:r w:rsidRPr="007A2514">
              <w:rPr>
                <w:rFonts w:ascii="Calibri" w:hAnsi="Calibri"/>
                <w:color w:val="000000"/>
                <w:sz w:val="22"/>
                <w:szCs w:val="22"/>
                <w:lang w:eastAsia="en-AU"/>
              </w:rPr>
              <w:t>ICPMS Chromium</w:t>
            </w:r>
          </w:p>
        </w:tc>
        <w:tc>
          <w:tcPr>
            <w:tcW w:w="130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rPr>
                <w:rFonts w:ascii="Calibri" w:hAnsi="Calibri"/>
                <w:color w:val="000000"/>
                <w:sz w:val="22"/>
                <w:szCs w:val="22"/>
                <w:lang w:eastAsia="en-AU"/>
              </w:rPr>
            </w:pPr>
            <w:r w:rsidRPr="007A2514">
              <w:rPr>
                <w:rFonts w:ascii="Calibri" w:hAnsi="Calibri"/>
                <w:color w:val="000000"/>
                <w:sz w:val="22"/>
                <w:szCs w:val="22"/>
                <w:lang w:eastAsia="en-AU"/>
              </w:rPr>
              <w:t>mg/L</w:t>
            </w:r>
          </w:p>
        </w:tc>
        <w:tc>
          <w:tcPr>
            <w:tcW w:w="122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Bi-annual</w:t>
            </w:r>
          </w:p>
        </w:tc>
        <w:tc>
          <w:tcPr>
            <w:tcW w:w="112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1</w:t>
            </w:r>
          </w:p>
        </w:tc>
        <w:tc>
          <w:tcPr>
            <w:tcW w:w="174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1</w:t>
            </w:r>
          </w:p>
        </w:tc>
        <w:tc>
          <w:tcPr>
            <w:tcW w:w="174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0</w:t>
            </w:r>
          </w:p>
        </w:tc>
        <w:tc>
          <w:tcPr>
            <w:tcW w:w="82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jc w:val="center"/>
              <w:rPr>
                <w:rFonts w:ascii="Calibri" w:hAnsi="Calibri"/>
                <w:color w:val="000000"/>
                <w:sz w:val="22"/>
                <w:szCs w:val="22"/>
                <w:lang w:eastAsia="en-AU"/>
              </w:rPr>
            </w:pPr>
            <w:r w:rsidRPr="007A2514">
              <w:rPr>
                <w:rFonts w:ascii="Calibri" w:hAnsi="Calibri"/>
                <w:color w:val="000000"/>
                <w:sz w:val="22"/>
                <w:szCs w:val="22"/>
                <w:lang w:eastAsia="en-AU"/>
              </w:rPr>
              <w:t>&lt;0.001</w:t>
            </w:r>
          </w:p>
        </w:tc>
        <w:tc>
          <w:tcPr>
            <w:tcW w:w="112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jc w:val="center"/>
              <w:rPr>
                <w:rFonts w:ascii="Calibri" w:hAnsi="Calibri"/>
                <w:color w:val="000000"/>
                <w:sz w:val="22"/>
                <w:szCs w:val="22"/>
                <w:lang w:eastAsia="en-AU"/>
              </w:rPr>
            </w:pPr>
            <w:r w:rsidRPr="007A2514">
              <w:rPr>
                <w:rFonts w:ascii="Calibri" w:hAnsi="Calibri"/>
                <w:color w:val="000000"/>
                <w:sz w:val="22"/>
                <w:szCs w:val="22"/>
                <w:lang w:eastAsia="en-AU"/>
              </w:rPr>
              <w:t>0.05</w:t>
            </w:r>
          </w:p>
        </w:tc>
        <w:tc>
          <w:tcPr>
            <w:tcW w:w="82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jc w:val="center"/>
              <w:rPr>
                <w:rFonts w:ascii="Calibri" w:hAnsi="Calibri"/>
                <w:color w:val="000000"/>
                <w:sz w:val="22"/>
                <w:szCs w:val="22"/>
                <w:lang w:eastAsia="en-AU"/>
              </w:rPr>
            </w:pPr>
            <w:r w:rsidRPr="007A2514">
              <w:rPr>
                <w:rFonts w:ascii="Calibri" w:hAnsi="Calibri"/>
                <w:color w:val="000000"/>
                <w:sz w:val="22"/>
                <w:szCs w:val="22"/>
                <w:lang w:eastAsia="en-AU"/>
              </w:rPr>
              <w:t>&lt;0.001</w:t>
            </w:r>
          </w:p>
        </w:tc>
      </w:tr>
      <w:tr w:rsidR="007A2514" w:rsidRPr="007A2514" w:rsidTr="007A2514">
        <w:trPr>
          <w:trHeight w:val="525"/>
        </w:trPr>
        <w:tc>
          <w:tcPr>
            <w:tcW w:w="1060" w:type="dxa"/>
            <w:tcBorders>
              <w:top w:val="nil"/>
              <w:left w:val="single" w:sz="8" w:space="0" w:color="auto"/>
              <w:bottom w:val="single" w:sz="8" w:space="0" w:color="auto"/>
              <w:right w:val="single" w:sz="8" w:space="0" w:color="auto"/>
            </w:tcBorders>
            <w:shd w:val="clear" w:color="auto" w:fill="auto"/>
            <w:vAlign w:val="bottom"/>
            <w:hideMark/>
          </w:tcPr>
          <w:p w:rsidR="007A2514" w:rsidRPr="007A2514" w:rsidRDefault="007A2514" w:rsidP="007A2514">
            <w:pPr>
              <w:spacing w:after="0"/>
              <w:rPr>
                <w:rFonts w:ascii="Calibri" w:hAnsi="Calibri"/>
                <w:color w:val="000000"/>
                <w:sz w:val="22"/>
                <w:szCs w:val="22"/>
                <w:lang w:eastAsia="en-AU"/>
              </w:rPr>
            </w:pPr>
            <w:r w:rsidRPr="007A2514">
              <w:rPr>
                <w:rFonts w:ascii="Calibri" w:hAnsi="Calibri"/>
                <w:color w:val="000000"/>
                <w:sz w:val="22"/>
                <w:szCs w:val="22"/>
                <w:lang w:eastAsia="en-AU"/>
              </w:rPr>
              <w:t>Saibai</w:t>
            </w:r>
          </w:p>
        </w:tc>
        <w:tc>
          <w:tcPr>
            <w:tcW w:w="182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rPr>
                <w:rFonts w:cs="Arial"/>
                <w:color w:val="000000"/>
                <w:szCs w:val="20"/>
                <w:lang w:eastAsia="en-AU"/>
              </w:rPr>
            </w:pPr>
            <w:r w:rsidRPr="007A2514">
              <w:rPr>
                <w:rFonts w:cs="Arial"/>
                <w:color w:val="000000"/>
                <w:szCs w:val="20"/>
                <w:lang w:eastAsia="en-AU"/>
              </w:rPr>
              <w:t>Reticulation - Desal</w:t>
            </w:r>
          </w:p>
        </w:tc>
        <w:tc>
          <w:tcPr>
            <w:tcW w:w="176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rPr>
                <w:rFonts w:ascii="Calibri" w:hAnsi="Calibri"/>
                <w:color w:val="000000"/>
                <w:sz w:val="22"/>
                <w:szCs w:val="22"/>
                <w:lang w:eastAsia="en-AU"/>
              </w:rPr>
            </w:pPr>
            <w:r w:rsidRPr="007A2514">
              <w:rPr>
                <w:rFonts w:ascii="Calibri" w:hAnsi="Calibri"/>
                <w:color w:val="000000"/>
                <w:sz w:val="22"/>
                <w:szCs w:val="22"/>
                <w:lang w:eastAsia="en-AU"/>
              </w:rPr>
              <w:t>ICPMS Cobalt</w:t>
            </w:r>
          </w:p>
        </w:tc>
        <w:tc>
          <w:tcPr>
            <w:tcW w:w="130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rPr>
                <w:rFonts w:ascii="Calibri" w:hAnsi="Calibri"/>
                <w:color w:val="000000"/>
                <w:sz w:val="22"/>
                <w:szCs w:val="22"/>
                <w:lang w:eastAsia="en-AU"/>
              </w:rPr>
            </w:pPr>
            <w:r w:rsidRPr="007A2514">
              <w:rPr>
                <w:rFonts w:ascii="Calibri" w:hAnsi="Calibri"/>
                <w:color w:val="000000"/>
                <w:sz w:val="22"/>
                <w:szCs w:val="22"/>
                <w:lang w:eastAsia="en-AU"/>
              </w:rPr>
              <w:t>mg/L</w:t>
            </w:r>
          </w:p>
        </w:tc>
        <w:tc>
          <w:tcPr>
            <w:tcW w:w="122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Bi-annual</w:t>
            </w:r>
          </w:p>
        </w:tc>
        <w:tc>
          <w:tcPr>
            <w:tcW w:w="112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1</w:t>
            </w:r>
          </w:p>
        </w:tc>
        <w:tc>
          <w:tcPr>
            <w:tcW w:w="174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1</w:t>
            </w:r>
          </w:p>
        </w:tc>
        <w:tc>
          <w:tcPr>
            <w:tcW w:w="174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0</w:t>
            </w:r>
          </w:p>
        </w:tc>
        <w:tc>
          <w:tcPr>
            <w:tcW w:w="82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jc w:val="center"/>
              <w:rPr>
                <w:rFonts w:ascii="Calibri" w:hAnsi="Calibri"/>
                <w:color w:val="000000"/>
                <w:sz w:val="22"/>
                <w:szCs w:val="22"/>
                <w:lang w:eastAsia="en-AU"/>
              </w:rPr>
            </w:pPr>
            <w:r w:rsidRPr="007A2514">
              <w:rPr>
                <w:rFonts w:ascii="Calibri" w:hAnsi="Calibri"/>
                <w:color w:val="000000"/>
                <w:sz w:val="22"/>
                <w:szCs w:val="22"/>
                <w:lang w:eastAsia="en-AU"/>
              </w:rPr>
              <w:t>&lt;0.001</w:t>
            </w:r>
          </w:p>
        </w:tc>
        <w:tc>
          <w:tcPr>
            <w:tcW w:w="112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jc w:val="center"/>
              <w:rPr>
                <w:rFonts w:ascii="Calibri" w:hAnsi="Calibri"/>
                <w:color w:val="000000"/>
                <w:sz w:val="22"/>
                <w:szCs w:val="22"/>
                <w:lang w:eastAsia="en-AU"/>
              </w:rPr>
            </w:pPr>
            <w:r w:rsidRPr="007A2514">
              <w:rPr>
                <w:rFonts w:ascii="Calibri" w:hAnsi="Calibri"/>
                <w:color w:val="000000"/>
                <w:sz w:val="22"/>
                <w:szCs w:val="22"/>
                <w:lang w:eastAsia="en-AU"/>
              </w:rPr>
              <w:t>N/A</w:t>
            </w:r>
          </w:p>
        </w:tc>
        <w:tc>
          <w:tcPr>
            <w:tcW w:w="82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jc w:val="center"/>
              <w:rPr>
                <w:rFonts w:ascii="Calibri" w:hAnsi="Calibri"/>
                <w:color w:val="000000"/>
                <w:sz w:val="22"/>
                <w:szCs w:val="22"/>
                <w:lang w:eastAsia="en-AU"/>
              </w:rPr>
            </w:pPr>
            <w:r w:rsidRPr="007A2514">
              <w:rPr>
                <w:rFonts w:ascii="Calibri" w:hAnsi="Calibri"/>
                <w:color w:val="000000"/>
                <w:sz w:val="22"/>
                <w:szCs w:val="22"/>
                <w:lang w:eastAsia="en-AU"/>
              </w:rPr>
              <w:t>&lt;0.001</w:t>
            </w:r>
          </w:p>
        </w:tc>
      </w:tr>
      <w:tr w:rsidR="007A2514" w:rsidRPr="007A2514" w:rsidTr="007A2514">
        <w:trPr>
          <w:trHeight w:val="525"/>
        </w:trPr>
        <w:tc>
          <w:tcPr>
            <w:tcW w:w="1060" w:type="dxa"/>
            <w:tcBorders>
              <w:top w:val="nil"/>
              <w:left w:val="single" w:sz="8" w:space="0" w:color="auto"/>
              <w:bottom w:val="single" w:sz="8" w:space="0" w:color="auto"/>
              <w:right w:val="single" w:sz="8" w:space="0" w:color="auto"/>
            </w:tcBorders>
            <w:shd w:val="clear" w:color="auto" w:fill="auto"/>
            <w:vAlign w:val="bottom"/>
            <w:hideMark/>
          </w:tcPr>
          <w:p w:rsidR="007A2514" w:rsidRPr="007A2514" w:rsidRDefault="007A2514" w:rsidP="007A2514">
            <w:pPr>
              <w:spacing w:after="0"/>
              <w:rPr>
                <w:rFonts w:ascii="Calibri" w:hAnsi="Calibri"/>
                <w:color w:val="000000"/>
                <w:sz w:val="22"/>
                <w:szCs w:val="22"/>
                <w:lang w:eastAsia="en-AU"/>
              </w:rPr>
            </w:pPr>
            <w:r w:rsidRPr="007A2514">
              <w:rPr>
                <w:rFonts w:ascii="Calibri" w:hAnsi="Calibri"/>
                <w:color w:val="000000"/>
                <w:sz w:val="22"/>
                <w:szCs w:val="22"/>
                <w:lang w:eastAsia="en-AU"/>
              </w:rPr>
              <w:t>Saibai</w:t>
            </w:r>
          </w:p>
        </w:tc>
        <w:tc>
          <w:tcPr>
            <w:tcW w:w="182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rPr>
                <w:rFonts w:cs="Arial"/>
                <w:color w:val="000000"/>
                <w:szCs w:val="20"/>
                <w:lang w:eastAsia="en-AU"/>
              </w:rPr>
            </w:pPr>
            <w:r w:rsidRPr="007A2514">
              <w:rPr>
                <w:rFonts w:cs="Arial"/>
                <w:color w:val="000000"/>
                <w:szCs w:val="20"/>
                <w:lang w:eastAsia="en-AU"/>
              </w:rPr>
              <w:t>Reticulation - Desal</w:t>
            </w:r>
          </w:p>
        </w:tc>
        <w:tc>
          <w:tcPr>
            <w:tcW w:w="176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rPr>
                <w:rFonts w:ascii="Calibri" w:hAnsi="Calibri"/>
                <w:color w:val="000000"/>
                <w:sz w:val="22"/>
                <w:szCs w:val="22"/>
                <w:lang w:eastAsia="en-AU"/>
              </w:rPr>
            </w:pPr>
            <w:r w:rsidRPr="007A2514">
              <w:rPr>
                <w:rFonts w:ascii="Calibri" w:hAnsi="Calibri"/>
                <w:color w:val="000000"/>
                <w:sz w:val="22"/>
                <w:szCs w:val="22"/>
                <w:lang w:eastAsia="en-AU"/>
              </w:rPr>
              <w:t>ICPMS Copper</w:t>
            </w:r>
          </w:p>
        </w:tc>
        <w:tc>
          <w:tcPr>
            <w:tcW w:w="130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rPr>
                <w:rFonts w:ascii="Calibri" w:hAnsi="Calibri"/>
                <w:color w:val="000000"/>
                <w:sz w:val="22"/>
                <w:szCs w:val="22"/>
                <w:lang w:eastAsia="en-AU"/>
              </w:rPr>
            </w:pPr>
            <w:r w:rsidRPr="007A2514">
              <w:rPr>
                <w:rFonts w:ascii="Calibri" w:hAnsi="Calibri"/>
                <w:color w:val="000000"/>
                <w:sz w:val="22"/>
                <w:szCs w:val="22"/>
                <w:lang w:eastAsia="en-AU"/>
              </w:rPr>
              <w:t>mg/L</w:t>
            </w:r>
          </w:p>
        </w:tc>
        <w:tc>
          <w:tcPr>
            <w:tcW w:w="122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Bi-annual</w:t>
            </w:r>
          </w:p>
        </w:tc>
        <w:tc>
          <w:tcPr>
            <w:tcW w:w="112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1</w:t>
            </w:r>
          </w:p>
        </w:tc>
        <w:tc>
          <w:tcPr>
            <w:tcW w:w="174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1</w:t>
            </w:r>
          </w:p>
        </w:tc>
        <w:tc>
          <w:tcPr>
            <w:tcW w:w="174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0</w:t>
            </w:r>
          </w:p>
        </w:tc>
        <w:tc>
          <w:tcPr>
            <w:tcW w:w="82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jc w:val="center"/>
              <w:rPr>
                <w:rFonts w:ascii="Calibri" w:hAnsi="Calibri"/>
                <w:color w:val="000000"/>
                <w:sz w:val="22"/>
                <w:szCs w:val="22"/>
                <w:lang w:eastAsia="en-AU"/>
              </w:rPr>
            </w:pPr>
            <w:r w:rsidRPr="007A2514">
              <w:rPr>
                <w:rFonts w:ascii="Calibri" w:hAnsi="Calibri"/>
                <w:color w:val="000000"/>
                <w:sz w:val="22"/>
                <w:szCs w:val="22"/>
                <w:lang w:eastAsia="en-AU"/>
              </w:rPr>
              <w:t>&lt;0.001</w:t>
            </w:r>
          </w:p>
        </w:tc>
        <w:tc>
          <w:tcPr>
            <w:tcW w:w="112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jc w:val="center"/>
              <w:rPr>
                <w:rFonts w:ascii="Calibri" w:hAnsi="Calibri"/>
                <w:color w:val="000000"/>
                <w:sz w:val="22"/>
                <w:szCs w:val="22"/>
                <w:lang w:eastAsia="en-AU"/>
              </w:rPr>
            </w:pPr>
            <w:r w:rsidRPr="007A2514">
              <w:rPr>
                <w:rFonts w:ascii="Calibri" w:hAnsi="Calibri"/>
                <w:color w:val="000000"/>
                <w:sz w:val="22"/>
                <w:szCs w:val="22"/>
                <w:lang w:eastAsia="en-AU"/>
              </w:rPr>
              <w:t>1</w:t>
            </w:r>
          </w:p>
        </w:tc>
        <w:tc>
          <w:tcPr>
            <w:tcW w:w="82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jc w:val="center"/>
              <w:rPr>
                <w:rFonts w:ascii="Calibri" w:hAnsi="Calibri"/>
                <w:color w:val="000000"/>
                <w:sz w:val="22"/>
                <w:szCs w:val="22"/>
                <w:lang w:eastAsia="en-AU"/>
              </w:rPr>
            </w:pPr>
            <w:r w:rsidRPr="007A2514">
              <w:rPr>
                <w:rFonts w:ascii="Calibri" w:hAnsi="Calibri"/>
                <w:color w:val="000000"/>
                <w:sz w:val="22"/>
                <w:szCs w:val="22"/>
                <w:lang w:eastAsia="en-AU"/>
              </w:rPr>
              <w:t>&lt;0.001</w:t>
            </w:r>
          </w:p>
        </w:tc>
      </w:tr>
      <w:tr w:rsidR="007A2514" w:rsidRPr="007A2514" w:rsidTr="007A2514">
        <w:trPr>
          <w:trHeight w:val="525"/>
        </w:trPr>
        <w:tc>
          <w:tcPr>
            <w:tcW w:w="1060" w:type="dxa"/>
            <w:tcBorders>
              <w:top w:val="nil"/>
              <w:left w:val="single" w:sz="8" w:space="0" w:color="auto"/>
              <w:bottom w:val="single" w:sz="8" w:space="0" w:color="auto"/>
              <w:right w:val="single" w:sz="8" w:space="0" w:color="auto"/>
            </w:tcBorders>
            <w:shd w:val="clear" w:color="auto" w:fill="auto"/>
            <w:vAlign w:val="bottom"/>
            <w:hideMark/>
          </w:tcPr>
          <w:p w:rsidR="007A2514" w:rsidRPr="007A2514" w:rsidRDefault="007A2514" w:rsidP="007A2514">
            <w:pPr>
              <w:spacing w:after="0"/>
              <w:rPr>
                <w:rFonts w:ascii="Calibri" w:hAnsi="Calibri"/>
                <w:color w:val="000000"/>
                <w:sz w:val="22"/>
                <w:szCs w:val="22"/>
                <w:lang w:eastAsia="en-AU"/>
              </w:rPr>
            </w:pPr>
            <w:r w:rsidRPr="007A2514">
              <w:rPr>
                <w:rFonts w:ascii="Calibri" w:hAnsi="Calibri"/>
                <w:color w:val="000000"/>
                <w:sz w:val="22"/>
                <w:szCs w:val="22"/>
                <w:lang w:eastAsia="en-AU"/>
              </w:rPr>
              <w:lastRenderedPageBreak/>
              <w:t>Saibai</w:t>
            </w:r>
          </w:p>
        </w:tc>
        <w:tc>
          <w:tcPr>
            <w:tcW w:w="182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rPr>
                <w:rFonts w:cs="Arial"/>
                <w:color w:val="000000"/>
                <w:szCs w:val="20"/>
                <w:lang w:eastAsia="en-AU"/>
              </w:rPr>
            </w:pPr>
            <w:r w:rsidRPr="007A2514">
              <w:rPr>
                <w:rFonts w:cs="Arial"/>
                <w:color w:val="000000"/>
                <w:szCs w:val="20"/>
                <w:lang w:eastAsia="en-AU"/>
              </w:rPr>
              <w:t>Reticulation - Desal</w:t>
            </w:r>
          </w:p>
        </w:tc>
        <w:tc>
          <w:tcPr>
            <w:tcW w:w="176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rPr>
                <w:rFonts w:ascii="Calibri" w:hAnsi="Calibri"/>
                <w:color w:val="000000"/>
                <w:sz w:val="22"/>
                <w:szCs w:val="22"/>
                <w:lang w:eastAsia="en-AU"/>
              </w:rPr>
            </w:pPr>
            <w:r w:rsidRPr="007A2514">
              <w:rPr>
                <w:rFonts w:ascii="Calibri" w:hAnsi="Calibri"/>
                <w:color w:val="000000"/>
                <w:sz w:val="22"/>
                <w:szCs w:val="22"/>
                <w:lang w:eastAsia="en-AU"/>
              </w:rPr>
              <w:t>ICPMS Iron</w:t>
            </w:r>
          </w:p>
        </w:tc>
        <w:tc>
          <w:tcPr>
            <w:tcW w:w="130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rPr>
                <w:rFonts w:ascii="Calibri" w:hAnsi="Calibri"/>
                <w:color w:val="000000"/>
                <w:sz w:val="22"/>
                <w:szCs w:val="22"/>
                <w:lang w:eastAsia="en-AU"/>
              </w:rPr>
            </w:pPr>
            <w:r w:rsidRPr="007A2514">
              <w:rPr>
                <w:rFonts w:ascii="Calibri" w:hAnsi="Calibri"/>
                <w:color w:val="000000"/>
                <w:sz w:val="22"/>
                <w:szCs w:val="22"/>
                <w:lang w:eastAsia="en-AU"/>
              </w:rPr>
              <w:t>mg/L</w:t>
            </w:r>
          </w:p>
        </w:tc>
        <w:tc>
          <w:tcPr>
            <w:tcW w:w="122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Bi-annual</w:t>
            </w:r>
          </w:p>
        </w:tc>
        <w:tc>
          <w:tcPr>
            <w:tcW w:w="112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1</w:t>
            </w:r>
          </w:p>
        </w:tc>
        <w:tc>
          <w:tcPr>
            <w:tcW w:w="174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1</w:t>
            </w:r>
          </w:p>
        </w:tc>
        <w:tc>
          <w:tcPr>
            <w:tcW w:w="174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0</w:t>
            </w:r>
          </w:p>
        </w:tc>
        <w:tc>
          <w:tcPr>
            <w:tcW w:w="82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jc w:val="center"/>
              <w:rPr>
                <w:rFonts w:ascii="Calibri" w:hAnsi="Calibri"/>
                <w:color w:val="000000"/>
                <w:sz w:val="22"/>
                <w:szCs w:val="22"/>
                <w:lang w:eastAsia="en-AU"/>
              </w:rPr>
            </w:pPr>
            <w:r w:rsidRPr="007A2514">
              <w:rPr>
                <w:rFonts w:ascii="Calibri" w:hAnsi="Calibri"/>
                <w:color w:val="000000"/>
                <w:sz w:val="22"/>
                <w:szCs w:val="22"/>
                <w:lang w:eastAsia="en-AU"/>
              </w:rPr>
              <w:t>&lt;0.01</w:t>
            </w:r>
          </w:p>
        </w:tc>
        <w:tc>
          <w:tcPr>
            <w:tcW w:w="112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jc w:val="center"/>
              <w:rPr>
                <w:rFonts w:ascii="Calibri" w:hAnsi="Calibri"/>
                <w:color w:val="000000"/>
                <w:sz w:val="22"/>
                <w:szCs w:val="22"/>
                <w:lang w:eastAsia="en-AU"/>
              </w:rPr>
            </w:pPr>
            <w:r w:rsidRPr="007A2514">
              <w:rPr>
                <w:rFonts w:ascii="Calibri" w:hAnsi="Calibri"/>
                <w:color w:val="000000"/>
                <w:sz w:val="22"/>
                <w:szCs w:val="22"/>
                <w:lang w:eastAsia="en-AU"/>
              </w:rPr>
              <w:t>0.3</w:t>
            </w:r>
          </w:p>
        </w:tc>
        <w:tc>
          <w:tcPr>
            <w:tcW w:w="82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jc w:val="center"/>
              <w:rPr>
                <w:rFonts w:ascii="Calibri" w:hAnsi="Calibri"/>
                <w:color w:val="000000"/>
                <w:sz w:val="22"/>
                <w:szCs w:val="22"/>
                <w:lang w:eastAsia="en-AU"/>
              </w:rPr>
            </w:pPr>
            <w:r w:rsidRPr="007A2514">
              <w:rPr>
                <w:rFonts w:ascii="Calibri" w:hAnsi="Calibri"/>
                <w:color w:val="000000"/>
                <w:sz w:val="22"/>
                <w:szCs w:val="22"/>
                <w:lang w:eastAsia="en-AU"/>
              </w:rPr>
              <w:t>&lt;0.01</w:t>
            </w:r>
          </w:p>
        </w:tc>
      </w:tr>
      <w:tr w:rsidR="007A2514" w:rsidRPr="007A2514" w:rsidTr="007A2514">
        <w:trPr>
          <w:trHeight w:val="525"/>
        </w:trPr>
        <w:tc>
          <w:tcPr>
            <w:tcW w:w="1060" w:type="dxa"/>
            <w:tcBorders>
              <w:top w:val="nil"/>
              <w:left w:val="single" w:sz="8" w:space="0" w:color="auto"/>
              <w:bottom w:val="single" w:sz="8" w:space="0" w:color="auto"/>
              <w:right w:val="single" w:sz="8" w:space="0" w:color="auto"/>
            </w:tcBorders>
            <w:shd w:val="clear" w:color="auto" w:fill="auto"/>
            <w:vAlign w:val="bottom"/>
            <w:hideMark/>
          </w:tcPr>
          <w:p w:rsidR="007A2514" w:rsidRPr="007A2514" w:rsidRDefault="007A2514" w:rsidP="007A2514">
            <w:pPr>
              <w:spacing w:after="0"/>
              <w:rPr>
                <w:rFonts w:ascii="Calibri" w:hAnsi="Calibri"/>
                <w:color w:val="000000"/>
                <w:sz w:val="22"/>
                <w:szCs w:val="22"/>
                <w:lang w:eastAsia="en-AU"/>
              </w:rPr>
            </w:pPr>
            <w:r w:rsidRPr="007A2514">
              <w:rPr>
                <w:rFonts w:ascii="Calibri" w:hAnsi="Calibri"/>
                <w:color w:val="000000"/>
                <w:sz w:val="22"/>
                <w:szCs w:val="22"/>
                <w:lang w:eastAsia="en-AU"/>
              </w:rPr>
              <w:t>Saibai</w:t>
            </w:r>
          </w:p>
        </w:tc>
        <w:tc>
          <w:tcPr>
            <w:tcW w:w="182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rPr>
                <w:rFonts w:cs="Arial"/>
                <w:color w:val="000000"/>
                <w:szCs w:val="20"/>
                <w:lang w:eastAsia="en-AU"/>
              </w:rPr>
            </w:pPr>
            <w:r w:rsidRPr="007A2514">
              <w:rPr>
                <w:rFonts w:cs="Arial"/>
                <w:color w:val="000000"/>
                <w:szCs w:val="20"/>
                <w:lang w:eastAsia="en-AU"/>
              </w:rPr>
              <w:t>Reticulation - Desal</w:t>
            </w:r>
          </w:p>
        </w:tc>
        <w:tc>
          <w:tcPr>
            <w:tcW w:w="176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rPr>
                <w:rFonts w:ascii="Calibri" w:hAnsi="Calibri"/>
                <w:color w:val="000000"/>
                <w:sz w:val="22"/>
                <w:szCs w:val="22"/>
                <w:lang w:eastAsia="en-AU"/>
              </w:rPr>
            </w:pPr>
            <w:r w:rsidRPr="007A2514">
              <w:rPr>
                <w:rFonts w:ascii="Calibri" w:hAnsi="Calibri"/>
                <w:color w:val="000000"/>
                <w:sz w:val="22"/>
                <w:szCs w:val="22"/>
                <w:lang w:eastAsia="en-AU"/>
              </w:rPr>
              <w:t>ICPMS Lead</w:t>
            </w:r>
          </w:p>
        </w:tc>
        <w:tc>
          <w:tcPr>
            <w:tcW w:w="130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rPr>
                <w:rFonts w:ascii="Calibri" w:hAnsi="Calibri"/>
                <w:color w:val="000000"/>
                <w:sz w:val="22"/>
                <w:szCs w:val="22"/>
                <w:lang w:eastAsia="en-AU"/>
              </w:rPr>
            </w:pPr>
            <w:r w:rsidRPr="007A2514">
              <w:rPr>
                <w:rFonts w:ascii="Calibri" w:hAnsi="Calibri"/>
                <w:color w:val="000000"/>
                <w:sz w:val="22"/>
                <w:szCs w:val="22"/>
                <w:lang w:eastAsia="en-AU"/>
              </w:rPr>
              <w:t>mg/L</w:t>
            </w:r>
          </w:p>
        </w:tc>
        <w:tc>
          <w:tcPr>
            <w:tcW w:w="122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Bi-annual</w:t>
            </w:r>
          </w:p>
        </w:tc>
        <w:tc>
          <w:tcPr>
            <w:tcW w:w="112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1</w:t>
            </w:r>
          </w:p>
        </w:tc>
        <w:tc>
          <w:tcPr>
            <w:tcW w:w="174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1</w:t>
            </w:r>
          </w:p>
        </w:tc>
        <w:tc>
          <w:tcPr>
            <w:tcW w:w="174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0</w:t>
            </w:r>
          </w:p>
        </w:tc>
        <w:tc>
          <w:tcPr>
            <w:tcW w:w="82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jc w:val="center"/>
              <w:rPr>
                <w:rFonts w:ascii="Calibri" w:hAnsi="Calibri"/>
                <w:color w:val="000000"/>
                <w:sz w:val="22"/>
                <w:szCs w:val="22"/>
                <w:lang w:eastAsia="en-AU"/>
              </w:rPr>
            </w:pPr>
            <w:r w:rsidRPr="007A2514">
              <w:rPr>
                <w:rFonts w:ascii="Calibri" w:hAnsi="Calibri"/>
                <w:color w:val="000000"/>
                <w:sz w:val="22"/>
                <w:szCs w:val="22"/>
                <w:lang w:eastAsia="en-AU"/>
              </w:rPr>
              <w:t>&lt;0.001</w:t>
            </w:r>
          </w:p>
        </w:tc>
        <w:tc>
          <w:tcPr>
            <w:tcW w:w="112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jc w:val="center"/>
              <w:rPr>
                <w:rFonts w:ascii="Calibri" w:hAnsi="Calibri"/>
                <w:color w:val="000000"/>
                <w:sz w:val="22"/>
                <w:szCs w:val="22"/>
                <w:lang w:eastAsia="en-AU"/>
              </w:rPr>
            </w:pPr>
            <w:r w:rsidRPr="007A2514">
              <w:rPr>
                <w:rFonts w:ascii="Calibri" w:hAnsi="Calibri"/>
                <w:color w:val="000000"/>
                <w:sz w:val="22"/>
                <w:szCs w:val="22"/>
                <w:lang w:eastAsia="en-AU"/>
              </w:rPr>
              <w:t>0.01</w:t>
            </w:r>
          </w:p>
        </w:tc>
        <w:tc>
          <w:tcPr>
            <w:tcW w:w="82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jc w:val="center"/>
              <w:rPr>
                <w:rFonts w:ascii="Calibri" w:hAnsi="Calibri"/>
                <w:color w:val="000000"/>
                <w:sz w:val="22"/>
                <w:szCs w:val="22"/>
                <w:lang w:eastAsia="en-AU"/>
              </w:rPr>
            </w:pPr>
            <w:r w:rsidRPr="007A2514">
              <w:rPr>
                <w:rFonts w:ascii="Calibri" w:hAnsi="Calibri"/>
                <w:color w:val="000000"/>
                <w:sz w:val="22"/>
                <w:szCs w:val="22"/>
                <w:lang w:eastAsia="en-AU"/>
              </w:rPr>
              <w:t>&lt;0.001</w:t>
            </w:r>
          </w:p>
        </w:tc>
      </w:tr>
      <w:tr w:rsidR="007A2514" w:rsidRPr="007A2514" w:rsidTr="007A2514">
        <w:trPr>
          <w:trHeight w:val="615"/>
        </w:trPr>
        <w:tc>
          <w:tcPr>
            <w:tcW w:w="1060" w:type="dxa"/>
            <w:tcBorders>
              <w:top w:val="nil"/>
              <w:left w:val="single" w:sz="8" w:space="0" w:color="auto"/>
              <w:bottom w:val="single" w:sz="8" w:space="0" w:color="auto"/>
              <w:right w:val="single" w:sz="8" w:space="0" w:color="auto"/>
            </w:tcBorders>
            <w:shd w:val="clear" w:color="auto" w:fill="auto"/>
            <w:vAlign w:val="bottom"/>
            <w:hideMark/>
          </w:tcPr>
          <w:p w:rsidR="007A2514" w:rsidRPr="007A2514" w:rsidRDefault="007A2514" w:rsidP="007A2514">
            <w:pPr>
              <w:spacing w:after="0"/>
              <w:rPr>
                <w:rFonts w:ascii="Calibri" w:hAnsi="Calibri"/>
                <w:color w:val="000000"/>
                <w:sz w:val="22"/>
                <w:szCs w:val="22"/>
                <w:lang w:eastAsia="en-AU"/>
              </w:rPr>
            </w:pPr>
            <w:r w:rsidRPr="007A2514">
              <w:rPr>
                <w:rFonts w:ascii="Calibri" w:hAnsi="Calibri"/>
                <w:color w:val="000000"/>
                <w:sz w:val="22"/>
                <w:szCs w:val="22"/>
                <w:lang w:eastAsia="en-AU"/>
              </w:rPr>
              <w:t>Saibai</w:t>
            </w:r>
          </w:p>
        </w:tc>
        <w:tc>
          <w:tcPr>
            <w:tcW w:w="182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rPr>
                <w:rFonts w:cs="Arial"/>
                <w:color w:val="000000"/>
                <w:szCs w:val="20"/>
                <w:lang w:eastAsia="en-AU"/>
              </w:rPr>
            </w:pPr>
            <w:r w:rsidRPr="007A2514">
              <w:rPr>
                <w:rFonts w:cs="Arial"/>
                <w:color w:val="000000"/>
                <w:szCs w:val="20"/>
                <w:lang w:eastAsia="en-AU"/>
              </w:rPr>
              <w:t>Reticulation - Desal</w:t>
            </w:r>
          </w:p>
        </w:tc>
        <w:tc>
          <w:tcPr>
            <w:tcW w:w="176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rPr>
                <w:rFonts w:ascii="Calibri" w:hAnsi="Calibri"/>
                <w:color w:val="000000"/>
                <w:sz w:val="22"/>
                <w:szCs w:val="22"/>
                <w:lang w:eastAsia="en-AU"/>
              </w:rPr>
            </w:pPr>
            <w:r w:rsidRPr="007A2514">
              <w:rPr>
                <w:rFonts w:ascii="Calibri" w:hAnsi="Calibri"/>
                <w:color w:val="000000"/>
                <w:sz w:val="22"/>
                <w:szCs w:val="22"/>
                <w:lang w:eastAsia="en-AU"/>
              </w:rPr>
              <w:t>ICPMS Manganese</w:t>
            </w:r>
          </w:p>
        </w:tc>
        <w:tc>
          <w:tcPr>
            <w:tcW w:w="130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rPr>
                <w:rFonts w:ascii="Calibri" w:hAnsi="Calibri"/>
                <w:color w:val="000000"/>
                <w:sz w:val="22"/>
                <w:szCs w:val="22"/>
                <w:lang w:eastAsia="en-AU"/>
              </w:rPr>
            </w:pPr>
            <w:r w:rsidRPr="007A2514">
              <w:rPr>
                <w:rFonts w:ascii="Calibri" w:hAnsi="Calibri"/>
                <w:color w:val="000000"/>
                <w:sz w:val="22"/>
                <w:szCs w:val="22"/>
                <w:lang w:eastAsia="en-AU"/>
              </w:rPr>
              <w:t>mg/L</w:t>
            </w:r>
          </w:p>
        </w:tc>
        <w:tc>
          <w:tcPr>
            <w:tcW w:w="122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Bi-annual</w:t>
            </w:r>
          </w:p>
        </w:tc>
        <w:tc>
          <w:tcPr>
            <w:tcW w:w="112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1</w:t>
            </w:r>
          </w:p>
        </w:tc>
        <w:tc>
          <w:tcPr>
            <w:tcW w:w="174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1</w:t>
            </w:r>
          </w:p>
        </w:tc>
        <w:tc>
          <w:tcPr>
            <w:tcW w:w="174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0</w:t>
            </w:r>
          </w:p>
        </w:tc>
        <w:tc>
          <w:tcPr>
            <w:tcW w:w="82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jc w:val="center"/>
              <w:rPr>
                <w:rFonts w:ascii="Calibri" w:hAnsi="Calibri"/>
                <w:color w:val="000000"/>
                <w:sz w:val="22"/>
                <w:szCs w:val="22"/>
                <w:lang w:eastAsia="en-AU"/>
              </w:rPr>
            </w:pPr>
            <w:r w:rsidRPr="007A2514">
              <w:rPr>
                <w:rFonts w:ascii="Calibri" w:hAnsi="Calibri"/>
                <w:color w:val="000000"/>
                <w:sz w:val="22"/>
                <w:szCs w:val="22"/>
                <w:lang w:eastAsia="en-AU"/>
              </w:rPr>
              <w:t>&lt;0.001</w:t>
            </w:r>
          </w:p>
        </w:tc>
        <w:tc>
          <w:tcPr>
            <w:tcW w:w="112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jc w:val="center"/>
              <w:rPr>
                <w:rFonts w:ascii="Calibri" w:hAnsi="Calibri"/>
                <w:color w:val="000000"/>
                <w:sz w:val="22"/>
                <w:szCs w:val="22"/>
                <w:lang w:eastAsia="en-AU"/>
              </w:rPr>
            </w:pPr>
            <w:r w:rsidRPr="007A2514">
              <w:rPr>
                <w:rFonts w:ascii="Calibri" w:hAnsi="Calibri"/>
                <w:color w:val="000000"/>
                <w:sz w:val="22"/>
                <w:szCs w:val="22"/>
                <w:lang w:eastAsia="en-AU"/>
              </w:rPr>
              <w:t>0.1</w:t>
            </w:r>
          </w:p>
        </w:tc>
        <w:tc>
          <w:tcPr>
            <w:tcW w:w="82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jc w:val="center"/>
              <w:rPr>
                <w:rFonts w:ascii="Calibri" w:hAnsi="Calibri"/>
                <w:color w:val="000000"/>
                <w:sz w:val="22"/>
                <w:szCs w:val="22"/>
                <w:lang w:eastAsia="en-AU"/>
              </w:rPr>
            </w:pPr>
            <w:r w:rsidRPr="007A2514">
              <w:rPr>
                <w:rFonts w:ascii="Calibri" w:hAnsi="Calibri"/>
                <w:color w:val="000000"/>
                <w:sz w:val="22"/>
                <w:szCs w:val="22"/>
                <w:lang w:eastAsia="en-AU"/>
              </w:rPr>
              <w:t>&lt;0.001</w:t>
            </w:r>
          </w:p>
        </w:tc>
      </w:tr>
      <w:tr w:rsidR="007A2514" w:rsidRPr="007A2514" w:rsidTr="007A2514">
        <w:trPr>
          <w:trHeight w:val="615"/>
        </w:trPr>
        <w:tc>
          <w:tcPr>
            <w:tcW w:w="1060" w:type="dxa"/>
            <w:tcBorders>
              <w:top w:val="nil"/>
              <w:left w:val="single" w:sz="8" w:space="0" w:color="auto"/>
              <w:bottom w:val="single" w:sz="8" w:space="0" w:color="auto"/>
              <w:right w:val="single" w:sz="8" w:space="0" w:color="auto"/>
            </w:tcBorders>
            <w:shd w:val="clear" w:color="auto" w:fill="auto"/>
            <w:vAlign w:val="bottom"/>
            <w:hideMark/>
          </w:tcPr>
          <w:p w:rsidR="007A2514" w:rsidRPr="007A2514" w:rsidRDefault="007A2514" w:rsidP="007A2514">
            <w:pPr>
              <w:spacing w:after="0"/>
              <w:rPr>
                <w:rFonts w:ascii="Calibri" w:hAnsi="Calibri"/>
                <w:color w:val="000000"/>
                <w:sz w:val="22"/>
                <w:szCs w:val="22"/>
                <w:lang w:eastAsia="en-AU"/>
              </w:rPr>
            </w:pPr>
            <w:r w:rsidRPr="007A2514">
              <w:rPr>
                <w:rFonts w:ascii="Calibri" w:hAnsi="Calibri"/>
                <w:color w:val="000000"/>
                <w:sz w:val="22"/>
                <w:szCs w:val="22"/>
                <w:lang w:eastAsia="en-AU"/>
              </w:rPr>
              <w:t>Saibai</w:t>
            </w:r>
          </w:p>
        </w:tc>
        <w:tc>
          <w:tcPr>
            <w:tcW w:w="182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rPr>
                <w:rFonts w:cs="Arial"/>
                <w:color w:val="000000"/>
                <w:szCs w:val="20"/>
                <w:lang w:eastAsia="en-AU"/>
              </w:rPr>
            </w:pPr>
            <w:r w:rsidRPr="007A2514">
              <w:rPr>
                <w:rFonts w:cs="Arial"/>
                <w:color w:val="000000"/>
                <w:szCs w:val="20"/>
                <w:lang w:eastAsia="en-AU"/>
              </w:rPr>
              <w:t>Reticulation - Desal</w:t>
            </w:r>
          </w:p>
        </w:tc>
        <w:tc>
          <w:tcPr>
            <w:tcW w:w="176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rPr>
                <w:rFonts w:ascii="Calibri" w:hAnsi="Calibri"/>
                <w:color w:val="000000"/>
                <w:sz w:val="22"/>
                <w:szCs w:val="22"/>
                <w:lang w:eastAsia="en-AU"/>
              </w:rPr>
            </w:pPr>
            <w:r w:rsidRPr="007A2514">
              <w:rPr>
                <w:rFonts w:ascii="Calibri" w:hAnsi="Calibri"/>
                <w:color w:val="000000"/>
                <w:sz w:val="22"/>
                <w:szCs w:val="22"/>
                <w:lang w:eastAsia="en-AU"/>
              </w:rPr>
              <w:t>ICPMS Molybdenum</w:t>
            </w:r>
          </w:p>
        </w:tc>
        <w:tc>
          <w:tcPr>
            <w:tcW w:w="130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rPr>
                <w:rFonts w:ascii="Calibri" w:hAnsi="Calibri"/>
                <w:color w:val="000000"/>
                <w:sz w:val="22"/>
                <w:szCs w:val="22"/>
                <w:lang w:eastAsia="en-AU"/>
              </w:rPr>
            </w:pPr>
            <w:r w:rsidRPr="007A2514">
              <w:rPr>
                <w:rFonts w:ascii="Calibri" w:hAnsi="Calibri"/>
                <w:color w:val="000000"/>
                <w:sz w:val="22"/>
                <w:szCs w:val="22"/>
                <w:lang w:eastAsia="en-AU"/>
              </w:rPr>
              <w:t>mg/L</w:t>
            </w:r>
          </w:p>
        </w:tc>
        <w:tc>
          <w:tcPr>
            <w:tcW w:w="122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Bi-annual</w:t>
            </w:r>
          </w:p>
        </w:tc>
        <w:tc>
          <w:tcPr>
            <w:tcW w:w="112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1</w:t>
            </w:r>
          </w:p>
        </w:tc>
        <w:tc>
          <w:tcPr>
            <w:tcW w:w="174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1</w:t>
            </w:r>
          </w:p>
        </w:tc>
        <w:tc>
          <w:tcPr>
            <w:tcW w:w="174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0</w:t>
            </w:r>
          </w:p>
        </w:tc>
        <w:tc>
          <w:tcPr>
            <w:tcW w:w="82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jc w:val="center"/>
              <w:rPr>
                <w:rFonts w:ascii="Calibri" w:hAnsi="Calibri"/>
                <w:color w:val="000000"/>
                <w:sz w:val="22"/>
                <w:szCs w:val="22"/>
                <w:lang w:eastAsia="en-AU"/>
              </w:rPr>
            </w:pPr>
            <w:r w:rsidRPr="007A2514">
              <w:rPr>
                <w:rFonts w:ascii="Calibri" w:hAnsi="Calibri"/>
                <w:color w:val="000000"/>
                <w:sz w:val="22"/>
                <w:szCs w:val="22"/>
                <w:lang w:eastAsia="en-AU"/>
              </w:rPr>
              <w:t>&lt;0.005</w:t>
            </w:r>
          </w:p>
        </w:tc>
        <w:tc>
          <w:tcPr>
            <w:tcW w:w="112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jc w:val="center"/>
              <w:rPr>
                <w:rFonts w:ascii="Calibri" w:hAnsi="Calibri"/>
                <w:color w:val="000000"/>
                <w:sz w:val="22"/>
                <w:szCs w:val="22"/>
                <w:lang w:eastAsia="en-AU"/>
              </w:rPr>
            </w:pPr>
            <w:r w:rsidRPr="007A2514">
              <w:rPr>
                <w:rFonts w:ascii="Calibri" w:hAnsi="Calibri"/>
                <w:color w:val="000000"/>
                <w:sz w:val="22"/>
                <w:szCs w:val="22"/>
                <w:lang w:eastAsia="en-AU"/>
              </w:rPr>
              <w:t>0.05</w:t>
            </w:r>
          </w:p>
        </w:tc>
        <w:tc>
          <w:tcPr>
            <w:tcW w:w="82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jc w:val="center"/>
              <w:rPr>
                <w:rFonts w:ascii="Calibri" w:hAnsi="Calibri"/>
                <w:color w:val="000000"/>
                <w:sz w:val="22"/>
                <w:szCs w:val="22"/>
                <w:lang w:eastAsia="en-AU"/>
              </w:rPr>
            </w:pPr>
            <w:r w:rsidRPr="007A2514">
              <w:rPr>
                <w:rFonts w:ascii="Calibri" w:hAnsi="Calibri"/>
                <w:color w:val="000000"/>
                <w:sz w:val="22"/>
                <w:szCs w:val="22"/>
                <w:lang w:eastAsia="en-AU"/>
              </w:rPr>
              <w:t>&lt;0.005</w:t>
            </w:r>
          </w:p>
        </w:tc>
      </w:tr>
      <w:tr w:rsidR="007A2514" w:rsidRPr="007A2514" w:rsidTr="007A2514">
        <w:trPr>
          <w:trHeight w:val="525"/>
        </w:trPr>
        <w:tc>
          <w:tcPr>
            <w:tcW w:w="1060" w:type="dxa"/>
            <w:tcBorders>
              <w:top w:val="nil"/>
              <w:left w:val="single" w:sz="8" w:space="0" w:color="auto"/>
              <w:bottom w:val="single" w:sz="8" w:space="0" w:color="auto"/>
              <w:right w:val="single" w:sz="8" w:space="0" w:color="auto"/>
            </w:tcBorders>
            <w:shd w:val="clear" w:color="auto" w:fill="auto"/>
            <w:vAlign w:val="bottom"/>
            <w:hideMark/>
          </w:tcPr>
          <w:p w:rsidR="007A2514" w:rsidRPr="007A2514" w:rsidRDefault="007A2514" w:rsidP="007A2514">
            <w:pPr>
              <w:spacing w:after="0"/>
              <w:rPr>
                <w:rFonts w:ascii="Calibri" w:hAnsi="Calibri"/>
                <w:color w:val="000000"/>
                <w:sz w:val="22"/>
                <w:szCs w:val="22"/>
                <w:lang w:eastAsia="en-AU"/>
              </w:rPr>
            </w:pPr>
            <w:r w:rsidRPr="007A2514">
              <w:rPr>
                <w:rFonts w:ascii="Calibri" w:hAnsi="Calibri"/>
                <w:color w:val="000000"/>
                <w:sz w:val="22"/>
                <w:szCs w:val="22"/>
                <w:lang w:eastAsia="en-AU"/>
              </w:rPr>
              <w:t>Saibai</w:t>
            </w:r>
          </w:p>
        </w:tc>
        <w:tc>
          <w:tcPr>
            <w:tcW w:w="182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rPr>
                <w:rFonts w:cs="Arial"/>
                <w:color w:val="000000"/>
                <w:szCs w:val="20"/>
                <w:lang w:eastAsia="en-AU"/>
              </w:rPr>
            </w:pPr>
            <w:r w:rsidRPr="007A2514">
              <w:rPr>
                <w:rFonts w:cs="Arial"/>
                <w:color w:val="000000"/>
                <w:szCs w:val="20"/>
                <w:lang w:eastAsia="en-AU"/>
              </w:rPr>
              <w:t>Reticulation - Desal</w:t>
            </w:r>
          </w:p>
        </w:tc>
        <w:tc>
          <w:tcPr>
            <w:tcW w:w="176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rPr>
                <w:rFonts w:ascii="Calibri" w:hAnsi="Calibri"/>
                <w:color w:val="000000"/>
                <w:sz w:val="22"/>
                <w:szCs w:val="22"/>
                <w:lang w:eastAsia="en-AU"/>
              </w:rPr>
            </w:pPr>
            <w:r w:rsidRPr="007A2514">
              <w:rPr>
                <w:rFonts w:ascii="Calibri" w:hAnsi="Calibri"/>
                <w:color w:val="000000"/>
                <w:sz w:val="22"/>
                <w:szCs w:val="22"/>
                <w:lang w:eastAsia="en-AU"/>
              </w:rPr>
              <w:t>ICPMS Nickel</w:t>
            </w:r>
          </w:p>
        </w:tc>
        <w:tc>
          <w:tcPr>
            <w:tcW w:w="130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rPr>
                <w:rFonts w:ascii="Calibri" w:hAnsi="Calibri"/>
                <w:color w:val="000000"/>
                <w:sz w:val="22"/>
                <w:szCs w:val="22"/>
                <w:lang w:eastAsia="en-AU"/>
              </w:rPr>
            </w:pPr>
            <w:r w:rsidRPr="007A2514">
              <w:rPr>
                <w:rFonts w:ascii="Calibri" w:hAnsi="Calibri"/>
                <w:color w:val="000000"/>
                <w:sz w:val="22"/>
                <w:szCs w:val="22"/>
                <w:lang w:eastAsia="en-AU"/>
              </w:rPr>
              <w:t>mg/L</w:t>
            </w:r>
          </w:p>
        </w:tc>
        <w:tc>
          <w:tcPr>
            <w:tcW w:w="122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Bi-annual</w:t>
            </w:r>
          </w:p>
        </w:tc>
        <w:tc>
          <w:tcPr>
            <w:tcW w:w="112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1</w:t>
            </w:r>
          </w:p>
        </w:tc>
        <w:tc>
          <w:tcPr>
            <w:tcW w:w="174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1</w:t>
            </w:r>
          </w:p>
        </w:tc>
        <w:tc>
          <w:tcPr>
            <w:tcW w:w="174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0</w:t>
            </w:r>
          </w:p>
        </w:tc>
        <w:tc>
          <w:tcPr>
            <w:tcW w:w="82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jc w:val="center"/>
              <w:rPr>
                <w:rFonts w:ascii="Calibri" w:hAnsi="Calibri"/>
                <w:color w:val="000000"/>
                <w:sz w:val="22"/>
                <w:szCs w:val="22"/>
                <w:lang w:eastAsia="en-AU"/>
              </w:rPr>
            </w:pPr>
            <w:r w:rsidRPr="007A2514">
              <w:rPr>
                <w:rFonts w:ascii="Calibri" w:hAnsi="Calibri"/>
                <w:color w:val="000000"/>
                <w:sz w:val="22"/>
                <w:szCs w:val="22"/>
                <w:lang w:eastAsia="en-AU"/>
              </w:rPr>
              <w:t>&lt;0.001</w:t>
            </w:r>
          </w:p>
        </w:tc>
        <w:tc>
          <w:tcPr>
            <w:tcW w:w="112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jc w:val="center"/>
              <w:rPr>
                <w:rFonts w:ascii="Calibri" w:hAnsi="Calibri"/>
                <w:color w:val="000000"/>
                <w:sz w:val="22"/>
                <w:szCs w:val="22"/>
                <w:lang w:eastAsia="en-AU"/>
              </w:rPr>
            </w:pPr>
            <w:r w:rsidRPr="007A2514">
              <w:rPr>
                <w:rFonts w:ascii="Calibri" w:hAnsi="Calibri"/>
                <w:color w:val="000000"/>
                <w:sz w:val="22"/>
                <w:szCs w:val="22"/>
                <w:lang w:eastAsia="en-AU"/>
              </w:rPr>
              <w:t>0.02</w:t>
            </w:r>
          </w:p>
        </w:tc>
        <w:tc>
          <w:tcPr>
            <w:tcW w:w="82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jc w:val="center"/>
              <w:rPr>
                <w:rFonts w:ascii="Calibri" w:hAnsi="Calibri"/>
                <w:color w:val="000000"/>
                <w:sz w:val="22"/>
                <w:szCs w:val="22"/>
                <w:lang w:eastAsia="en-AU"/>
              </w:rPr>
            </w:pPr>
            <w:r w:rsidRPr="007A2514">
              <w:rPr>
                <w:rFonts w:ascii="Calibri" w:hAnsi="Calibri"/>
                <w:color w:val="000000"/>
                <w:sz w:val="22"/>
                <w:szCs w:val="22"/>
                <w:lang w:eastAsia="en-AU"/>
              </w:rPr>
              <w:t>&lt;0.001</w:t>
            </w:r>
          </w:p>
        </w:tc>
      </w:tr>
      <w:tr w:rsidR="007A2514" w:rsidRPr="007A2514" w:rsidTr="007A2514">
        <w:trPr>
          <w:trHeight w:val="525"/>
        </w:trPr>
        <w:tc>
          <w:tcPr>
            <w:tcW w:w="1060" w:type="dxa"/>
            <w:tcBorders>
              <w:top w:val="nil"/>
              <w:left w:val="single" w:sz="8" w:space="0" w:color="auto"/>
              <w:bottom w:val="single" w:sz="8" w:space="0" w:color="auto"/>
              <w:right w:val="single" w:sz="8" w:space="0" w:color="auto"/>
            </w:tcBorders>
            <w:shd w:val="clear" w:color="auto" w:fill="auto"/>
            <w:vAlign w:val="bottom"/>
            <w:hideMark/>
          </w:tcPr>
          <w:p w:rsidR="007A2514" w:rsidRPr="007A2514" w:rsidRDefault="007A2514" w:rsidP="007A2514">
            <w:pPr>
              <w:spacing w:after="0"/>
              <w:rPr>
                <w:rFonts w:ascii="Calibri" w:hAnsi="Calibri"/>
                <w:color w:val="000000"/>
                <w:sz w:val="22"/>
                <w:szCs w:val="22"/>
                <w:lang w:eastAsia="en-AU"/>
              </w:rPr>
            </w:pPr>
            <w:r w:rsidRPr="007A2514">
              <w:rPr>
                <w:rFonts w:ascii="Calibri" w:hAnsi="Calibri"/>
                <w:color w:val="000000"/>
                <w:sz w:val="22"/>
                <w:szCs w:val="22"/>
                <w:lang w:eastAsia="en-AU"/>
              </w:rPr>
              <w:t>Saibai</w:t>
            </w:r>
          </w:p>
        </w:tc>
        <w:tc>
          <w:tcPr>
            <w:tcW w:w="182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rPr>
                <w:rFonts w:cs="Arial"/>
                <w:color w:val="000000"/>
                <w:szCs w:val="20"/>
                <w:lang w:eastAsia="en-AU"/>
              </w:rPr>
            </w:pPr>
            <w:r w:rsidRPr="007A2514">
              <w:rPr>
                <w:rFonts w:cs="Arial"/>
                <w:color w:val="000000"/>
                <w:szCs w:val="20"/>
                <w:lang w:eastAsia="en-AU"/>
              </w:rPr>
              <w:t>Reticulation - Desal</w:t>
            </w:r>
          </w:p>
        </w:tc>
        <w:tc>
          <w:tcPr>
            <w:tcW w:w="176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rPr>
                <w:rFonts w:ascii="Calibri" w:hAnsi="Calibri"/>
                <w:color w:val="000000"/>
                <w:sz w:val="22"/>
                <w:szCs w:val="22"/>
                <w:lang w:eastAsia="en-AU"/>
              </w:rPr>
            </w:pPr>
            <w:r w:rsidRPr="007A2514">
              <w:rPr>
                <w:rFonts w:ascii="Calibri" w:hAnsi="Calibri"/>
                <w:color w:val="000000"/>
                <w:sz w:val="22"/>
                <w:szCs w:val="22"/>
                <w:lang w:eastAsia="en-AU"/>
              </w:rPr>
              <w:t>ICPMS Selenium</w:t>
            </w:r>
          </w:p>
        </w:tc>
        <w:tc>
          <w:tcPr>
            <w:tcW w:w="130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rPr>
                <w:rFonts w:ascii="Calibri" w:hAnsi="Calibri"/>
                <w:color w:val="000000"/>
                <w:sz w:val="22"/>
                <w:szCs w:val="22"/>
                <w:lang w:eastAsia="en-AU"/>
              </w:rPr>
            </w:pPr>
            <w:r w:rsidRPr="007A2514">
              <w:rPr>
                <w:rFonts w:ascii="Calibri" w:hAnsi="Calibri"/>
                <w:color w:val="000000"/>
                <w:sz w:val="22"/>
                <w:szCs w:val="22"/>
                <w:lang w:eastAsia="en-AU"/>
              </w:rPr>
              <w:t>mg/L</w:t>
            </w:r>
          </w:p>
        </w:tc>
        <w:tc>
          <w:tcPr>
            <w:tcW w:w="122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Bi-annual</w:t>
            </w:r>
          </w:p>
        </w:tc>
        <w:tc>
          <w:tcPr>
            <w:tcW w:w="112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1</w:t>
            </w:r>
          </w:p>
        </w:tc>
        <w:tc>
          <w:tcPr>
            <w:tcW w:w="174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1</w:t>
            </w:r>
          </w:p>
        </w:tc>
        <w:tc>
          <w:tcPr>
            <w:tcW w:w="174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0</w:t>
            </w:r>
          </w:p>
        </w:tc>
        <w:tc>
          <w:tcPr>
            <w:tcW w:w="82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jc w:val="center"/>
              <w:rPr>
                <w:rFonts w:ascii="Calibri" w:hAnsi="Calibri"/>
                <w:color w:val="000000"/>
                <w:sz w:val="22"/>
                <w:szCs w:val="22"/>
                <w:lang w:eastAsia="en-AU"/>
              </w:rPr>
            </w:pPr>
            <w:r w:rsidRPr="007A2514">
              <w:rPr>
                <w:rFonts w:ascii="Calibri" w:hAnsi="Calibri"/>
                <w:color w:val="000000"/>
                <w:sz w:val="22"/>
                <w:szCs w:val="22"/>
                <w:lang w:eastAsia="en-AU"/>
              </w:rPr>
              <w:t>&lt;0.005</w:t>
            </w:r>
          </w:p>
        </w:tc>
        <w:tc>
          <w:tcPr>
            <w:tcW w:w="112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jc w:val="center"/>
              <w:rPr>
                <w:rFonts w:ascii="Calibri" w:hAnsi="Calibri"/>
                <w:color w:val="000000"/>
                <w:sz w:val="22"/>
                <w:szCs w:val="22"/>
                <w:lang w:eastAsia="en-AU"/>
              </w:rPr>
            </w:pPr>
            <w:r w:rsidRPr="007A2514">
              <w:rPr>
                <w:rFonts w:ascii="Calibri" w:hAnsi="Calibri"/>
                <w:color w:val="000000"/>
                <w:sz w:val="22"/>
                <w:szCs w:val="22"/>
                <w:lang w:eastAsia="en-AU"/>
              </w:rPr>
              <w:t>0.01</w:t>
            </w:r>
          </w:p>
        </w:tc>
        <w:tc>
          <w:tcPr>
            <w:tcW w:w="82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jc w:val="center"/>
              <w:rPr>
                <w:rFonts w:ascii="Calibri" w:hAnsi="Calibri"/>
                <w:color w:val="000000"/>
                <w:sz w:val="22"/>
                <w:szCs w:val="22"/>
                <w:lang w:eastAsia="en-AU"/>
              </w:rPr>
            </w:pPr>
            <w:r w:rsidRPr="007A2514">
              <w:rPr>
                <w:rFonts w:ascii="Calibri" w:hAnsi="Calibri"/>
                <w:color w:val="000000"/>
                <w:sz w:val="22"/>
                <w:szCs w:val="22"/>
                <w:lang w:eastAsia="en-AU"/>
              </w:rPr>
              <w:t>&lt;0.005</w:t>
            </w:r>
          </w:p>
        </w:tc>
      </w:tr>
      <w:tr w:rsidR="007A2514" w:rsidRPr="007A2514" w:rsidTr="007A2514">
        <w:trPr>
          <w:trHeight w:val="525"/>
        </w:trPr>
        <w:tc>
          <w:tcPr>
            <w:tcW w:w="1060" w:type="dxa"/>
            <w:tcBorders>
              <w:top w:val="nil"/>
              <w:left w:val="single" w:sz="8" w:space="0" w:color="auto"/>
              <w:bottom w:val="single" w:sz="8" w:space="0" w:color="auto"/>
              <w:right w:val="single" w:sz="8" w:space="0" w:color="auto"/>
            </w:tcBorders>
            <w:shd w:val="clear" w:color="auto" w:fill="auto"/>
            <w:vAlign w:val="bottom"/>
            <w:hideMark/>
          </w:tcPr>
          <w:p w:rsidR="007A2514" w:rsidRPr="007A2514" w:rsidRDefault="007A2514" w:rsidP="007A2514">
            <w:pPr>
              <w:spacing w:after="0"/>
              <w:rPr>
                <w:rFonts w:ascii="Calibri" w:hAnsi="Calibri"/>
                <w:color w:val="000000"/>
                <w:sz w:val="22"/>
                <w:szCs w:val="22"/>
                <w:lang w:eastAsia="en-AU"/>
              </w:rPr>
            </w:pPr>
            <w:r w:rsidRPr="007A2514">
              <w:rPr>
                <w:rFonts w:ascii="Calibri" w:hAnsi="Calibri"/>
                <w:color w:val="000000"/>
                <w:sz w:val="22"/>
                <w:szCs w:val="22"/>
                <w:lang w:eastAsia="en-AU"/>
              </w:rPr>
              <w:t>Saibai</w:t>
            </w:r>
          </w:p>
        </w:tc>
        <w:tc>
          <w:tcPr>
            <w:tcW w:w="182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rPr>
                <w:rFonts w:cs="Arial"/>
                <w:color w:val="000000"/>
                <w:szCs w:val="20"/>
                <w:lang w:eastAsia="en-AU"/>
              </w:rPr>
            </w:pPr>
            <w:r w:rsidRPr="007A2514">
              <w:rPr>
                <w:rFonts w:cs="Arial"/>
                <w:color w:val="000000"/>
                <w:szCs w:val="20"/>
                <w:lang w:eastAsia="en-AU"/>
              </w:rPr>
              <w:t>Reticulation - Desal</w:t>
            </w:r>
          </w:p>
        </w:tc>
        <w:tc>
          <w:tcPr>
            <w:tcW w:w="176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rPr>
                <w:rFonts w:ascii="Calibri" w:hAnsi="Calibri"/>
                <w:color w:val="000000"/>
                <w:sz w:val="22"/>
                <w:szCs w:val="22"/>
                <w:lang w:eastAsia="en-AU"/>
              </w:rPr>
            </w:pPr>
            <w:r w:rsidRPr="007A2514">
              <w:rPr>
                <w:rFonts w:ascii="Calibri" w:hAnsi="Calibri"/>
                <w:color w:val="000000"/>
                <w:sz w:val="22"/>
                <w:szCs w:val="22"/>
                <w:lang w:eastAsia="en-AU"/>
              </w:rPr>
              <w:t>ICPMS Silver</w:t>
            </w:r>
          </w:p>
        </w:tc>
        <w:tc>
          <w:tcPr>
            <w:tcW w:w="130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rPr>
                <w:rFonts w:ascii="Calibri" w:hAnsi="Calibri"/>
                <w:color w:val="000000"/>
                <w:sz w:val="22"/>
                <w:szCs w:val="22"/>
                <w:lang w:eastAsia="en-AU"/>
              </w:rPr>
            </w:pPr>
            <w:r w:rsidRPr="007A2514">
              <w:rPr>
                <w:rFonts w:ascii="Calibri" w:hAnsi="Calibri"/>
                <w:color w:val="000000"/>
                <w:sz w:val="22"/>
                <w:szCs w:val="22"/>
                <w:lang w:eastAsia="en-AU"/>
              </w:rPr>
              <w:t>mg/L</w:t>
            </w:r>
          </w:p>
        </w:tc>
        <w:tc>
          <w:tcPr>
            <w:tcW w:w="122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Bi-annual</w:t>
            </w:r>
          </w:p>
        </w:tc>
        <w:tc>
          <w:tcPr>
            <w:tcW w:w="112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1</w:t>
            </w:r>
          </w:p>
        </w:tc>
        <w:tc>
          <w:tcPr>
            <w:tcW w:w="174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1</w:t>
            </w:r>
          </w:p>
        </w:tc>
        <w:tc>
          <w:tcPr>
            <w:tcW w:w="174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0</w:t>
            </w:r>
          </w:p>
        </w:tc>
        <w:tc>
          <w:tcPr>
            <w:tcW w:w="82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jc w:val="center"/>
              <w:rPr>
                <w:rFonts w:ascii="Calibri" w:hAnsi="Calibri"/>
                <w:color w:val="000000"/>
                <w:sz w:val="22"/>
                <w:szCs w:val="22"/>
                <w:lang w:eastAsia="en-AU"/>
              </w:rPr>
            </w:pPr>
            <w:r w:rsidRPr="007A2514">
              <w:rPr>
                <w:rFonts w:ascii="Calibri" w:hAnsi="Calibri"/>
                <w:color w:val="000000"/>
                <w:sz w:val="22"/>
                <w:szCs w:val="22"/>
                <w:lang w:eastAsia="en-AU"/>
              </w:rPr>
              <w:t>&lt;0.001</w:t>
            </w:r>
          </w:p>
        </w:tc>
        <w:tc>
          <w:tcPr>
            <w:tcW w:w="112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jc w:val="center"/>
              <w:rPr>
                <w:rFonts w:ascii="Calibri" w:hAnsi="Calibri"/>
                <w:color w:val="000000"/>
                <w:sz w:val="22"/>
                <w:szCs w:val="22"/>
                <w:lang w:eastAsia="en-AU"/>
              </w:rPr>
            </w:pPr>
            <w:r w:rsidRPr="007A2514">
              <w:rPr>
                <w:rFonts w:ascii="Calibri" w:hAnsi="Calibri"/>
                <w:color w:val="000000"/>
                <w:sz w:val="22"/>
                <w:szCs w:val="22"/>
                <w:lang w:eastAsia="en-AU"/>
              </w:rPr>
              <w:t>0.1</w:t>
            </w:r>
          </w:p>
        </w:tc>
        <w:tc>
          <w:tcPr>
            <w:tcW w:w="82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jc w:val="center"/>
              <w:rPr>
                <w:rFonts w:ascii="Calibri" w:hAnsi="Calibri"/>
                <w:color w:val="000000"/>
                <w:sz w:val="22"/>
                <w:szCs w:val="22"/>
                <w:lang w:eastAsia="en-AU"/>
              </w:rPr>
            </w:pPr>
            <w:r w:rsidRPr="007A2514">
              <w:rPr>
                <w:rFonts w:ascii="Calibri" w:hAnsi="Calibri"/>
                <w:color w:val="000000"/>
                <w:sz w:val="22"/>
                <w:szCs w:val="22"/>
                <w:lang w:eastAsia="en-AU"/>
              </w:rPr>
              <w:t>&lt;0.001</w:t>
            </w:r>
          </w:p>
        </w:tc>
      </w:tr>
      <w:tr w:rsidR="007A2514" w:rsidRPr="007A2514" w:rsidTr="007A2514">
        <w:trPr>
          <w:trHeight w:val="525"/>
        </w:trPr>
        <w:tc>
          <w:tcPr>
            <w:tcW w:w="1060" w:type="dxa"/>
            <w:tcBorders>
              <w:top w:val="nil"/>
              <w:left w:val="single" w:sz="8" w:space="0" w:color="auto"/>
              <w:bottom w:val="single" w:sz="8" w:space="0" w:color="auto"/>
              <w:right w:val="single" w:sz="8" w:space="0" w:color="auto"/>
            </w:tcBorders>
            <w:shd w:val="clear" w:color="auto" w:fill="auto"/>
            <w:vAlign w:val="bottom"/>
            <w:hideMark/>
          </w:tcPr>
          <w:p w:rsidR="007A2514" w:rsidRPr="007A2514" w:rsidRDefault="007A2514" w:rsidP="007A2514">
            <w:pPr>
              <w:spacing w:after="0"/>
              <w:rPr>
                <w:rFonts w:ascii="Calibri" w:hAnsi="Calibri"/>
                <w:color w:val="000000"/>
                <w:sz w:val="22"/>
                <w:szCs w:val="22"/>
                <w:lang w:eastAsia="en-AU"/>
              </w:rPr>
            </w:pPr>
            <w:r w:rsidRPr="007A2514">
              <w:rPr>
                <w:rFonts w:ascii="Calibri" w:hAnsi="Calibri"/>
                <w:color w:val="000000"/>
                <w:sz w:val="22"/>
                <w:szCs w:val="22"/>
                <w:lang w:eastAsia="en-AU"/>
              </w:rPr>
              <w:t>Saibai</w:t>
            </w:r>
          </w:p>
        </w:tc>
        <w:tc>
          <w:tcPr>
            <w:tcW w:w="182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rPr>
                <w:rFonts w:cs="Arial"/>
                <w:color w:val="000000"/>
                <w:szCs w:val="20"/>
                <w:lang w:eastAsia="en-AU"/>
              </w:rPr>
            </w:pPr>
            <w:r w:rsidRPr="007A2514">
              <w:rPr>
                <w:rFonts w:cs="Arial"/>
                <w:color w:val="000000"/>
                <w:szCs w:val="20"/>
                <w:lang w:eastAsia="en-AU"/>
              </w:rPr>
              <w:t>Reticulation - Desal</w:t>
            </w:r>
          </w:p>
        </w:tc>
        <w:tc>
          <w:tcPr>
            <w:tcW w:w="176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rPr>
                <w:rFonts w:ascii="Calibri" w:hAnsi="Calibri"/>
                <w:color w:val="000000"/>
                <w:sz w:val="22"/>
                <w:szCs w:val="22"/>
                <w:lang w:eastAsia="en-AU"/>
              </w:rPr>
            </w:pPr>
            <w:r w:rsidRPr="007A2514">
              <w:rPr>
                <w:rFonts w:ascii="Calibri" w:hAnsi="Calibri"/>
                <w:color w:val="000000"/>
                <w:sz w:val="22"/>
                <w:szCs w:val="22"/>
                <w:lang w:eastAsia="en-AU"/>
              </w:rPr>
              <w:t>ICPMS Thallium</w:t>
            </w:r>
          </w:p>
        </w:tc>
        <w:tc>
          <w:tcPr>
            <w:tcW w:w="130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rPr>
                <w:rFonts w:ascii="Calibri" w:hAnsi="Calibri"/>
                <w:color w:val="000000"/>
                <w:sz w:val="22"/>
                <w:szCs w:val="22"/>
                <w:lang w:eastAsia="en-AU"/>
              </w:rPr>
            </w:pPr>
            <w:r w:rsidRPr="007A2514">
              <w:rPr>
                <w:rFonts w:ascii="Calibri" w:hAnsi="Calibri"/>
                <w:color w:val="000000"/>
                <w:sz w:val="22"/>
                <w:szCs w:val="22"/>
                <w:lang w:eastAsia="en-AU"/>
              </w:rPr>
              <w:t>mg/L</w:t>
            </w:r>
          </w:p>
        </w:tc>
        <w:tc>
          <w:tcPr>
            <w:tcW w:w="122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Bi-annual</w:t>
            </w:r>
          </w:p>
        </w:tc>
        <w:tc>
          <w:tcPr>
            <w:tcW w:w="112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1</w:t>
            </w:r>
          </w:p>
        </w:tc>
        <w:tc>
          <w:tcPr>
            <w:tcW w:w="174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1</w:t>
            </w:r>
          </w:p>
        </w:tc>
        <w:tc>
          <w:tcPr>
            <w:tcW w:w="174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0</w:t>
            </w:r>
          </w:p>
        </w:tc>
        <w:tc>
          <w:tcPr>
            <w:tcW w:w="82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jc w:val="center"/>
              <w:rPr>
                <w:rFonts w:ascii="Calibri" w:hAnsi="Calibri"/>
                <w:color w:val="000000"/>
                <w:sz w:val="22"/>
                <w:szCs w:val="22"/>
                <w:lang w:eastAsia="en-AU"/>
              </w:rPr>
            </w:pPr>
            <w:r w:rsidRPr="007A2514">
              <w:rPr>
                <w:rFonts w:ascii="Calibri" w:hAnsi="Calibri"/>
                <w:color w:val="000000"/>
                <w:sz w:val="22"/>
                <w:szCs w:val="22"/>
                <w:lang w:eastAsia="en-AU"/>
              </w:rPr>
              <w:t>&lt;0.001</w:t>
            </w:r>
          </w:p>
        </w:tc>
        <w:tc>
          <w:tcPr>
            <w:tcW w:w="112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jc w:val="center"/>
              <w:rPr>
                <w:rFonts w:ascii="Calibri" w:hAnsi="Calibri"/>
                <w:color w:val="000000"/>
                <w:sz w:val="22"/>
                <w:szCs w:val="22"/>
                <w:lang w:eastAsia="en-AU"/>
              </w:rPr>
            </w:pPr>
            <w:r w:rsidRPr="007A2514">
              <w:rPr>
                <w:rFonts w:ascii="Calibri" w:hAnsi="Calibri"/>
                <w:color w:val="000000"/>
                <w:sz w:val="22"/>
                <w:szCs w:val="22"/>
                <w:lang w:eastAsia="en-AU"/>
              </w:rPr>
              <w:t>N/A</w:t>
            </w:r>
          </w:p>
        </w:tc>
        <w:tc>
          <w:tcPr>
            <w:tcW w:w="82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jc w:val="center"/>
              <w:rPr>
                <w:rFonts w:ascii="Calibri" w:hAnsi="Calibri"/>
                <w:color w:val="000000"/>
                <w:sz w:val="22"/>
                <w:szCs w:val="22"/>
                <w:lang w:eastAsia="en-AU"/>
              </w:rPr>
            </w:pPr>
            <w:r w:rsidRPr="007A2514">
              <w:rPr>
                <w:rFonts w:ascii="Calibri" w:hAnsi="Calibri"/>
                <w:color w:val="000000"/>
                <w:sz w:val="22"/>
                <w:szCs w:val="22"/>
                <w:lang w:eastAsia="en-AU"/>
              </w:rPr>
              <w:t>&lt;0.001</w:t>
            </w:r>
          </w:p>
        </w:tc>
      </w:tr>
      <w:tr w:rsidR="007A2514" w:rsidRPr="007A2514" w:rsidTr="007A2514">
        <w:trPr>
          <w:trHeight w:val="525"/>
        </w:trPr>
        <w:tc>
          <w:tcPr>
            <w:tcW w:w="1060" w:type="dxa"/>
            <w:tcBorders>
              <w:top w:val="nil"/>
              <w:left w:val="single" w:sz="8" w:space="0" w:color="auto"/>
              <w:bottom w:val="single" w:sz="8" w:space="0" w:color="auto"/>
              <w:right w:val="single" w:sz="8" w:space="0" w:color="auto"/>
            </w:tcBorders>
            <w:shd w:val="clear" w:color="auto" w:fill="auto"/>
            <w:vAlign w:val="bottom"/>
            <w:hideMark/>
          </w:tcPr>
          <w:p w:rsidR="007A2514" w:rsidRPr="007A2514" w:rsidRDefault="007A2514" w:rsidP="007A2514">
            <w:pPr>
              <w:spacing w:after="0"/>
              <w:rPr>
                <w:rFonts w:ascii="Calibri" w:hAnsi="Calibri"/>
                <w:color w:val="000000"/>
                <w:sz w:val="22"/>
                <w:szCs w:val="22"/>
                <w:lang w:eastAsia="en-AU"/>
              </w:rPr>
            </w:pPr>
            <w:r w:rsidRPr="007A2514">
              <w:rPr>
                <w:rFonts w:ascii="Calibri" w:hAnsi="Calibri"/>
                <w:color w:val="000000"/>
                <w:sz w:val="22"/>
                <w:szCs w:val="22"/>
                <w:lang w:eastAsia="en-AU"/>
              </w:rPr>
              <w:t>Saibai</w:t>
            </w:r>
          </w:p>
        </w:tc>
        <w:tc>
          <w:tcPr>
            <w:tcW w:w="182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rPr>
                <w:rFonts w:cs="Arial"/>
                <w:color w:val="000000"/>
                <w:szCs w:val="20"/>
                <w:lang w:eastAsia="en-AU"/>
              </w:rPr>
            </w:pPr>
            <w:r w:rsidRPr="007A2514">
              <w:rPr>
                <w:rFonts w:cs="Arial"/>
                <w:color w:val="000000"/>
                <w:szCs w:val="20"/>
                <w:lang w:eastAsia="en-AU"/>
              </w:rPr>
              <w:t>Reticulation - Desal</w:t>
            </w:r>
          </w:p>
        </w:tc>
        <w:tc>
          <w:tcPr>
            <w:tcW w:w="176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rPr>
                <w:rFonts w:ascii="Calibri" w:hAnsi="Calibri"/>
                <w:color w:val="000000"/>
                <w:sz w:val="22"/>
                <w:szCs w:val="22"/>
                <w:lang w:eastAsia="en-AU"/>
              </w:rPr>
            </w:pPr>
            <w:r w:rsidRPr="007A2514">
              <w:rPr>
                <w:rFonts w:ascii="Calibri" w:hAnsi="Calibri"/>
                <w:color w:val="000000"/>
                <w:sz w:val="22"/>
                <w:szCs w:val="22"/>
                <w:lang w:eastAsia="en-AU"/>
              </w:rPr>
              <w:t>ICPMS Thorium</w:t>
            </w:r>
          </w:p>
        </w:tc>
        <w:tc>
          <w:tcPr>
            <w:tcW w:w="130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rPr>
                <w:rFonts w:ascii="Calibri" w:hAnsi="Calibri"/>
                <w:color w:val="000000"/>
                <w:sz w:val="22"/>
                <w:szCs w:val="22"/>
                <w:lang w:eastAsia="en-AU"/>
              </w:rPr>
            </w:pPr>
            <w:r w:rsidRPr="007A2514">
              <w:rPr>
                <w:rFonts w:ascii="Calibri" w:hAnsi="Calibri"/>
                <w:color w:val="000000"/>
                <w:sz w:val="22"/>
                <w:szCs w:val="22"/>
                <w:lang w:eastAsia="en-AU"/>
              </w:rPr>
              <w:t>mg/L</w:t>
            </w:r>
          </w:p>
        </w:tc>
        <w:tc>
          <w:tcPr>
            <w:tcW w:w="122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Bi-annual</w:t>
            </w:r>
          </w:p>
        </w:tc>
        <w:tc>
          <w:tcPr>
            <w:tcW w:w="112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1</w:t>
            </w:r>
          </w:p>
        </w:tc>
        <w:tc>
          <w:tcPr>
            <w:tcW w:w="174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1</w:t>
            </w:r>
          </w:p>
        </w:tc>
        <w:tc>
          <w:tcPr>
            <w:tcW w:w="174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0</w:t>
            </w:r>
          </w:p>
        </w:tc>
        <w:tc>
          <w:tcPr>
            <w:tcW w:w="82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jc w:val="center"/>
              <w:rPr>
                <w:rFonts w:ascii="Calibri" w:hAnsi="Calibri"/>
                <w:color w:val="000000"/>
                <w:sz w:val="22"/>
                <w:szCs w:val="22"/>
                <w:lang w:eastAsia="en-AU"/>
              </w:rPr>
            </w:pPr>
            <w:r w:rsidRPr="007A2514">
              <w:rPr>
                <w:rFonts w:ascii="Calibri" w:hAnsi="Calibri"/>
                <w:color w:val="000000"/>
                <w:sz w:val="22"/>
                <w:szCs w:val="22"/>
                <w:lang w:eastAsia="en-AU"/>
              </w:rPr>
              <w:t>&lt;0.005</w:t>
            </w:r>
          </w:p>
        </w:tc>
        <w:tc>
          <w:tcPr>
            <w:tcW w:w="112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jc w:val="center"/>
              <w:rPr>
                <w:rFonts w:ascii="Calibri" w:hAnsi="Calibri"/>
                <w:color w:val="000000"/>
                <w:sz w:val="22"/>
                <w:szCs w:val="22"/>
                <w:lang w:eastAsia="en-AU"/>
              </w:rPr>
            </w:pPr>
            <w:r w:rsidRPr="007A2514">
              <w:rPr>
                <w:rFonts w:ascii="Calibri" w:hAnsi="Calibri"/>
                <w:color w:val="000000"/>
                <w:sz w:val="22"/>
                <w:szCs w:val="22"/>
                <w:lang w:eastAsia="en-AU"/>
              </w:rPr>
              <w:t>N/A</w:t>
            </w:r>
          </w:p>
        </w:tc>
        <w:tc>
          <w:tcPr>
            <w:tcW w:w="82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jc w:val="center"/>
              <w:rPr>
                <w:rFonts w:ascii="Calibri" w:hAnsi="Calibri"/>
                <w:color w:val="000000"/>
                <w:sz w:val="22"/>
                <w:szCs w:val="22"/>
                <w:lang w:eastAsia="en-AU"/>
              </w:rPr>
            </w:pPr>
            <w:r w:rsidRPr="007A2514">
              <w:rPr>
                <w:rFonts w:ascii="Calibri" w:hAnsi="Calibri"/>
                <w:color w:val="000000"/>
                <w:sz w:val="22"/>
                <w:szCs w:val="22"/>
                <w:lang w:eastAsia="en-AU"/>
              </w:rPr>
              <w:t>&lt;0.005</w:t>
            </w:r>
          </w:p>
        </w:tc>
      </w:tr>
      <w:tr w:rsidR="007A2514" w:rsidRPr="007A2514" w:rsidTr="007A2514">
        <w:trPr>
          <w:trHeight w:val="525"/>
        </w:trPr>
        <w:tc>
          <w:tcPr>
            <w:tcW w:w="1060" w:type="dxa"/>
            <w:tcBorders>
              <w:top w:val="nil"/>
              <w:left w:val="single" w:sz="8" w:space="0" w:color="auto"/>
              <w:bottom w:val="single" w:sz="8" w:space="0" w:color="auto"/>
              <w:right w:val="single" w:sz="8" w:space="0" w:color="auto"/>
            </w:tcBorders>
            <w:shd w:val="clear" w:color="auto" w:fill="auto"/>
            <w:vAlign w:val="bottom"/>
            <w:hideMark/>
          </w:tcPr>
          <w:p w:rsidR="007A2514" w:rsidRPr="007A2514" w:rsidRDefault="007A2514" w:rsidP="007A2514">
            <w:pPr>
              <w:spacing w:after="0"/>
              <w:rPr>
                <w:rFonts w:ascii="Calibri" w:hAnsi="Calibri"/>
                <w:color w:val="000000"/>
                <w:sz w:val="22"/>
                <w:szCs w:val="22"/>
                <w:lang w:eastAsia="en-AU"/>
              </w:rPr>
            </w:pPr>
            <w:r w:rsidRPr="007A2514">
              <w:rPr>
                <w:rFonts w:ascii="Calibri" w:hAnsi="Calibri"/>
                <w:color w:val="000000"/>
                <w:sz w:val="22"/>
                <w:szCs w:val="22"/>
                <w:lang w:eastAsia="en-AU"/>
              </w:rPr>
              <w:t>Saibai</w:t>
            </w:r>
          </w:p>
        </w:tc>
        <w:tc>
          <w:tcPr>
            <w:tcW w:w="182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rPr>
                <w:rFonts w:cs="Arial"/>
                <w:color w:val="000000"/>
                <w:szCs w:val="20"/>
                <w:lang w:eastAsia="en-AU"/>
              </w:rPr>
            </w:pPr>
            <w:r w:rsidRPr="007A2514">
              <w:rPr>
                <w:rFonts w:cs="Arial"/>
                <w:color w:val="000000"/>
                <w:szCs w:val="20"/>
                <w:lang w:eastAsia="en-AU"/>
              </w:rPr>
              <w:t>Reticulation - Desal</w:t>
            </w:r>
          </w:p>
        </w:tc>
        <w:tc>
          <w:tcPr>
            <w:tcW w:w="176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rPr>
                <w:rFonts w:ascii="Calibri" w:hAnsi="Calibri"/>
                <w:color w:val="000000"/>
                <w:sz w:val="22"/>
                <w:szCs w:val="22"/>
                <w:lang w:eastAsia="en-AU"/>
              </w:rPr>
            </w:pPr>
            <w:r w:rsidRPr="007A2514">
              <w:rPr>
                <w:rFonts w:ascii="Calibri" w:hAnsi="Calibri"/>
                <w:color w:val="000000"/>
                <w:sz w:val="22"/>
                <w:szCs w:val="22"/>
                <w:lang w:eastAsia="en-AU"/>
              </w:rPr>
              <w:t>ICPMS Tin</w:t>
            </w:r>
          </w:p>
        </w:tc>
        <w:tc>
          <w:tcPr>
            <w:tcW w:w="130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rPr>
                <w:rFonts w:ascii="Calibri" w:hAnsi="Calibri"/>
                <w:color w:val="000000"/>
                <w:sz w:val="22"/>
                <w:szCs w:val="22"/>
                <w:lang w:eastAsia="en-AU"/>
              </w:rPr>
            </w:pPr>
            <w:r w:rsidRPr="007A2514">
              <w:rPr>
                <w:rFonts w:ascii="Calibri" w:hAnsi="Calibri"/>
                <w:color w:val="000000"/>
                <w:sz w:val="22"/>
                <w:szCs w:val="22"/>
                <w:lang w:eastAsia="en-AU"/>
              </w:rPr>
              <w:t>mg/L</w:t>
            </w:r>
          </w:p>
        </w:tc>
        <w:tc>
          <w:tcPr>
            <w:tcW w:w="122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Bi-annual</w:t>
            </w:r>
          </w:p>
        </w:tc>
        <w:tc>
          <w:tcPr>
            <w:tcW w:w="112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1</w:t>
            </w:r>
          </w:p>
        </w:tc>
        <w:tc>
          <w:tcPr>
            <w:tcW w:w="174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1</w:t>
            </w:r>
          </w:p>
        </w:tc>
        <w:tc>
          <w:tcPr>
            <w:tcW w:w="174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0</w:t>
            </w:r>
          </w:p>
        </w:tc>
        <w:tc>
          <w:tcPr>
            <w:tcW w:w="82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jc w:val="center"/>
              <w:rPr>
                <w:rFonts w:ascii="Calibri" w:hAnsi="Calibri"/>
                <w:color w:val="000000"/>
                <w:sz w:val="22"/>
                <w:szCs w:val="22"/>
                <w:lang w:eastAsia="en-AU"/>
              </w:rPr>
            </w:pPr>
            <w:r w:rsidRPr="007A2514">
              <w:rPr>
                <w:rFonts w:ascii="Calibri" w:hAnsi="Calibri"/>
                <w:color w:val="000000"/>
                <w:sz w:val="22"/>
                <w:szCs w:val="22"/>
                <w:lang w:eastAsia="en-AU"/>
              </w:rPr>
              <w:t>&lt;0.001</w:t>
            </w:r>
          </w:p>
        </w:tc>
        <w:tc>
          <w:tcPr>
            <w:tcW w:w="112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jc w:val="center"/>
              <w:rPr>
                <w:rFonts w:ascii="Calibri" w:hAnsi="Calibri"/>
                <w:color w:val="000000"/>
                <w:sz w:val="22"/>
                <w:szCs w:val="22"/>
                <w:lang w:eastAsia="en-AU"/>
              </w:rPr>
            </w:pPr>
            <w:r w:rsidRPr="007A2514">
              <w:rPr>
                <w:rFonts w:ascii="Calibri" w:hAnsi="Calibri"/>
                <w:color w:val="000000"/>
                <w:sz w:val="22"/>
                <w:szCs w:val="22"/>
                <w:lang w:eastAsia="en-AU"/>
              </w:rPr>
              <w:t>N/A</w:t>
            </w:r>
          </w:p>
        </w:tc>
        <w:tc>
          <w:tcPr>
            <w:tcW w:w="82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jc w:val="center"/>
              <w:rPr>
                <w:rFonts w:ascii="Calibri" w:hAnsi="Calibri"/>
                <w:color w:val="000000"/>
                <w:sz w:val="22"/>
                <w:szCs w:val="22"/>
                <w:lang w:eastAsia="en-AU"/>
              </w:rPr>
            </w:pPr>
            <w:r w:rsidRPr="007A2514">
              <w:rPr>
                <w:rFonts w:ascii="Calibri" w:hAnsi="Calibri"/>
                <w:color w:val="000000"/>
                <w:sz w:val="22"/>
                <w:szCs w:val="22"/>
                <w:lang w:eastAsia="en-AU"/>
              </w:rPr>
              <w:t>&lt;0.001</w:t>
            </w:r>
          </w:p>
        </w:tc>
      </w:tr>
      <w:tr w:rsidR="007A2514" w:rsidRPr="007A2514" w:rsidTr="007A2514">
        <w:trPr>
          <w:trHeight w:val="525"/>
        </w:trPr>
        <w:tc>
          <w:tcPr>
            <w:tcW w:w="1060" w:type="dxa"/>
            <w:tcBorders>
              <w:top w:val="nil"/>
              <w:left w:val="single" w:sz="8" w:space="0" w:color="auto"/>
              <w:bottom w:val="single" w:sz="8" w:space="0" w:color="auto"/>
              <w:right w:val="single" w:sz="8" w:space="0" w:color="auto"/>
            </w:tcBorders>
            <w:shd w:val="clear" w:color="auto" w:fill="auto"/>
            <w:vAlign w:val="bottom"/>
            <w:hideMark/>
          </w:tcPr>
          <w:p w:rsidR="007A2514" w:rsidRPr="007A2514" w:rsidRDefault="007A2514" w:rsidP="007A2514">
            <w:pPr>
              <w:spacing w:after="0"/>
              <w:rPr>
                <w:rFonts w:ascii="Calibri" w:hAnsi="Calibri"/>
                <w:color w:val="000000"/>
                <w:sz w:val="22"/>
                <w:szCs w:val="22"/>
                <w:lang w:eastAsia="en-AU"/>
              </w:rPr>
            </w:pPr>
            <w:r w:rsidRPr="007A2514">
              <w:rPr>
                <w:rFonts w:ascii="Calibri" w:hAnsi="Calibri"/>
                <w:color w:val="000000"/>
                <w:sz w:val="22"/>
                <w:szCs w:val="22"/>
                <w:lang w:eastAsia="en-AU"/>
              </w:rPr>
              <w:t>Saibai</w:t>
            </w:r>
          </w:p>
        </w:tc>
        <w:tc>
          <w:tcPr>
            <w:tcW w:w="182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rPr>
                <w:rFonts w:cs="Arial"/>
                <w:color w:val="000000"/>
                <w:szCs w:val="20"/>
                <w:lang w:eastAsia="en-AU"/>
              </w:rPr>
            </w:pPr>
            <w:r w:rsidRPr="007A2514">
              <w:rPr>
                <w:rFonts w:cs="Arial"/>
                <w:color w:val="000000"/>
                <w:szCs w:val="20"/>
                <w:lang w:eastAsia="en-AU"/>
              </w:rPr>
              <w:t>Reticulation - Desal</w:t>
            </w:r>
          </w:p>
        </w:tc>
        <w:tc>
          <w:tcPr>
            <w:tcW w:w="176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rPr>
                <w:rFonts w:ascii="Calibri" w:hAnsi="Calibri"/>
                <w:color w:val="000000"/>
                <w:sz w:val="22"/>
                <w:szCs w:val="22"/>
                <w:lang w:eastAsia="en-AU"/>
              </w:rPr>
            </w:pPr>
            <w:r w:rsidRPr="007A2514">
              <w:rPr>
                <w:rFonts w:ascii="Calibri" w:hAnsi="Calibri"/>
                <w:color w:val="000000"/>
                <w:sz w:val="22"/>
                <w:szCs w:val="22"/>
                <w:lang w:eastAsia="en-AU"/>
              </w:rPr>
              <w:t>ICPMS Titanium</w:t>
            </w:r>
          </w:p>
        </w:tc>
        <w:tc>
          <w:tcPr>
            <w:tcW w:w="130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rPr>
                <w:rFonts w:ascii="Calibri" w:hAnsi="Calibri"/>
                <w:color w:val="000000"/>
                <w:sz w:val="22"/>
                <w:szCs w:val="22"/>
                <w:lang w:eastAsia="en-AU"/>
              </w:rPr>
            </w:pPr>
            <w:r w:rsidRPr="007A2514">
              <w:rPr>
                <w:rFonts w:ascii="Calibri" w:hAnsi="Calibri"/>
                <w:color w:val="000000"/>
                <w:sz w:val="22"/>
                <w:szCs w:val="22"/>
                <w:lang w:eastAsia="en-AU"/>
              </w:rPr>
              <w:t>mg/L</w:t>
            </w:r>
          </w:p>
        </w:tc>
        <w:tc>
          <w:tcPr>
            <w:tcW w:w="122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Bi-annual</w:t>
            </w:r>
          </w:p>
        </w:tc>
        <w:tc>
          <w:tcPr>
            <w:tcW w:w="112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1</w:t>
            </w:r>
          </w:p>
        </w:tc>
        <w:tc>
          <w:tcPr>
            <w:tcW w:w="174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1</w:t>
            </w:r>
          </w:p>
        </w:tc>
        <w:tc>
          <w:tcPr>
            <w:tcW w:w="174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0</w:t>
            </w:r>
          </w:p>
        </w:tc>
        <w:tc>
          <w:tcPr>
            <w:tcW w:w="82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jc w:val="center"/>
              <w:rPr>
                <w:rFonts w:ascii="Calibri" w:hAnsi="Calibri"/>
                <w:color w:val="000000"/>
                <w:sz w:val="22"/>
                <w:szCs w:val="22"/>
                <w:lang w:eastAsia="en-AU"/>
              </w:rPr>
            </w:pPr>
            <w:r w:rsidRPr="007A2514">
              <w:rPr>
                <w:rFonts w:ascii="Calibri" w:hAnsi="Calibri"/>
                <w:color w:val="000000"/>
                <w:sz w:val="22"/>
                <w:szCs w:val="22"/>
                <w:lang w:eastAsia="en-AU"/>
              </w:rPr>
              <w:t>&lt;0.001</w:t>
            </w:r>
          </w:p>
        </w:tc>
        <w:tc>
          <w:tcPr>
            <w:tcW w:w="112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jc w:val="center"/>
              <w:rPr>
                <w:rFonts w:ascii="Calibri" w:hAnsi="Calibri"/>
                <w:color w:val="000000"/>
                <w:sz w:val="22"/>
                <w:szCs w:val="22"/>
                <w:lang w:eastAsia="en-AU"/>
              </w:rPr>
            </w:pPr>
            <w:r w:rsidRPr="007A2514">
              <w:rPr>
                <w:rFonts w:ascii="Calibri" w:hAnsi="Calibri"/>
                <w:color w:val="000000"/>
                <w:sz w:val="22"/>
                <w:szCs w:val="22"/>
                <w:lang w:eastAsia="en-AU"/>
              </w:rPr>
              <w:t>N/A</w:t>
            </w:r>
          </w:p>
        </w:tc>
        <w:tc>
          <w:tcPr>
            <w:tcW w:w="82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jc w:val="center"/>
              <w:rPr>
                <w:rFonts w:ascii="Calibri" w:hAnsi="Calibri"/>
                <w:color w:val="000000"/>
                <w:sz w:val="22"/>
                <w:szCs w:val="22"/>
                <w:lang w:eastAsia="en-AU"/>
              </w:rPr>
            </w:pPr>
            <w:r w:rsidRPr="007A2514">
              <w:rPr>
                <w:rFonts w:ascii="Calibri" w:hAnsi="Calibri"/>
                <w:color w:val="000000"/>
                <w:sz w:val="22"/>
                <w:szCs w:val="22"/>
                <w:lang w:eastAsia="en-AU"/>
              </w:rPr>
              <w:t>&lt;0.001</w:t>
            </w:r>
          </w:p>
        </w:tc>
      </w:tr>
      <w:tr w:rsidR="007A2514" w:rsidRPr="007A2514" w:rsidTr="007A2514">
        <w:trPr>
          <w:trHeight w:val="525"/>
        </w:trPr>
        <w:tc>
          <w:tcPr>
            <w:tcW w:w="1060" w:type="dxa"/>
            <w:tcBorders>
              <w:top w:val="nil"/>
              <w:left w:val="single" w:sz="8" w:space="0" w:color="auto"/>
              <w:bottom w:val="single" w:sz="8" w:space="0" w:color="auto"/>
              <w:right w:val="single" w:sz="8" w:space="0" w:color="auto"/>
            </w:tcBorders>
            <w:shd w:val="clear" w:color="auto" w:fill="auto"/>
            <w:vAlign w:val="bottom"/>
            <w:hideMark/>
          </w:tcPr>
          <w:p w:rsidR="007A2514" w:rsidRPr="007A2514" w:rsidRDefault="007A2514" w:rsidP="007A2514">
            <w:pPr>
              <w:spacing w:after="0"/>
              <w:rPr>
                <w:rFonts w:ascii="Calibri" w:hAnsi="Calibri"/>
                <w:color w:val="000000"/>
                <w:sz w:val="22"/>
                <w:szCs w:val="22"/>
                <w:lang w:eastAsia="en-AU"/>
              </w:rPr>
            </w:pPr>
            <w:r w:rsidRPr="007A2514">
              <w:rPr>
                <w:rFonts w:ascii="Calibri" w:hAnsi="Calibri"/>
                <w:color w:val="000000"/>
                <w:sz w:val="22"/>
                <w:szCs w:val="22"/>
                <w:lang w:eastAsia="en-AU"/>
              </w:rPr>
              <w:t>Saibai</w:t>
            </w:r>
          </w:p>
        </w:tc>
        <w:tc>
          <w:tcPr>
            <w:tcW w:w="182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rPr>
                <w:rFonts w:cs="Arial"/>
                <w:color w:val="000000"/>
                <w:szCs w:val="20"/>
                <w:lang w:eastAsia="en-AU"/>
              </w:rPr>
            </w:pPr>
            <w:r w:rsidRPr="007A2514">
              <w:rPr>
                <w:rFonts w:cs="Arial"/>
                <w:color w:val="000000"/>
                <w:szCs w:val="20"/>
                <w:lang w:eastAsia="en-AU"/>
              </w:rPr>
              <w:t>Reticulation - Desal</w:t>
            </w:r>
          </w:p>
        </w:tc>
        <w:tc>
          <w:tcPr>
            <w:tcW w:w="176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rPr>
                <w:rFonts w:ascii="Calibri" w:hAnsi="Calibri"/>
                <w:color w:val="000000"/>
                <w:sz w:val="22"/>
                <w:szCs w:val="22"/>
                <w:lang w:eastAsia="en-AU"/>
              </w:rPr>
            </w:pPr>
            <w:r w:rsidRPr="007A2514">
              <w:rPr>
                <w:rFonts w:ascii="Calibri" w:hAnsi="Calibri"/>
                <w:color w:val="000000"/>
                <w:sz w:val="22"/>
                <w:szCs w:val="22"/>
                <w:lang w:eastAsia="en-AU"/>
              </w:rPr>
              <w:t>ICPMS Uranium</w:t>
            </w:r>
          </w:p>
        </w:tc>
        <w:tc>
          <w:tcPr>
            <w:tcW w:w="130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rPr>
                <w:rFonts w:ascii="Calibri" w:hAnsi="Calibri"/>
                <w:color w:val="000000"/>
                <w:sz w:val="22"/>
                <w:szCs w:val="22"/>
                <w:lang w:eastAsia="en-AU"/>
              </w:rPr>
            </w:pPr>
            <w:r w:rsidRPr="007A2514">
              <w:rPr>
                <w:rFonts w:ascii="Calibri" w:hAnsi="Calibri"/>
                <w:color w:val="000000"/>
                <w:sz w:val="22"/>
                <w:szCs w:val="22"/>
                <w:lang w:eastAsia="en-AU"/>
              </w:rPr>
              <w:t>mg/L</w:t>
            </w:r>
          </w:p>
        </w:tc>
        <w:tc>
          <w:tcPr>
            <w:tcW w:w="122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Bi-annual</w:t>
            </w:r>
          </w:p>
        </w:tc>
        <w:tc>
          <w:tcPr>
            <w:tcW w:w="112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1</w:t>
            </w:r>
          </w:p>
        </w:tc>
        <w:tc>
          <w:tcPr>
            <w:tcW w:w="174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1</w:t>
            </w:r>
          </w:p>
        </w:tc>
        <w:tc>
          <w:tcPr>
            <w:tcW w:w="174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0</w:t>
            </w:r>
          </w:p>
        </w:tc>
        <w:tc>
          <w:tcPr>
            <w:tcW w:w="82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jc w:val="center"/>
              <w:rPr>
                <w:rFonts w:ascii="Calibri" w:hAnsi="Calibri"/>
                <w:color w:val="000000"/>
                <w:sz w:val="22"/>
                <w:szCs w:val="22"/>
                <w:lang w:eastAsia="en-AU"/>
              </w:rPr>
            </w:pPr>
            <w:r w:rsidRPr="007A2514">
              <w:rPr>
                <w:rFonts w:ascii="Calibri" w:hAnsi="Calibri"/>
                <w:color w:val="000000"/>
                <w:sz w:val="22"/>
                <w:szCs w:val="22"/>
                <w:lang w:eastAsia="en-AU"/>
              </w:rPr>
              <w:t>&lt;0.005</w:t>
            </w:r>
          </w:p>
        </w:tc>
        <w:tc>
          <w:tcPr>
            <w:tcW w:w="112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jc w:val="center"/>
              <w:rPr>
                <w:rFonts w:ascii="Calibri" w:hAnsi="Calibri"/>
                <w:color w:val="000000"/>
                <w:sz w:val="22"/>
                <w:szCs w:val="22"/>
                <w:lang w:eastAsia="en-AU"/>
              </w:rPr>
            </w:pPr>
            <w:r w:rsidRPr="007A2514">
              <w:rPr>
                <w:rFonts w:ascii="Calibri" w:hAnsi="Calibri"/>
                <w:color w:val="000000"/>
                <w:sz w:val="22"/>
                <w:szCs w:val="22"/>
                <w:lang w:eastAsia="en-AU"/>
              </w:rPr>
              <w:t>0.017</w:t>
            </w:r>
          </w:p>
        </w:tc>
        <w:tc>
          <w:tcPr>
            <w:tcW w:w="82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jc w:val="center"/>
              <w:rPr>
                <w:rFonts w:ascii="Calibri" w:hAnsi="Calibri"/>
                <w:color w:val="000000"/>
                <w:sz w:val="22"/>
                <w:szCs w:val="22"/>
                <w:lang w:eastAsia="en-AU"/>
              </w:rPr>
            </w:pPr>
            <w:r w:rsidRPr="007A2514">
              <w:rPr>
                <w:rFonts w:ascii="Calibri" w:hAnsi="Calibri"/>
                <w:color w:val="000000"/>
                <w:sz w:val="22"/>
                <w:szCs w:val="22"/>
                <w:lang w:eastAsia="en-AU"/>
              </w:rPr>
              <w:t>&lt;0.005</w:t>
            </w:r>
          </w:p>
        </w:tc>
      </w:tr>
      <w:tr w:rsidR="007A2514" w:rsidRPr="007A2514" w:rsidTr="007A2514">
        <w:trPr>
          <w:trHeight w:val="525"/>
        </w:trPr>
        <w:tc>
          <w:tcPr>
            <w:tcW w:w="1060" w:type="dxa"/>
            <w:tcBorders>
              <w:top w:val="nil"/>
              <w:left w:val="single" w:sz="8" w:space="0" w:color="auto"/>
              <w:bottom w:val="single" w:sz="8" w:space="0" w:color="auto"/>
              <w:right w:val="single" w:sz="8" w:space="0" w:color="auto"/>
            </w:tcBorders>
            <w:shd w:val="clear" w:color="auto" w:fill="auto"/>
            <w:vAlign w:val="bottom"/>
            <w:hideMark/>
          </w:tcPr>
          <w:p w:rsidR="007A2514" w:rsidRPr="007A2514" w:rsidRDefault="007A2514" w:rsidP="007A2514">
            <w:pPr>
              <w:spacing w:after="0"/>
              <w:rPr>
                <w:rFonts w:ascii="Calibri" w:hAnsi="Calibri"/>
                <w:color w:val="000000"/>
                <w:sz w:val="22"/>
                <w:szCs w:val="22"/>
                <w:lang w:eastAsia="en-AU"/>
              </w:rPr>
            </w:pPr>
            <w:r w:rsidRPr="007A2514">
              <w:rPr>
                <w:rFonts w:ascii="Calibri" w:hAnsi="Calibri"/>
                <w:color w:val="000000"/>
                <w:sz w:val="22"/>
                <w:szCs w:val="22"/>
                <w:lang w:eastAsia="en-AU"/>
              </w:rPr>
              <w:t>Saibai</w:t>
            </w:r>
          </w:p>
        </w:tc>
        <w:tc>
          <w:tcPr>
            <w:tcW w:w="182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rPr>
                <w:rFonts w:cs="Arial"/>
                <w:color w:val="000000"/>
                <w:szCs w:val="20"/>
                <w:lang w:eastAsia="en-AU"/>
              </w:rPr>
            </w:pPr>
            <w:r w:rsidRPr="007A2514">
              <w:rPr>
                <w:rFonts w:cs="Arial"/>
                <w:color w:val="000000"/>
                <w:szCs w:val="20"/>
                <w:lang w:eastAsia="en-AU"/>
              </w:rPr>
              <w:t>Reticulation - Desal</w:t>
            </w:r>
          </w:p>
        </w:tc>
        <w:tc>
          <w:tcPr>
            <w:tcW w:w="176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rPr>
                <w:rFonts w:ascii="Calibri" w:hAnsi="Calibri"/>
                <w:color w:val="000000"/>
                <w:sz w:val="22"/>
                <w:szCs w:val="22"/>
                <w:lang w:eastAsia="en-AU"/>
              </w:rPr>
            </w:pPr>
            <w:r w:rsidRPr="007A2514">
              <w:rPr>
                <w:rFonts w:ascii="Calibri" w:hAnsi="Calibri"/>
                <w:color w:val="000000"/>
                <w:sz w:val="22"/>
                <w:szCs w:val="22"/>
                <w:lang w:eastAsia="en-AU"/>
              </w:rPr>
              <w:t>ICPMS Vanadium</w:t>
            </w:r>
          </w:p>
        </w:tc>
        <w:tc>
          <w:tcPr>
            <w:tcW w:w="130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rPr>
                <w:rFonts w:ascii="Calibri" w:hAnsi="Calibri"/>
                <w:color w:val="000000"/>
                <w:sz w:val="22"/>
                <w:szCs w:val="22"/>
                <w:lang w:eastAsia="en-AU"/>
              </w:rPr>
            </w:pPr>
            <w:r w:rsidRPr="007A2514">
              <w:rPr>
                <w:rFonts w:ascii="Calibri" w:hAnsi="Calibri"/>
                <w:color w:val="000000"/>
                <w:sz w:val="22"/>
                <w:szCs w:val="22"/>
                <w:lang w:eastAsia="en-AU"/>
              </w:rPr>
              <w:t>mg/L</w:t>
            </w:r>
          </w:p>
        </w:tc>
        <w:tc>
          <w:tcPr>
            <w:tcW w:w="122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Bi-annual</w:t>
            </w:r>
          </w:p>
        </w:tc>
        <w:tc>
          <w:tcPr>
            <w:tcW w:w="112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1</w:t>
            </w:r>
          </w:p>
        </w:tc>
        <w:tc>
          <w:tcPr>
            <w:tcW w:w="174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1</w:t>
            </w:r>
          </w:p>
        </w:tc>
        <w:tc>
          <w:tcPr>
            <w:tcW w:w="174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0</w:t>
            </w:r>
          </w:p>
        </w:tc>
        <w:tc>
          <w:tcPr>
            <w:tcW w:w="82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jc w:val="center"/>
              <w:rPr>
                <w:rFonts w:ascii="Calibri" w:hAnsi="Calibri"/>
                <w:color w:val="000000"/>
                <w:sz w:val="22"/>
                <w:szCs w:val="22"/>
                <w:lang w:eastAsia="en-AU"/>
              </w:rPr>
            </w:pPr>
            <w:r w:rsidRPr="007A2514">
              <w:rPr>
                <w:rFonts w:ascii="Calibri" w:hAnsi="Calibri"/>
                <w:color w:val="000000"/>
                <w:sz w:val="22"/>
                <w:szCs w:val="22"/>
                <w:lang w:eastAsia="en-AU"/>
              </w:rPr>
              <w:t>&lt;0.001</w:t>
            </w:r>
          </w:p>
        </w:tc>
        <w:tc>
          <w:tcPr>
            <w:tcW w:w="112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jc w:val="center"/>
              <w:rPr>
                <w:rFonts w:ascii="Calibri" w:hAnsi="Calibri"/>
                <w:color w:val="000000"/>
                <w:sz w:val="22"/>
                <w:szCs w:val="22"/>
                <w:lang w:eastAsia="en-AU"/>
              </w:rPr>
            </w:pPr>
            <w:r w:rsidRPr="007A2514">
              <w:rPr>
                <w:rFonts w:ascii="Calibri" w:hAnsi="Calibri"/>
                <w:color w:val="000000"/>
                <w:sz w:val="22"/>
                <w:szCs w:val="22"/>
                <w:lang w:eastAsia="en-AU"/>
              </w:rPr>
              <w:t>N/A</w:t>
            </w:r>
          </w:p>
        </w:tc>
        <w:tc>
          <w:tcPr>
            <w:tcW w:w="82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jc w:val="center"/>
              <w:rPr>
                <w:rFonts w:ascii="Calibri" w:hAnsi="Calibri"/>
                <w:color w:val="000000"/>
                <w:sz w:val="22"/>
                <w:szCs w:val="22"/>
                <w:lang w:eastAsia="en-AU"/>
              </w:rPr>
            </w:pPr>
            <w:r w:rsidRPr="007A2514">
              <w:rPr>
                <w:rFonts w:ascii="Calibri" w:hAnsi="Calibri"/>
                <w:color w:val="000000"/>
                <w:sz w:val="22"/>
                <w:szCs w:val="22"/>
                <w:lang w:eastAsia="en-AU"/>
              </w:rPr>
              <w:t>&lt;0.001</w:t>
            </w:r>
          </w:p>
        </w:tc>
      </w:tr>
      <w:tr w:rsidR="007A2514" w:rsidRPr="007A2514" w:rsidTr="007A2514">
        <w:trPr>
          <w:trHeight w:val="525"/>
        </w:trPr>
        <w:tc>
          <w:tcPr>
            <w:tcW w:w="1060" w:type="dxa"/>
            <w:tcBorders>
              <w:top w:val="nil"/>
              <w:left w:val="single" w:sz="8" w:space="0" w:color="auto"/>
              <w:bottom w:val="single" w:sz="8" w:space="0" w:color="auto"/>
              <w:right w:val="single" w:sz="8" w:space="0" w:color="auto"/>
            </w:tcBorders>
            <w:shd w:val="clear" w:color="auto" w:fill="auto"/>
            <w:vAlign w:val="bottom"/>
            <w:hideMark/>
          </w:tcPr>
          <w:p w:rsidR="007A2514" w:rsidRPr="007A2514" w:rsidRDefault="007A2514" w:rsidP="007A2514">
            <w:pPr>
              <w:spacing w:after="0"/>
              <w:rPr>
                <w:rFonts w:ascii="Calibri" w:hAnsi="Calibri"/>
                <w:color w:val="000000"/>
                <w:sz w:val="22"/>
                <w:szCs w:val="22"/>
                <w:lang w:eastAsia="en-AU"/>
              </w:rPr>
            </w:pPr>
            <w:r w:rsidRPr="007A2514">
              <w:rPr>
                <w:rFonts w:ascii="Calibri" w:hAnsi="Calibri"/>
                <w:color w:val="000000"/>
                <w:sz w:val="22"/>
                <w:szCs w:val="22"/>
                <w:lang w:eastAsia="en-AU"/>
              </w:rPr>
              <w:t>Saibai</w:t>
            </w:r>
          </w:p>
        </w:tc>
        <w:tc>
          <w:tcPr>
            <w:tcW w:w="182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rPr>
                <w:rFonts w:cs="Arial"/>
                <w:color w:val="000000"/>
                <w:szCs w:val="20"/>
                <w:lang w:eastAsia="en-AU"/>
              </w:rPr>
            </w:pPr>
            <w:r w:rsidRPr="007A2514">
              <w:rPr>
                <w:rFonts w:cs="Arial"/>
                <w:color w:val="000000"/>
                <w:szCs w:val="20"/>
                <w:lang w:eastAsia="en-AU"/>
              </w:rPr>
              <w:t>Reticulation - Desal</w:t>
            </w:r>
          </w:p>
        </w:tc>
        <w:tc>
          <w:tcPr>
            <w:tcW w:w="176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rPr>
                <w:rFonts w:ascii="Calibri" w:hAnsi="Calibri"/>
                <w:color w:val="000000"/>
                <w:sz w:val="22"/>
                <w:szCs w:val="22"/>
                <w:lang w:eastAsia="en-AU"/>
              </w:rPr>
            </w:pPr>
            <w:r w:rsidRPr="007A2514">
              <w:rPr>
                <w:rFonts w:ascii="Calibri" w:hAnsi="Calibri"/>
                <w:color w:val="000000"/>
                <w:sz w:val="22"/>
                <w:szCs w:val="22"/>
                <w:lang w:eastAsia="en-AU"/>
              </w:rPr>
              <w:t>ICPMS Zinc</w:t>
            </w:r>
          </w:p>
        </w:tc>
        <w:tc>
          <w:tcPr>
            <w:tcW w:w="130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rPr>
                <w:rFonts w:ascii="Calibri" w:hAnsi="Calibri"/>
                <w:color w:val="000000"/>
                <w:sz w:val="22"/>
                <w:szCs w:val="22"/>
                <w:lang w:eastAsia="en-AU"/>
              </w:rPr>
            </w:pPr>
            <w:r w:rsidRPr="007A2514">
              <w:rPr>
                <w:rFonts w:ascii="Calibri" w:hAnsi="Calibri"/>
                <w:color w:val="000000"/>
                <w:sz w:val="22"/>
                <w:szCs w:val="22"/>
                <w:lang w:eastAsia="en-AU"/>
              </w:rPr>
              <w:t>mg/L</w:t>
            </w:r>
          </w:p>
        </w:tc>
        <w:tc>
          <w:tcPr>
            <w:tcW w:w="122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Bi-annual</w:t>
            </w:r>
          </w:p>
        </w:tc>
        <w:tc>
          <w:tcPr>
            <w:tcW w:w="112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1</w:t>
            </w:r>
          </w:p>
        </w:tc>
        <w:tc>
          <w:tcPr>
            <w:tcW w:w="174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1</w:t>
            </w:r>
          </w:p>
        </w:tc>
        <w:tc>
          <w:tcPr>
            <w:tcW w:w="174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0</w:t>
            </w:r>
          </w:p>
        </w:tc>
        <w:tc>
          <w:tcPr>
            <w:tcW w:w="82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jc w:val="center"/>
              <w:rPr>
                <w:rFonts w:ascii="Calibri" w:hAnsi="Calibri"/>
                <w:color w:val="000000"/>
                <w:sz w:val="22"/>
                <w:szCs w:val="22"/>
                <w:lang w:eastAsia="en-AU"/>
              </w:rPr>
            </w:pPr>
            <w:r w:rsidRPr="007A2514">
              <w:rPr>
                <w:rFonts w:ascii="Calibri" w:hAnsi="Calibri"/>
                <w:color w:val="000000"/>
                <w:sz w:val="22"/>
                <w:szCs w:val="22"/>
                <w:lang w:eastAsia="en-AU"/>
              </w:rPr>
              <w:t>&lt;0.005</w:t>
            </w:r>
          </w:p>
        </w:tc>
        <w:tc>
          <w:tcPr>
            <w:tcW w:w="112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jc w:val="center"/>
              <w:rPr>
                <w:rFonts w:ascii="Calibri" w:hAnsi="Calibri"/>
                <w:color w:val="000000"/>
                <w:sz w:val="22"/>
                <w:szCs w:val="22"/>
                <w:lang w:eastAsia="en-AU"/>
              </w:rPr>
            </w:pPr>
            <w:r w:rsidRPr="007A2514">
              <w:rPr>
                <w:rFonts w:ascii="Calibri" w:hAnsi="Calibri"/>
                <w:color w:val="000000"/>
                <w:sz w:val="22"/>
                <w:szCs w:val="22"/>
                <w:lang w:eastAsia="en-AU"/>
              </w:rPr>
              <w:t>3</w:t>
            </w:r>
          </w:p>
        </w:tc>
        <w:tc>
          <w:tcPr>
            <w:tcW w:w="82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jc w:val="center"/>
              <w:rPr>
                <w:rFonts w:ascii="Calibri" w:hAnsi="Calibri"/>
                <w:color w:val="000000"/>
                <w:sz w:val="22"/>
                <w:szCs w:val="22"/>
                <w:lang w:eastAsia="en-AU"/>
              </w:rPr>
            </w:pPr>
            <w:r w:rsidRPr="007A2514">
              <w:rPr>
                <w:rFonts w:ascii="Calibri" w:hAnsi="Calibri"/>
                <w:color w:val="000000"/>
                <w:sz w:val="22"/>
                <w:szCs w:val="22"/>
                <w:lang w:eastAsia="en-AU"/>
              </w:rPr>
              <w:t>&lt;0.005</w:t>
            </w:r>
          </w:p>
        </w:tc>
      </w:tr>
      <w:tr w:rsidR="007A2514" w:rsidRPr="007A2514" w:rsidTr="007A2514">
        <w:trPr>
          <w:trHeight w:val="525"/>
        </w:trPr>
        <w:tc>
          <w:tcPr>
            <w:tcW w:w="1060" w:type="dxa"/>
            <w:tcBorders>
              <w:top w:val="nil"/>
              <w:left w:val="single" w:sz="8" w:space="0" w:color="auto"/>
              <w:bottom w:val="single" w:sz="8" w:space="0" w:color="auto"/>
              <w:right w:val="single" w:sz="8" w:space="0" w:color="auto"/>
            </w:tcBorders>
            <w:shd w:val="clear" w:color="auto" w:fill="auto"/>
            <w:vAlign w:val="bottom"/>
            <w:hideMark/>
          </w:tcPr>
          <w:p w:rsidR="007A2514" w:rsidRPr="007A2514" w:rsidRDefault="007A2514" w:rsidP="007A2514">
            <w:pPr>
              <w:spacing w:after="0"/>
              <w:rPr>
                <w:rFonts w:ascii="Calibri" w:hAnsi="Calibri"/>
                <w:color w:val="000000"/>
                <w:sz w:val="22"/>
                <w:szCs w:val="22"/>
                <w:lang w:eastAsia="en-AU"/>
              </w:rPr>
            </w:pPr>
            <w:r w:rsidRPr="007A2514">
              <w:rPr>
                <w:rFonts w:ascii="Calibri" w:hAnsi="Calibri"/>
                <w:color w:val="000000"/>
                <w:sz w:val="22"/>
                <w:szCs w:val="22"/>
                <w:lang w:eastAsia="en-AU"/>
              </w:rPr>
              <w:lastRenderedPageBreak/>
              <w:t>Saibai</w:t>
            </w:r>
          </w:p>
        </w:tc>
        <w:tc>
          <w:tcPr>
            <w:tcW w:w="182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rPr>
                <w:rFonts w:cs="Arial"/>
                <w:color w:val="000000"/>
                <w:szCs w:val="20"/>
                <w:lang w:eastAsia="en-AU"/>
              </w:rPr>
            </w:pPr>
            <w:r w:rsidRPr="007A2514">
              <w:rPr>
                <w:rFonts w:cs="Arial"/>
                <w:color w:val="000000"/>
                <w:szCs w:val="20"/>
                <w:lang w:eastAsia="en-AU"/>
              </w:rPr>
              <w:t>Reticulation - Desal</w:t>
            </w:r>
          </w:p>
        </w:tc>
        <w:tc>
          <w:tcPr>
            <w:tcW w:w="176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rPr>
                <w:rFonts w:ascii="Calibri" w:hAnsi="Calibri"/>
                <w:color w:val="000000"/>
                <w:sz w:val="22"/>
                <w:szCs w:val="22"/>
                <w:lang w:eastAsia="en-AU"/>
              </w:rPr>
            </w:pPr>
            <w:r w:rsidRPr="007A2514">
              <w:rPr>
                <w:rFonts w:ascii="Calibri" w:hAnsi="Calibri"/>
                <w:color w:val="000000"/>
                <w:sz w:val="22"/>
                <w:szCs w:val="22"/>
                <w:lang w:eastAsia="en-AU"/>
              </w:rPr>
              <w:t>Mercury</w:t>
            </w:r>
          </w:p>
        </w:tc>
        <w:tc>
          <w:tcPr>
            <w:tcW w:w="130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rPr>
                <w:rFonts w:ascii="Calibri" w:hAnsi="Calibri"/>
                <w:color w:val="000000"/>
                <w:sz w:val="22"/>
                <w:szCs w:val="22"/>
                <w:lang w:eastAsia="en-AU"/>
              </w:rPr>
            </w:pPr>
            <w:r w:rsidRPr="007A2514">
              <w:rPr>
                <w:rFonts w:ascii="Calibri" w:hAnsi="Calibri"/>
                <w:color w:val="000000"/>
                <w:sz w:val="22"/>
                <w:szCs w:val="22"/>
                <w:lang w:eastAsia="en-AU"/>
              </w:rPr>
              <w:t>µg/L</w:t>
            </w:r>
          </w:p>
        </w:tc>
        <w:tc>
          <w:tcPr>
            <w:tcW w:w="122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Bi-annual</w:t>
            </w:r>
          </w:p>
        </w:tc>
        <w:tc>
          <w:tcPr>
            <w:tcW w:w="112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1</w:t>
            </w:r>
          </w:p>
        </w:tc>
        <w:tc>
          <w:tcPr>
            <w:tcW w:w="174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1</w:t>
            </w:r>
          </w:p>
        </w:tc>
        <w:tc>
          <w:tcPr>
            <w:tcW w:w="174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N/A</w:t>
            </w:r>
          </w:p>
        </w:tc>
        <w:tc>
          <w:tcPr>
            <w:tcW w:w="82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jc w:val="center"/>
              <w:rPr>
                <w:rFonts w:ascii="Calibri" w:hAnsi="Calibri"/>
                <w:color w:val="000000"/>
                <w:sz w:val="22"/>
                <w:szCs w:val="22"/>
                <w:lang w:eastAsia="en-AU"/>
              </w:rPr>
            </w:pPr>
            <w:r w:rsidRPr="007A2514">
              <w:rPr>
                <w:rFonts w:ascii="Calibri" w:hAnsi="Calibri"/>
                <w:color w:val="000000"/>
                <w:sz w:val="22"/>
                <w:szCs w:val="22"/>
                <w:lang w:eastAsia="en-AU"/>
              </w:rPr>
              <w:t>&lt;0.1</w:t>
            </w:r>
          </w:p>
        </w:tc>
        <w:tc>
          <w:tcPr>
            <w:tcW w:w="112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jc w:val="center"/>
              <w:rPr>
                <w:rFonts w:ascii="Calibri" w:hAnsi="Calibri"/>
                <w:color w:val="000000"/>
                <w:sz w:val="22"/>
                <w:szCs w:val="22"/>
                <w:lang w:eastAsia="en-AU"/>
              </w:rPr>
            </w:pPr>
            <w:r w:rsidRPr="007A2514">
              <w:rPr>
                <w:rFonts w:ascii="Calibri" w:hAnsi="Calibri"/>
                <w:color w:val="000000"/>
                <w:sz w:val="22"/>
                <w:szCs w:val="22"/>
                <w:lang w:eastAsia="en-AU"/>
              </w:rPr>
              <w:t>0.001</w:t>
            </w:r>
          </w:p>
        </w:tc>
        <w:tc>
          <w:tcPr>
            <w:tcW w:w="82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jc w:val="center"/>
              <w:rPr>
                <w:rFonts w:ascii="Calibri" w:hAnsi="Calibri"/>
                <w:color w:val="000000"/>
                <w:sz w:val="22"/>
                <w:szCs w:val="22"/>
                <w:lang w:eastAsia="en-AU"/>
              </w:rPr>
            </w:pPr>
            <w:r w:rsidRPr="007A2514">
              <w:rPr>
                <w:rFonts w:ascii="Calibri" w:hAnsi="Calibri"/>
                <w:color w:val="000000"/>
                <w:sz w:val="22"/>
                <w:szCs w:val="22"/>
                <w:lang w:eastAsia="en-AU"/>
              </w:rPr>
              <w:t>&lt;0.1</w:t>
            </w:r>
          </w:p>
        </w:tc>
      </w:tr>
      <w:tr w:rsidR="007A2514" w:rsidRPr="007A2514" w:rsidTr="007A2514">
        <w:trPr>
          <w:trHeight w:val="525"/>
        </w:trPr>
        <w:tc>
          <w:tcPr>
            <w:tcW w:w="1060" w:type="dxa"/>
            <w:tcBorders>
              <w:top w:val="nil"/>
              <w:left w:val="single" w:sz="8" w:space="0" w:color="auto"/>
              <w:bottom w:val="single" w:sz="8" w:space="0" w:color="auto"/>
              <w:right w:val="single" w:sz="8" w:space="0" w:color="auto"/>
            </w:tcBorders>
            <w:shd w:val="clear" w:color="auto" w:fill="auto"/>
            <w:vAlign w:val="bottom"/>
            <w:hideMark/>
          </w:tcPr>
          <w:p w:rsidR="007A2514" w:rsidRPr="007A2514" w:rsidRDefault="007A2514" w:rsidP="007A2514">
            <w:pPr>
              <w:spacing w:after="0"/>
              <w:rPr>
                <w:rFonts w:ascii="Calibri" w:hAnsi="Calibri"/>
                <w:color w:val="000000"/>
                <w:sz w:val="22"/>
                <w:szCs w:val="22"/>
                <w:lang w:eastAsia="en-AU"/>
              </w:rPr>
            </w:pPr>
            <w:r w:rsidRPr="007A2514">
              <w:rPr>
                <w:rFonts w:ascii="Calibri" w:hAnsi="Calibri"/>
                <w:color w:val="000000"/>
                <w:sz w:val="22"/>
                <w:szCs w:val="22"/>
                <w:lang w:eastAsia="en-AU"/>
              </w:rPr>
              <w:t>Saibai</w:t>
            </w:r>
          </w:p>
        </w:tc>
        <w:tc>
          <w:tcPr>
            <w:tcW w:w="182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rPr>
                <w:rFonts w:cs="Arial"/>
                <w:color w:val="000000"/>
                <w:szCs w:val="20"/>
                <w:lang w:eastAsia="en-AU"/>
              </w:rPr>
            </w:pPr>
            <w:r w:rsidRPr="007A2514">
              <w:rPr>
                <w:rFonts w:cs="Arial"/>
                <w:color w:val="000000"/>
                <w:szCs w:val="20"/>
                <w:lang w:eastAsia="en-AU"/>
              </w:rPr>
              <w:t>Reticulation - Desal</w:t>
            </w:r>
          </w:p>
        </w:tc>
        <w:tc>
          <w:tcPr>
            <w:tcW w:w="176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rPr>
                <w:rFonts w:ascii="Calibri" w:hAnsi="Calibri"/>
                <w:color w:val="000000"/>
                <w:sz w:val="22"/>
                <w:szCs w:val="22"/>
                <w:lang w:eastAsia="en-AU"/>
              </w:rPr>
            </w:pPr>
            <w:r w:rsidRPr="007A2514">
              <w:rPr>
                <w:rFonts w:ascii="Calibri" w:hAnsi="Calibri"/>
                <w:color w:val="000000"/>
                <w:sz w:val="22"/>
                <w:szCs w:val="22"/>
                <w:lang w:eastAsia="en-AU"/>
              </w:rPr>
              <w:t>Sulphate</w:t>
            </w:r>
          </w:p>
        </w:tc>
        <w:tc>
          <w:tcPr>
            <w:tcW w:w="130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rPr>
                <w:rFonts w:ascii="Calibri" w:hAnsi="Calibri"/>
                <w:color w:val="000000"/>
                <w:sz w:val="22"/>
                <w:szCs w:val="22"/>
                <w:lang w:eastAsia="en-AU"/>
              </w:rPr>
            </w:pPr>
            <w:r w:rsidRPr="007A2514">
              <w:rPr>
                <w:rFonts w:ascii="Calibri" w:hAnsi="Calibri"/>
                <w:color w:val="000000"/>
                <w:sz w:val="22"/>
                <w:szCs w:val="22"/>
                <w:lang w:eastAsia="en-AU"/>
              </w:rPr>
              <w:t>mg/L</w:t>
            </w:r>
          </w:p>
        </w:tc>
        <w:tc>
          <w:tcPr>
            <w:tcW w:w="122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Bi-annual</w:t>
            </w:r>
          </w:p>
        </w:tc>
        <w:tc>
          <w:tcPr>
            <w:tcW w:w="112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1</w:t>
            </w:r>
          </w:p>
        </w:tc>
        <w:tc>
          <w:tcPr>
            <w:tcW w:w="174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1</w:t>
            </w:r>
          </w:p>
        </w:tc>
        <w:tc>
          <w:tcPr>
            <w:tcW w:w="174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0</w:t>
            </w:r>
          </w:p>
        </w:tc>
        <w:tc>
          <w:tcPr>
            <w:tcW w:w="82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jc w:val="center"/>
              <w:rPr>
                <w:rFonts w:ascii="Calibri" w:hAnsi="Calibri"/>
                <w:color w:val="000000"/>
                <w:sz w:val="22"/>
                <w:szCs w:val="22"/>
                <w:lang w:eastAsia="en-AU"/>
              </w:rPr>
            </w:pPr>
            <w:r w:rsidRPr="007A2514">
              <w:rPr>
                <w:rFonts w:ascii="Calibri" w:hAnsi="Calibri"/>
                <w:color w:val="000000"/>
                <w:sz w:val="22"/>
                <w:szCs w:val="22"/>
                <w:lang w:eastAsia="en-AU"/>
              </w:rPr>
              <w:t>1.8</w:t>
            </w:r>
          </w:p>
        </w:tc>
        <w:tc>
          <w:tcPr>
            <w:tcW w:w="112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jc w:val="center"/>
              <w:rPr>
                <w:rFonts w:ascii="Calibri" w:hAnsi="Calibri"/>
                <w:color w:val="000000"/>
                <w:sz w:val="22"/>
                <w:szCs w:val="22"/>
                <w:lang w:eastAsia="en-AU"/>
              </w:rPr>
            </w:pPr>
            <w:r w:rsidRPr="007A2514">
              <w:rPr>
                <w:rFonts w:ascii="Calibri" w:hAnsi="Calibri"/>
                <w:color w:val="000000"/>
                <w:sz w:val="22"/>
                <w:szCs w:val="22"/>
                <w:lang w:eastAsia="en-AU"/>
              </w:rPr>
              <w:t>250</w:t>
            </w:r>
          </w:p>
        </w:tc>
        <w:tc>
          <w:tcPr>
            <w:tcW w:w="82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jc w:val="center"/>
              <w:rPr>
                <w:rFonts w:ascii="Calibri" w:hAnsi="Calibri"/>
                <w:color w:val="000000"/>
                <w:sz w:val="22"/>
                <w:szCs w:val="22"/>
                <w:lang w:eastAsia="en-AU"/>
              </w:rPr>
            </w:pPr>
            <w:r w:rsidRPr="007A2514">
              <w:rPr>
                <w:rFonts w:ascii="Calibri" w:hAnsi="Calibri"/>
                <w:color w:val="000000"/>
                <w:sz w:val="22"/>
                <w:szCs w:val="22"/>
                <w:lang w:eastAsia="en-AU"/>
              </w:rPr>
              <w:t>&lt;1</w:t>
            </w:r>
          </w:p>
        </w:tc>
      </w:tr>
      <w:tr w:rsidR="007A2514" w:rsidRPr="007A2514" w:rsidTr="007A2514">
        <w:trPr>
          <w:trHeight w:val="525"/>
        </w:trPr>
        <w:tc>
          <w:tcPr>
            <w:tcW w:w="1060" w:type="dxa"/>
            <w:tcBorders>
              <w:top w:val="nil"/>
              <w:left w:val="single" w:sz="8" w:space="0" w:color="auto"/>
              <w:bottom w:val="single" w:sz="8" w:space="0" w:color="auto"/>
              <w:right w:val="single" w:sz="8" w:space="0" w:color="auto"/>
            </w:tcBorders>
            <w:shd w:val="clear" w:color="auto" w:fill="auto"/>
            <w:vAlign w:val="bottom"/>
            <w:hideMark/>
          </w:tcPr>
          <w:p w:rsidR="007A2514" w:rsidRPr="007A2514" w:rsidRDefault="007A2514" w:rsidP="007A2514">
            <w:pPr>
              <w:spacing w:after="0"/>
              <w:rPr>
                <w:rFonts w:ascii="Calibri" w:hAnsi="Calibri"/>
                <w:color w:val="000000"/>
                <w:sz w:val="22"/>
                <w:szCs w:val="22"/>
                <w:lang w:eastAsia="en-AU"/>
              </w:rPr>
            </w:pPr>
            <w:r w:rsidRPr="007A2514">
              <w:rPr>
                <w:rFonts w:ascii="Calibri" w:hAnsi="Calibri"/>
                <w:color w:val="000000"/>
                <w:sz w:val="22"/>
                <w:szCs w:val="22"/>
                <w:lang w:eastAsia="en-AU"/>
              </w:rPr>
              <w:t>Saibai</w:t>
            </w:r>
          </w:p>
        </w:tc>
        <w:tc>
          <w:tcPr>
            <w:tcW w:w="182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rPr>
                <w:rFonts w:cs="Arial"/>
                <w:color w:val="000000"/>
                <w:szCs w:val="20"/>
                <w:lang w:eastAsia="en-AU"/>
              </w:rPr>
            </w:pPr>
            <w:r w:rsidRPr="007A2514">
              <w:rPr>
                <w:rFonts w:cs="Arial"/>
                <w:color w:val="000000"/>
                <w:szCs w:val="20"/>
                <w:lang w:eastAsia="en-AU"/>
              </w:rPr>
              <w:t>Reticulation - Desal</w:t>
            </w:r>
          </w:p>
        </w:tc>
        <w:tc>
          <w:tcPr>
            <w:tcW w:w="176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rPr>
                <w:rFonts w:ascii="Calibri" w:hAnsi="Calibri"/>
                <w:color w:val="000000"/>
                <w:sz w:val="22"/>
                <w:szCs w:val="22"/>
                <w:lang w:eastAsia="en-AU"/>
              </w:rPr>
            </w:pPr>
            <w:r w:rsidRPr="007A2514">
              <w:rPr>
                <w:rFonts w:ascii="Calibri" w:hAnsi="Calibri"/>
                <w:color w:val="000000"/>
                <w:sz w:val="22"/>
                <w:szCs w:val="22"/>
                <w:lang w:eastAsia="en-AU"/>
              </w:rPr>
              <w:t>Chloride</w:t>
            </w:r>
          </w:p>
        </w:tc>
        <w:tc>
          <w:tcPr>
            <w:tcW w:w="130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rPr>
                <w:rFonts w:ascii="Calibri" w:hAnsi="Calibri"/>
                <w:color w:val="000000"/>
                <w:sz w:val="22"/>
                <w:szCs w:val="22"/>
                <w:lang w:eastAsia="en-AU"/>
              </w:rPr>
            </w:pPr>
            <w:r w:rsidRPr="007A2514">
              <w:rPr>
                <w:rFonts w:ascii="Calibri" w:hAnsi="Calibri"/>
                <w:color w:val="000000"/>
                <w:sz w:val="22"/>
                <w:szCs w:val="22"/>
                <w:lang w:eastAsia="en-AU"/>
              </w:rPr>
              <w:t>mg/L</w:t>
            </w:r>
          </w:p>
        </w:tc>
        <w:tc>
          <w:tcPr>
            <w:tcW w:w="122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Bi-annual</w:t>
            </w:r>
          </w:p>
        </w:tc>
        <w:tc>
          <w:tcPr>
            <w:tcW w:w="112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1</w:t>
            </w:r>
          </w:p>
        </w:tc>
        <w:tc>
          <w:tcPr>
            <w:tcW w:w="174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1</w:t>
            </w:r>
          </w:p>
        </w:tc>
        <w:tc>
          <w:tcPr>
            <w:tcW w:w="174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0</w:t>
            </w:r>
          </w:p>
        </w:tc>
        <w:tc>
          <w:tcPr>
            <w:tcW w:w="82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jc w:val="center"/>
              <w:rPr>
                <w:rFonts w:ascii="Calibri" w:hAnsi="Calibri"/>
                <w:color w:val="000000"/>
                <w:sz w:val="22"/>
                <w:szCs w:val="22"/>
                <w:lang w:eastAsia="en-AU"/>
              </w:rPr>
            </w:pPr>
            <w:r w:rsidRPr="007A2514">
              <w:rPr>
                <w:rFonts w:ascii="Calibri" w:hAnsi="Calibri"/>
                <w:color w:val="000000"/>
                <w:sz w:val="22"/>
                <w:szCs w:val="22"/>
                <w:lang w:eastAsia="en-AU"/>
              </w:rPr>
              <w:t>180</w:t>
            </w:r>
          </w:p>
        </w:tc>
        <w:tc>
          <w:tcPr>
            <w:tcW w:w="112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jc w:val="center"/>
              <w:rPr>
                <w:rFonts w:ascii="Calibri" w:hAnsi="Calibri"/>
                <w:color w:val="000000"/>
                <w:sz w:val="22"/>
                <w:szCs w:val="22"/>
                <w:lang w:eastAsia="en-AU"/>
              </w:rPr>
            </w:pPr>
            <w:r w:rsidRPr="007A2514">
              <w:rPr>
                <w:rFonts w:ascii="Calibri" w:hAnsi="Calibri"/>
                <w:color w:val="000000"/>
                <w:sz w:val="22"/>
                <w:szCs w:val="22"/>
                <w:lang w:eastAsia="en-AU"/>
              </w:rPr>
              <w:t>250</w:t>
            </w:r>
          </w:p>
        </w:tc>
        <w:tc>
          <w:tcPr>
            <w:tcW w:w="82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jc w:val="center"/>
              <w:rPr>
                <w:rFonts w:ascii="Calibri" w:hAnsi="Calibri"/>
                <w:color w:val="000000"/>
                <w:sz w:val="22"/>
                <w:szCs w:val="22"/>
                <w:lang w:eastAsia="en-AU"/>
              </w:rPr>
            </w:pPr>
            <w:r w:rsidRPr="007A2514">
              <w:rPr>
                <w:rFonts w:ascii="Calibri" w:hAnsi="Calibri"/>
                <w:color w:val="000000"/>
                <w:sz w:val="22"/>
                <w:szCs w:val="22"/>
                <w:lang w:eastAsia="en-AU"/>
              </w:rPr>
              <w:t>&lt;0.1</w:t>
            </w:r>
          </w:p>
        </w:tc>
      </w:tr>
      <w:tr w:rsidR="007A2514" w:rsidRPr="007A2514" w:rsidTr="007A2514">
        <w:trPr>
          <w:trHeight w:val="615"/>
        </w:trPr>
        <w:tc>
          <w:tcPr>
            <w:tcW w:w="1060" w:type="dxa"/>
            <w:tcBorders>
              <w:top w:val="nil"/>
              <w:left w:val="single" w:sz="8" w:space="0" w:color="auto"/>
              <w:bottom w:val="single" w:sz="8" w:space="0" w:color="auto"/>
              <w:right w:val="single" w:sz="8" w:space="0" w:color="auto"/>
            </w:tcBorders>
            <w:shd w:val="clear" w:color="auto" w:fill="auto"/>
            <w:vAlign w:val="bottom"/>
            <w:hideMark/>
          </w:tcPr>
          <w:p w:rsidR="007A2514" w:rsidRPr="007A2514" w:rsidRDefault="007A2514" w:rsidP="007A2514">
            <w:pPr>
              <w:spacing w:after="0"/>
              <w:rPr>
                <w:rFonts w:ascii="Calibri" w:hAnsi="Calibri"/>
                <w:color w:val="000000"/>
                <w:sz w:val="22"/>
                <w:szCs w:val="22"/>
                <w:lang w:eastAsia="en-AU"/>
              </w:rPr>
            </w:pPr>
            <w:r w:rsidRPr="007A2514">
              <w:rPr>
                <w:rFonts w:ascii="Calibri" w:hAnsi="Calibri"/>
                <w:color w:val="000000"/>
                <w:sz w:val="22"/>
                <w:szCs w:val="22"/>
                <w:lang w:eastAsia="en-AU"/>
              </w:rPr>
              <w:t>Saibai</w:t>
            </w:r>
          </w:p>
        </w:tc>
        <w:tc>
          <w:tcPr>
            <w:tcW w:w="182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rPr>
                <w:rFonts w:cs="Arial"/>
                <w:color w:val="000000"/>
                <w:szCs w:val="20"/>
                <w:lang w:eastAsia="en-AU"/>
              </w:rPr>
            </w:pPr>
            <w:r w:rsidRPr="007A2514">
              <w:rPr>
                <w:rFonts w:cs="Arial"/>
                <w:color w:val="000000"/>
                <w:szCs w:val="20"/>
                <w:lang w:eastAsia="en-AU"/>
              </w:rPr>
              <w:t>Reticulation - Desal</w:t>
            </w:r>
          </w:p>
        </w:tc>
        <w:tc>
          <w:tcPr>
            <w:tcW w:w="176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rPr>
                <w:rFonts w:ascii="Calibri" w:hAnsi="Calibri"/>
                <w:color w:val="000000"/>
                <w:sz w:val="22"/>
                <w:szCs w:val="22"/>
                <w:lang w:eastAsia="en-AU"/>
              </w:rPr>
            </w:pPr>
            <w:r w:rsidRPr="007A2514">
              <w:rPr>
                <w:rFonts w:ascii="Calibri" w:hAnsi="Calibri"/>
                <w:color w:val="000000"/>
                <w:sz w:val="22"/>
                <w:szCs w:val="22"/>
                <w:lang w:eastAsia="en-AU"/>
              </w:rPr>
              <w:t>Total Dissolved Salts (calc)</w:t>
            </w:r>
          </w:p>
        </w:tc>
        <w:tc>
          <w:tcPr>
            <w:tcW w:w="130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rPr>
                <w:rFonts w:ascii="Calibri" w:hAnsi="Calibri"/>
                <w:color w:val="000000"/>
                <w:sz w:val="22"/>
                <w:szCs w:val="22"/>
                <w:lang w:eastAsia="en-AU"/>
              </w:rPr>
            </w:pPr>
            <w:r w:rsidRPr="007A2514">
              <w:rPr>
                <w:rFonts w:ascii="Calibri" w:hAnsi="Calibri"/>
                <w:color w:val="000000"/>
                <w:sz w:val="22"/>
                <w:szCs w:val="22"/>
                <w:lang w:eastAsia="en-AU"/>
              </w:rPr>
              <w:t>mg/L</w:t>
            </w:r>
          </w:p>
        </w:tc>
        <w:tc>
          <w:tcPr>
            <w:tcW w:w="122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Bi-annual</w:t>
            </w:r>
          </w:p>
        </w:tc>
        <w:tc>
          <w:tcPr>
            <w:tcW w:w="112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1</w:t>
            </w:r>
          </w:p>
        </w:tc>
        <w:tc>
          <w:tcPr>
            <w:tcW w:w="174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1</w:t>
            </w:r>
          </w:p>
        </w:tc>
        <w:tc>
          <w:tcPr>
            <w:tcW w:w="174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0</w:t>
            </w:r>
          </w:p>
        </w:tc>
        <w:tc>
          <w:tcPr>
            <w:tcW w:w="82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jc w:val="center"/>
              <w:rPr>
                <w:rFonts w:ascii="Calibri" w:hAnsi="Calibri"/>
                <w:color w:val="000000"/>
                <w:sz w:val="22"/>
                <w:szCs w:val="22"/>
                <w:lang w:eastAsia="en-AU"/>
              </w:rPr>
            </w:pPr>
            <w:r w:rsidRPr="007A2514">
              <w:rPr>
                <w:rFonts w:ascii="Calibri" w:hAnsi="Calibri"/>
                <w:color w:val="000000"/>
                <w:sz w:val="22"/>
                <w:szCs w:val="22"/>
                <w:lang w:eastAsia="en-AU"/>
              </w:rPr>
              <w:t>310</w:t>
            </w:r>
          </w:p>
        </w:tc>
        <w:tc>
          <w:tcPr>
            <w:tcW w:w="112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jc w:val="center"/>
              <w:rPr>
                <w:rFonts w:ascii="Calibri" w:hAnsi="Calibri"/>
                <w:color w:val="000000"/>
                <w:sz w:val="22"/>
                <w:szCs w:val="22"/>
                <w:lang w:eastAsia="en-AU"/>
              </w:rPr>
            </w:pPr>
            <w:r w:rsidRPr="007A2514">
              <w:rPr>
                <w:rFonts w:ascii="Calibri" w:hAnsi="Calibri"/>
                <w:color w:val="000000"/>
                <w:sz w:val="22"/>
                <w:szCs w:val="22"/>
                <w:lang w:eastAsia="en-AU"/>
              </w:rPr>
              <w:t>N/A</w:t>
            </w:r>
          </w:p>
        </w:tc>
        <w:tc>
          <w:tcPr>
            <w:tcW w:w="82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jc w:val="center"/>
              <w:rPr>
                <w:rFonts w:ascii="Calibri" w:hAnsi="Calibri"/>
                <w:color w:val="000000"/>
                <w:sz w:val="22"/>
                <w:szCs w:val="22"/>
                <w:lang w:eastAsia="en-AU"/>
              </w:rPr>
            </w:pPr>
            <w:r w:rsidRPr="007A2514">
              <w:rPr>
                <w:rFonts w:ascii="Calibri" w:hAnsi="Calibri"/>
                <w:color w:val="000000"/>
                <w:sz w:val="22"/>
                <w:szCs w:val="22"/>
                <w:lang w:eastAsia="en-AU"/>
              </w:rPr>
              <w:t>&lt;1</w:t>
            </w:r>
          </w:p>
        </w:tc>
      </w:tr>
      <w:tr w:rsidR="007A2514" w:rsidRPr="007A2514" w:rsidTr="007A2514">
        <w:trPr>
          <w:trHeight w:val="525"/>
        </w:trPr>
        <w:tc>
          <w:tcPr>
            <w:tcW w:w="1060" w:type="dxa"/>
            <w:tcBorders>
              <w:top w:val="nil"/>
              <w:left w:val="single" w:sz="8" w:space="0" w:color="auto"/>
              <w:bottom w:val="single" w:sz="8" w:space="0" w:color="auto"/>
              <w:right w:val="single" w:sz="8" w:space="0" w:color="auto"/>
            </w:tcBorders>
            <w:shd w:val="clear" w:color="auto" w:fill="auto"/>
            <w:vAlign w:val="bottom"/>
            <w:hideMark/>
          </w:tcPr>
          <w:p w:rsidR="007A2514" w:rsidRPr="007A2514" w:rsidRDefault="007A2514" w:rsidP="007A2514">
            <w:pPr>
              <w:spacing w:after="0"/>
              <w:rPr>
                <w:rFonts w:ascii="Calibri" w:hAnsi="Calibri"/>
                <w:color w:val="000000"/>
                <w:sz w:val="22"/>
                <w:szCs w:val="22"/>
                <w:lang w:eastAsia="en-AU"/>
              </w:rPr>
            </w:pPr>
            <w:r w:rsidRPr="007A2514">
              <w:rPr>
                <w:rFonts w:ascii="Calibri" w:hAnsi="Calibri"/>
                <w:color w:val="000000"/>
                <w:sz w:val="22"/>
                <w:szCs w:val="22"/>
                <w:lang w:eastAsia="en-AU"/>
              </w:rPr>
              <w:t>Saibai</w:t>
            </w:r>
          </w:p>
        </w:tc>
        <w:tc>
          <w:tcPr>
            <w:tcW w:w="182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rPr>
                <w:rFonts w:cs="Arial"/>
                <w:color w:val="000000"/>
                <w:szCs w:val="20"/>
                <w:lang w:eastAsia="en-AU"/>
              </w:rPr>
            </w:pPr>
            <w:r w:rsidRPr="007A2514">
              <w:rPr>
                <w:rFonts w:cs="Arial"/>
                <w:color w:val="000000"/>
                <w:szCs w:val="20"/>
                <w:lang w:eastAsia="en-AU"/>
              </w:rPr>
              <w:t>Reticulation - Desal</w:t>
            </w:r>
          </w:p>
        </w:tc>
        <w:tc>
          <w:tcPr>
            <w:tcW w:w="176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rPr>
                <w:rFonts w:ascii="Calibri" w:hAnsi="Calibri"/>
                <w:color w:val="000000"/>
                <w:sz w:val="22"/>
                <w:szCs w:val="22"/>
                <w:lang w:eastAsia="en-AU"/>
              </w:rPr>
            </w:pPr>
            <w:r w:rsidRPr="007A2514">
              <w:rPr>
                <w:rFonts w:ascii="Calibri" w:hAnsi="Calibri"/>
                <w:color w:val="000000"/>
                <w:sz w:val="22"/>
                <w:szCs w:val="22"/>
                <w:lang w:eastAsia="en-AU"/>
              </w:rPr>
              <w:t>Apparent Colour</w:t>
            </w:r>
          </w:p>
        </w:tc>
        <w:tc>
          <w:tcPr>
            <w:tcW w:w="130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rPr>
                <w:rFonts w:ascii="Calibri" w:hAnsi="Calibri"/>
                <w:color w:val="000000"/>
                <w:sz w:val="22"/>
                <w:szCs w:val="22"/>
                <w:lang w:eastAsia="en-AU"/>
              </w:rPr>
            </w:pPr>
            <w:r w:rsidRPr="007A2514">
              <w:rPr>
                <w:rFonts w:ascii="Calibri" w:hAnsi="Calibri"/>
                <w:color w:val="000000"/>
                <w:sz w:val="22"/>
                <w:szCs w:val="22"/>
                <w:lang w:eastAsia="en-AU"/>
              </w:rPr>
              <w:t>Pt/Co units</w:t>
            </w:r>
          </w:p>
        </w:tc>
        <w:tc>
          <w:tcPr>
            <w:tcW w:w="122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Bi-annual</w:t>
            </w:r>
          </w:p>
        </w:tc>
        <w:tc>
          <w:tcPr>
            <w:tcW w:w="112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1</w:t>
            </w:r>
          </w:p>
        </w:tc>
        <w:tc>
          <w:tcPr>
            <w:tcW w:w="174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1</w:t>
            </w:r>
          </w:p>
        </w:tc>
        <w:tc>
          <w:tcPr>
            <w:tcW w:w="174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0</w:t>
            </w:r>
          </w:p>
        </w:tc>
        <w:tc>
          <w:tcPr>
            <w:tcW w:w="82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jc w:val="center"/>
              <w:rPr>
                <w:rFonts w:ascii="Calibri" w:hAnsi="Calibri"/>
                <w:color w:val="000000"/>
                <w:sz w:val="22"/>
                <w:szCs w:val="22"/>
                <w:lang w:eastAsia="en-AU"/>
              </w:rPr>
            </w:pPr>
            <w:r w:rsidRPr="007A2514">
              <w:rPr>
                <w:rFonts w:ascii="Calibri" w:hAnsi="Calibri"/>
                <w:color w:val="000000"/>
                <w:sz w:val="22"/>
                <w:szCs w:val="22"/>
                <w:lang w:eastAsia="en-AU"/>
              </w:rPr>
              <w:t>&lt;1</w:t>
            </w:r>
          </w:p>
        </w:tc>
        <w:tc>
          <w:tcPr>
            <w:tcW w:w="112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jc w:val="center"/>
              <w:rPr>
                <w:rFonts w:ascii="Calibri" w:hAnsi="Calibri"/>
                <w:color w:val="000000"/>
                <w:sz w:val="22"/>
                <w:szCs w:val="22"/>
                <w:lang w:eastAsia="en-AU"/>
              </w:rPr>
            </w:pPr>
            <w:r w:rsidRPr="007A2514">
              <w:rPr>
                <w:rFonts w:ascii="Calibri" w:hAnsi="Calibri"/>
                <w:color w:val="000000"/>
                <w:sz w:val="22"/>
                <w:szCs w:val="22"/>
                <w:lang w:eastAsia="en-AU"/>
              </w:rPr>
              <w:t>15</w:t>
            </w:r>
          </w:p>
        </w:tc>
        <w:tc>
          <w:tcPr>
            <w:tcW w:w="82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jc w:val="center"/>
              <w:rPr>
                <w:rFonts w:ascii="Calibri" w:hAnsi="Calibri"/>
                <w:color w:val="000000"/>
                <w:sz w:val="22"/>
                <w:szCs w:val="22"/>
                <w:lang w:eastAsia="en-AU"/>
              </w:rPr>
            </w:pPr>
            <w:r w:rsidRPr="007A2514">
              <w:rPr>
                <w:rFonts w:ascii="Calibri" w:hAnsi="Calibri"/>
                <w:color w:val="000000"/>
                <w:sz w:val="22"/>
                <w:szCs w:val="22"/>
                <w:lang w:eastAsia="en-AU"/>
              </w:rPr>
              <w:t>&lt;1</w:t>
            </w:r>
          </w:p>
        </w:tc>
      </w:tr>
      <w:tr w:rsidR="007A2514" w:rsidRPr="007A2514" w:rsidTr="007A2514">
        <w:trPr>
          <w:trHeight w:val="525"/>
        </w:trPr>
        <w:tc>
          <w:tcPr>
            <w:tcW w:w="1060" w:type="dxa"/>
            <w:tcBorders>
              <w:top w:val="nil"/>
              <w:left w:val="single" w:sz="8" w:space="0" w:color="auto"/>
              <w:bottom w:val="single" w:sz="8" w:space="0" w:color="auto"/>
              <w:right w:val="single" w:sz="8" w:space="0" w:color="auto"/>
            </w:tcBorders>
            <w:shd w:val="clear" w:color="auto" w:fill="auto"/>
            <w:vAlign w:val="bottom"/>
            <w:hideMark/>
          </w:tcPr>
          <w:p w:rsidR="007A2514" w:rsidRPr="007A2514" w:rsidRDefault="007A2514" w:rsidP="007A2514">
            <w:pPr>
              <w:spacing w:after="0"/>
              <w:rPr>
                <w:rFonts w:ascii="Calibri" w:hAnsi="Calibri"/>
                <w:color w:val="000000"/>
                <w:sz w:val="22"/>
                <w:szCs w:val="22"/>
                <w:lang w:eastAsia="en-AU"/>
              </w:rPr>
            </w:pPr>
            <w:r w:rsidRPr="007A2514">
              <w:rPr>
                <w:rFonts w:ascii="Calibri" w:hAnsi="Calibri"/>
                <w:color w:val="000000"/>
                <w:sz w:val="22"/>
                <w:szCs w:val="22"/>
                <w:lang w:eastAsia="en-AU"/>
              </w:rPr>
              <w:t>Saibai</w:t>
            </w:r>
          </w:p>
        </w:tc>
        <w:tc>
          <w:tcPr>
            <w:tcW w:w="182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rPr>
                <w:rFonts w:cs="Arial"/>
                <w:color w:val="000000"/>
                <w:szCs w:val="20"/>
                <w:lang w:eastAsia="en-AU"/>
              </w:rPr>
            </w:pPr>
            <w:r w:rsidRPr="007A2514">
              <w:rPr>
                <w:rFonts w:cs="Arial"/>
                <w:color w:val="000000"/>
                <w:szCs w:val="20"/>
                <w:lang w:eastAsia="en-AU"/>
              </w:rPr>
              <w:t>Reticulation - Desal</w:t>
            </w:r>
          </w:p>
        </w:tc>
        <w:tc>
          <w:tcPr>
            <w:tcW w:w="176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rPr>
                <w:rFonts w:ascii="Calibri" w:hAnsi="Calibri"/>
                <w:color w:val="000000"/>
                <w:sz w:val="22"/>
                <w:szCs w:val="22"/>
                <w:lang w:eastAsia="en-AU"/>
              </w:rPr>
            </w:pPr>
            <w:r w:rsidRPr="007A2514">
              <w:rPr>
                <w:rFonts w:ascii="Calibri" w:hAnsi="Calibri"/>
                <w:color w:val="000000"/>
                <w:sz w:val="22"/>
                <w:szCs w:val="22"/>
                <w:lang w:eastAsia="en-AU"/>
              </w:rPr>
              <w:t>Fluoride</w:t>
            </w:r>
          </w:p>
        </w:tc>
        <w:tc>
          <w:tcPr>
            <w:tcW w:w="130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rPr>
                <w:rFonts w:ascii="Calibri" w:hAnsi="Calibri"/>
                <w:color w:val="000000"/>
                <w:sz w:val="22"/>
                <w:szCs w:val="22"/>
                <w:lang w:eastAsia="en-AU"/>
              </w:rPr>
            </w:pPr>
            <w:r w:rsidRPr="007A2514">
              <w:rPr>
                <w:rFonts w:ascii="Calibri" w:hAnsi="Calibri"/>
                <w:color w:val="000000"/>
                <w:sz w:val="22"/>
                <w:szCs w:val="22"/>
                <w:lang w:eastAsia="en-AU"/>
              </w:rPr>
              <w:t>mg/L</w:t>
            </w:r>
          </w:p>
        </w:tc>
        <w:tc>
          <w:tcPr>
            <w:tcW w:w="122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Bi-annual</w:t>
            </w:r>
          </w:p>
        </w:tc>
        <w:tc>
          <w:tcPr>
            <w:tcW w:w="112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1</w:t>
            </w:r>
          </w:p>
        </w:tc>
        <w:tc>
          <w:tcPr>
            <w:tcW w:w="174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1</w:t>
            </w:r>
          </w:p>
        </w:tc>
        <w:tc>
          <w:tcPr>
            <w:tcW w:w="174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0</w:t>
            </w:r>
          </w:p>
        </w:tc>
        <w:tc>
          <w:tcPr>
            <w:tcW w:w="82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jc w:val="center"/>
              <w:rPr>
                <w:rFonts w:ascii="Calibri" w:hAnsi="Calibri"/>
                <w:color w:val="000000"/>
                <w:sz w:val="22"/>
                <w:szCs w:val="22"/>
                <w:lang w:eastAsia="en-AU"/>
              </w:rPr>
            </w:pPr>
            <w:r w:rsidRPr="007A2514">
              <w:rPr>
                <w:rFonts w:ascii="Calibri" w:hAnsi="Calibri"/>
                <w:color w:val="000000"/>
                <w:sz w:val="22"/>
                <w:szCs w:val="22"/>
                <w:lang w:eastAsia="en-AU"/>
              </w:rPr>
              <w:t>&lt;0.02</w:t>
            </w:r>
          </w:p>
        </w:tc>
        <w:tc>
          <w:tcPr>
            <w:tcW w:w="112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jc w:val="center"/>
              <w:rPr>
                <w:rFonts w:ascii="Calibri" w:hAnsi="Calibri"/>
                <w:color w:val="000000"/>
                <w:sz w:val="22"/>
                <w:szCs w:val="22"/>
                <w:lang w:eastAsia="en-AU"/>
              </w:rPr>
            </w:pPr>
            <w:r w:rsidRPr="007A2514">
              <w:rPr>
                <w:rFonts w:ascii="Calibri" w:hAnsi="Calibri"/>
                <w:color w:val="000000"/>
                <w:sz w:val="22"/>
                <w:szCs w:val="22"/>
                <w:lang w:eastAsia="en-AU"/>
              </w:rPr>
              <w:t>1.5</w:t>
            </w:r>
          </w:p>
        </w:tc>
        <w:tc>
          <w:tcPr>
            <w:tcW w:w="82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jc w:val="center"/>
              <w:rPr>
                <w:rFonts w:ascii="Calibri" w:hAnsi="Calibri"/>
                <w:color w:val="000000"/>
                <w:sz w:val="22"/>
                <w:szCs w:val="22"/>
                <w:lang w:eastAsia="en-AU"/>
              </w:rPr>
            </w:pPr>
            <w:r w:rsidRPr="007A2514">
              <w:rPr>
                <w:rFonts w:ascii="Calibri" w:hAnsi="Calibri"/>
                <w:color w:val="000000"/>
                <w:sz w:val="22"/>
                <w:szCs w:val="22"/>
                <w:lang w:eastAsia="en-AU"/>
              </w:rPr>
              <w:t>&lt;0.02</w:t>
            </w:r>
          </w:p>
        </w:tc>
      </w:tr>
      <w:tr w:rsidR="007A2514" w:rsidRPr="007A2514" w:rsidTr="007A2514">
        <w:trPr>
          <w:trHeight w:val="615"/>
        </w:trPr>
        <w:tc>
          <w:tcPr>
            <w:tcW w:w="1060" w:type="dxa"/>
            <w:tcBorders>
              <w:top w:val="nil"/>
              <w:left w:val="single" w:sz="8" w:space="0" w:color="auto"/>
              <w:bottom w:val="single" w:sz="8" w:space="0" w:color="auto"/>
              <w:right w:val="single" w:sz="8" w:space="0" w:color="auto"/>
            </w:tcBorders>
            <w:shd w:val="clear" w:color="auto" w:fill="auto"/>
            <w:vAlign w:val="bottom"/>
            <w:hideMark/>
          </w:tcPr>
          <w:p w:rsidR="007A2514" w:rsidRPr="007A2514" w:rsidRDefault="007A2514" w:rsidP="007A2514">
            <w:pPr>
              <w:spacing w:after="0"/>
              <w:rPr>
                <w:rFonts w:ascii="Calibri" w:hAnsi="Calibri"/>
                <w:color w:val="000000"/>
                <w:sz w:val="22"/>
                <w:szCs w:val="22"/>
                <w:lang w:eastAsia="en-AU"/>
              </w:rPr>
            </w:pPr>
            <w:r w:rsidRPr="007A2514">
              <w:rPr>
                <w:rFonts w:ascii="Calibri" w:hAnsi="Calibri"/>
                <w:color w:val="000000"/>
                <w:sz w:val="22"/>
                <w:szCs w:val="22"/>
                <w:lang w:eastAsia="en-AU"/>
              </w:rPr>
              <w:t>Saibai</w:t>
            </w:r>
          </w:p>
        </w:tc>
        <w:tc>
          <w:tcPr>
            <w:tcW w:w="182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rPr>
                <w:rFonts w:cs="Arial"/>
                <w:color w:val="000000"/>
                <w:szCs w:val="20"/>
                <w:lang w:eastAsia="en-AU"/>
              </w:rPr>
            </w:pPr>
            <w:r w:rsidRPr="007A2514">
              <w:rPr>
                <w:rFonts w:cs="Arial"/>
                <w:color w:val="000000"/>
                <w:szCs w:val="20"/>
                <w:lang w:eastAsia="en-AU"/>
              </w:rPr>
              <w:t>Reticulation - Desal</w:t>
            </w:r>
          </w:p>
        </w:tc>
        <w:tc>
          <w:tcPr>
            <w:tcW w:w="176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rPr>
                <w:rFonts w:ascii="Calibri" w:hAnsi="Calibri"/>
                <w:color w:val="000000"/>
                <w:sz w:val="22"/>
                <w:szCs w:val="22"/>
                <w:lang w:eastAsia="en-AU"/>
              </w:rPr>
            </w:pPr>
            <w:r w:rsidRPr="007A2514">
              <w:rPr>
                <w:rFonts w:ascii="Calibri" w:hAnsi="Calibri"/>
                <w:color w:val="000000"/>
                <w:sz w:val="22"/>
                <w:szCs w:val="22"/>
                <w:lang w:eastAsia="en-AU"/>
              </w:rPr>
              <w:t>Electrical Conductance</w:t>
            </w:r>
          </w:p>
        </w:tc>
        <w:tc>
          <w:tcPr>
            <w:tcW w:w="130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rPr>
                <w:rFonts w:ascii="Calibri" w:hAnsi="Calibri"/>
                <w:color w:val="000000"/>
                <w:sz w:val="22"/>
                <w:szCs w:val="22"/>
                <w:lang w:eastAsia="en-AU"/>
              </w:rPr>
            </w:pPr>
            <w:r w:rsidRPr="007A2514">
              <w:rPr>
                <w:rFonts w:ascii="Calibri" w:hAnsi="Calibri"/>
                <w:color w:val="000000"/>
                <w:sz w:val="22"/>
                <w:szCs w:val="22"/>
                <w:lang w:eastAsia="en-AU"/>
              </w:rPr>
              <w:t>µS/cm</w:t>
            </w:r>
          </w:p>
        </w:tc>
        <w:tc>
          <w:tcPr>
            <w:tcW w:w="122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Bi-annual</w:t>
            </w:r>
          </w:p>
        </w:tc>
        <w:tc>
          <w:tcPr>
            <w:tcW w:w="112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1</w:t>
            </w:r>
          </w:p>
        </w:tc>
        <w:tc>
          <w:tcPr>
            <w:tcW w:w="174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1</w:t>
            </w:r>
          </w:p>
        </w:tc>
        <w:tc>
          <w:tcPr>
            <w:tcW w:w="174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0</w:t>
            </w:r>
          </w:p>
        </w:tc>
        <w:tc>
          <w:tcPr>
            <w:tcW w:w="82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jc w:val="center"/>
              <w:rPr>
                <w:rFonts w:ascii="Calibri" w:hAnsi="Calibri"/>
                <w:color w:val="000000"/>
                <w:sz w:val="22"/>
                <w:szCs w:val="22"/>
                <w:lang w:eastAsia="en-AU"/>
              </w:rPr>
            </w:pPr>
            <w:r w:rsidRPr="007A2514">
              <w:rPr>
                <w:rFonts w:ascii="Calibri" w:hAnsi="Calibri"/>
                <w:color w:val="000000"/>
                <w:sz w:val="22"/>
                <w:szCs w:val="22"/>
                <w:lang w:eastAsia="en-AU"/>
              </w:rPr>
              <w:t>640</w:t>
            </w:r>
          </w:p>
        </w:tc>
        <w:tc>
          <w:tcPr>
            <w:tcW w:w="112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jc w:val="center"/>
              <w:rPr>
                <w:rFonts w:ascii="Calibri" w:hAnsi="Calibri"/>
                <w:color w:val="000000"/>
                <w:sz w:val="22"/>
                <w:szCs w:val="22"/>
                <w:lang w:eastAsia="en-AU"/>
              </w:rPr>
            </w:pPr>
            <w:r w:rsidRPr="007A2514">
              <w:rPr>
                <w:rFonts w:ascii="Calibri" w:hAnsi="Calibri"/>
                <w:color w:val="000000"/>
                <w:sz w:val="22"/>
                <w:szCs w:val="22"/>
                <w:lang w:eastAsia="en-AU"/>
              </w:rPr>
              <w:t>1000</w:t>
            </w:r>
          </w:p>
        </w:tc>
        <w:tc>
          <w:tcPr>
            <w:tcW w:w="82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jc w:val="center"/>
              <w:rPr>
                <w:rFonts w:ascii="Calibri" w:hAnsi="Calibri"/>
                <w:color w:val="000000"/>
                <w:sz w:val="22"/>
                <w:szCs w:val="22"/>
                <w:lang w:eastAsia="en-AU"/>
              </w:rPr>
            </w:pPr>
            <w:r w:rsidRPr="007A2514">
              <w:rPr>
                <w:rFonts w:ascii="Calibri" w:hAnsi="Calibri"/>
                <w:color w:val="000000"/>
                <w:sz w:val="22"/>
                <w:szCs w:val="22"/>
                <w:lang w:eastAsia="en-AU"/>
              </w:rPr>
              <w:t>&lt;1</w:t>
            </w:r>
          </w:p>
        </w:tc>
      </w:tr>
      <w:tr w:rsidR="007A2514" w:rsidRPr="007A2514" w:rsidTr="007A2514">
        <w:trPr>
          <w:trHeight w:val="525"/>
        </w:trPr>
        <w:tc>
          <w:tcPr>
            <w:tcW w:w="1060" w:type="dxa"/>
            <w:tcBorders>
              <w:top w:val="nil"/>
              <w:left w:val="single" w:sz="8" w:space="0" w:color="auto"/>
              <w:bottom w:val="single" w:sz="8" w:space="0" w:color="auto"/>
              <w:right w:val="single" w:sz="8" w:space="0" w:color="auto"/>
            </w:tcBorders>
            <w:shd w:val="clear" w:color="auto" w:fill="auto"/>
            <w:vAlign w:val="bottom"/>
            <w:hideMark/>
          </w:tcPr>
          <w:p w:rsidR="007A2514" w:rsidRPr="007A2514" w:rsidRDefault="007A2514" w:rsidP="007A2514">
            <w:pPr>
              <w:spacing w:after="0"/>
              <w:rPr>
                <w:rFonts w:ascii="Calibri" w:hAnsi="Calibri"/>
                <w:color w:val="000000"/>
                <w:sz w:val="22"/>
                <w:szCs w:val="22"/>
                <w:lang w:eastAsia="en-AU"/>
              </w:rPr>
            </w:pPr>
            <w:r w:rsidRPr="007A2514">
              <w:rPr>
                <w:rFonts w:ascii="Calibri" w:hAnsi="Calibri"/>
                <w:color w:val="000000"/>
                <w:sz w:val="22"/>
                <w:szCs w:val="22"/>
                <w:lang w:eastAsia="en-AU"/>
              </w:rPr>
              <w:t>Saibai</w:t>
            </w:r>
          </w:p>
        </w:tc>
        <w:tc>
          <w:tcPr>
            <w:tcW w:w="182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rPr>
                <w:rFonts w:cs="Arial"/>
                <w:color w:val="000000"/>
                <w:szCs w:val="20"/>
                <w:lang w:eastAsia="en-AU"/>
              </w:rPr>
            </w:pPr>
            <w:r w:rsidRPr="007A2514">
              <w:rPr>
                <w:rFonts w:cs="Arial"/>
                <w:color w:val="000000"/>
                <w:szCs w:val="20"/>
                <w:lang w:eastAsia="en-AU"/>
              </w:rPr>
              <w:t>Reticulation - Desal</w:t>
            </w:r>
          </w:p>
        </w:tc>
        <w:tc>
          <w:tcPr>
            <w:tcW w:w="176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rPr>
                <w:rFonts w:ascii="Calibri" w:hAnsi="Calibri"/>
                <w:color w:val="000000"/>
                <w:sz w:val="22"/>
                <w:szCs w:val="22"/>
                <w:lang w:eastAsia="en-AU"/>
              </w:rPr>
            </w:pPr>
            <w:r w:rsidRPr="007A2514">
              <w:rPr>
                <w:rFonts w:ascii="Calibri" w:hAnsi="Calibri"/>
                <w:color w:val="000000"/>
                <w:sz w:val="22"/>
                <w:szCs w:val="22"/>
                <w:lang w:eastAsia="en-AU"/>
              </w:rPr>
              <w:t>pH</w:t>
            </w:r>
          </w:p>
        </w:tc>
        <w:tc>
          <w:tcPr>
            <w:tcW w:w="130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rPr>
                <w:rFonts w:ascii="Calibri" w:hAnsi="Calibri"/>
                <w:color w:val="000000"/>
                <w:sz w:val="22"/>
                <w:szCs w:val="22"/>
                <w:lang w:eastAsia="en-AU"/>
              </w:rPr>
            </w:pPr>
            <w:r w:rsidRPr="007A2514">
              <w:rPr>
                <w:rFonts w:ascii="Calibri" w:hAnsi="Calibri"/>
                <w:color w:val="000000"/>
                <w:sz w:val="22"/>
                <w:szCs w:val="22"/>
                <w:lang w:eastAsia="en-AU"/>
              </w:rPr>
              <w:t>nil</w:t>
            </w:r>
          </w:p>
        </w:tc>
        <w:tc>
          <w:tcPr>
            <w:tcW w:w="122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Bi-annual</w:t>
            </w:r>
          </w:p>
        </w:tc>
        <w:tc>
          <w:tcPr>
            <w:tcW w:w="112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1</w:t>
            </w:r>
          </w:p>
        </w:tc>
        <w:tc>
          <w:tcPr>
            <w:tcW w:w="174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1</w:t>
            </w:r>
          </w:p>
        </w:tc>
        <w:tc>
          <w:tcPr>
            <w:tcW w:w="174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0</w:t>
            </w:r>
          </w:p>
        </w:tc>
        <w:tc>
          <w:tcPr>
            <w:tcW w:w="82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jc w:val="center"/>
              <w:rPr>
                <w:rFonts w:ascii="Calibri" w:hAnsi="Calibri"/>
                <w:color w:val="000000"/>
                <w:sz w:val="22"/>
                <w:szCs w:val="22"/>
                <w:lang w:eastAsia="en-AU"/>
              </w:rPr>
            </w:pPr>
            <w:r w:rsidRPr="007A2514">
              <w:rPr>
                <w:rFonts w:ascii="Calibri" w:hAnsi="Calibri"/>
                <w:color w:val="000000"/>
                <w:sz w:val="22"/>
                <w:szCs w:val="22"/>
                <w:lang w:eastAsia="en-AU"/>
              </w:rPr>
              <w:t>6.8</w:t>
            </w:r>
          </w:p>
        </w:tc>
        <w:tc>
          <w:tcPr>
            <w:tcW w:w="112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jc w:val="center"/>
              <w:rPr>
                <w:rFonts w:ascii="Calibri" w:hAnsi="Calibri"/>
                <w:color w:val="000000"/>
                <w:sz w:val="22"/>
                <w:szCs w:val="22"/>
                <w:lang w:eastAsia="en-AU"/>
              </w:rPr>
            </w:pPr>
            <w:r w:rsidRPr="007A2514">
              <w:rPr>
                <w:rFonts w:ascii="Calibri" w:hAnsi="Calibri"/>
                <w:color w:val="000000"/>
                <w:sz w:val="22"/>
                <w:szCs w:val="22"/>
                <w:lang w:eastAsia="en-AU"/>
              </w:rPr>
              <w:t>6.5 - 8.5</w:t>
            </w:r>
          </w:p>
        </w:tc>
        <w:tc>
          <w:tcPr>
            <w:tcW w:w="82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jc w:val="center"/>
              <w:rPr>
                <w:rFonts w:ascii="Calibri" w:hAnsi="Calibri"/>
                <w:color w:val="000000"/>
                <w:sz w:val="22"/>
                <w:szCs w:val="22"/>
                <w:lang w:eastAsia="en-AU"/>
              </w:rPr>
            </w:pPr>
            <w:r w:rsidRPr="007A2514">
              <w:rPr>
                <w:rFonts w:ascii="Calibri" w:hAnsi="Calibri"/>
                <w:color w:val="000000"/>
                <w:sz w:val="22"/>
                <w:szCs w:val="22"/>
                <w:lang w:eastAsia="en-AU"/>
              </w:rPr>
              <w:t>&lt;0.1</w:t>
            </w:r>
          </w:p>
        </w:tc>
      </w:tr>
      <w:tr w:rsidR="007A2514" w:rsidRPr="007A2514" w:rsidTr="007A2514">
        <w:trPr>
          <w:trHeight w:val="525"/>
        </w:trPr>
        <w:tc>
          <w:tcPr>
            <w:tcW w:w="1060" w:type="dxa"/>
            <w:tcBorders>
              <w:top w:val="nil"/>
              <w:left w:val="single" w:sz="8" w:space="0" w:color="auto"/>
              <w:bottom w:val="single" w:sz="8" w:space="0" w:color="auto"/>
              <w:right w:val="single" w:sz="8" w:space="0" w:color="auto"/>
            </w:tcBorders>
            <w:shd w:val="clear" w:color="auto" w:fill="auto"/>
            <w:vAlign w:val="bottom"/>
            <w:hideMark/>
          </w:tcPr>
          <w:p w:rsidR="007A2514" w:rsidRPr="007A2514" w:rsidRDefault="007A2514" w:rsidP="007A2514">
            <w:pPr>
              <w:spacing w:after="0"/>
              <w:rPr>
                <w:rFonts w:ascii="Calibri" w:hAnsi="Calibri"/>
                <w:color w:val="000000"/>
                <w:sz w:val="22"/>
                <w:szCs w:val="22"/>
                <w:lang w:eastAsia="en-AU"/>
              </w:rPr>
            </w:pPr>
            <w:r w:rsidRPr="007A2514">
              <w:rPr>
                <w:rFonts w:ascii="Calibri" w:hAnsi="Calibri"/>
                <w:color w:val="000000"/>
                <w:sz w:val="22"/>
                <w:szCs w:val="22"/>
                <w:lang w:eastAsia="en-AU"/>
              </w:rPr>
              <w:t>Saibai</w:t>
            </w:r>
          </w:p>
        </w:tc>
        <w:tc>
          <w:tcPr>
            <w:tcW w:w="182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rPr>
                <w:rFonts w:cs="Arial"/>
                <w:color w:val="000000"/>
                <w:szCs w:val="20"/>
                <w:lang w:eastAsia="en-AU"/>
              </w:rPr>
            </w:pPr>
            <w:r w:rsidRPr="007A2514">
              <w:rPr>
                <w:rFonts w:cs="Arial"/>
                <w:color w:val="000000"/>
                <w:szCs w:val="20"/>
                <w:lang w:eastAsia="en-AU"/>
              </w:rPr>
              <w:t>Reticulation - Desal</w:t>
            </w:r>
          </w:p>
        </w:tc>
        <w:tc>
          <w:tcPr>
            <w:tcW w:w="176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rPr>
                <w:rFonts w:ascii="Calibri" w:hAnsi="Calibri"/>
                <w:color w:val="000000"/>
                <w:sz w:val="22"/>
                <w:szCs w:val="22"/>
                <w:lang w:eastAsia="en-AU"/>
              </w:rPr>
            </w:pPr>
            <w:r w:rsidRPr="007A2514">
              <w:rPr>
                <w:rFonts w:ascii="Calibri" w:hAnsi="Calibri"/>
                <w:color w:val="000000"/>
                <w:sz w:val="22"/>
                <w:szCs w:val="22"/>
                <w:lang w:eastAsia="en-AU"/>
              </w:rPr>
              <w:t>Total Alkalinity</w:t>
            </w:r>
          </w:p>
        </w:tc>
        <w:tc>
          <w:tcPr>
            <w:tcW w:w="130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rPr>
                <w:rFonts w:ascii="Calibri" w:hAnsi="Calibri"/>
                <w:color w:val="000000"/>
                <w:sz w:val="22"/>
                <w:szCs w:val="22"/>
                <w:lang w:eastAsia="en-AU"/>
              </w:rPr>
            </w:pPr>
            <w:r w:rsidRPr="007A2514">
              <w:rPr>
                <w:rFonts w:ascii="Calibri" w:hAnsi="Calibri"/>
                <w:color w:val="000000"/>
                <w:sz w:val="22"/>
                <w:szCs w:val="22"/>
                <w:lang w:eastAsia="en-AU"/>
              </w:rPr>
              <w:t>mg CaCO3 / L</w:t>
            </w:r>
          </w:p>
        </w:tc>
        <w:tc>
          <w:tcPr>
            <w:tcW w:w="122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Bi-annual</w:t>
            </w:r>
          </w:p>
        </w:tc>
        <w:tc>
          <w:tcPr>
            <w:tcW w:w="112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1</w:t>
            </w:r>
          </w:p>
        </w:tc>
        <w:tc>
          <w:tcPr>
            <w:tcW w:w="174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1</w:t>
            </w:r>
          </w:p>
        </w:tc>
        <w:tc>
          <w:tcPr>
            <w:tcW w:w="174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0</w:t>
            </w:r>
          </w:p>
        </w:tc>
        <w:tc>
          <w:tcPr>
            <w:tcW w:w="82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jc w:val="center"/>
              <w:rPr>
                <w:rFonts w:ascii="Calibri" w:hAnsi="Calibri"/>
                <w:color w:val="000000"/>
                <w:sz w:val="22"/>
                <w:szCs w:val="22"/>
                <w:lang w:eastAsia="en-AU"/>
              </w:rPr>
            </w:pPr>
            <w:r w:rsidRPr="007A2514">
              <w:rPr>
                <w:rFonts w:ascii="Calibri" w:hAnsi="Calibri"/>
                <w:color w:val="000000"/>
                <w:sz w:val="22"/>
                <w:szCs w:val="22"/>
                <w:lang w:eastAsia="en-AU"/>
              </w:rPr>
              <w:t>2.5</w:t>
            </w:r>
          </w:p>
        </w:tc>
        <w:tc>
          <w:tcPr>
            <w:tcW w:w="112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jc w:val="center"/>
              <w:rPr>
                <w:rFonts w:ascii="Calibri" w:hAnsi="Calibri"/>
                <w:color w:val="000000"/>
                <w:sz w:val="22"/>
                <w:szCs w:val="22"/>
                <w:lang w:eastAsia="en-AU"/>
              </w:rPr>
            </w:pPr>
            <w:r w:rsidRPr="007A2514">
              <w:rPr>
                <w:rFonts w:ascii="Calibri" w:hAnsi="Calibri"/>
                <w:color w:val="000000"/>
                <w:sz w:val="22"/>
                <w:szCs w:val="22"/>
                <w:lang w:eastAsia="en-AU"/>
              </w:rPr>
              <w:t>N/A</w:t>
            </w:r>
          </w:p>
        </w:tc>
        <w:tc>
          <w:tcPr>
            <w:tcW w:w="82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jc w:val="center"/>
              <w:rPr>
                <w:rFonts w:ascii="Calibri" w:hAnsi="Calibri"/>
                <w:color w:val="000000"/>
                <w:sz w:val="22"/>
                <w:szCs w:val="22"/>
                <w:lang w:eastAsia="en-AU"/>
              </w:rPr>
            </w:pPr>
            <w:r w:rsidRPr="007A2514">
              <w:rPr>
                <w:rFonts w:ascii="Calibri" w:hAnsi="Calibri"/>
                <w:color w:val="000000"/>
                <w:sz w:val="22"/>
                <w:szCs w:val="22"/>
                <w:lang w:eastAsia="en-AU"/>
              </w:rPr>
              <w:t>&lt;1.5</w:t>
            </w:r>
          </w:p>
        </w:tc>
      </w:tr>
      <w:tr w:rsidR="007A2514" w:rsidRPr="007A2514" w:rsidTr="007A2514">
        <w:trPr>
          <w:trHeight w:val="525"/>
        </w:trPr>
        <w:tc>
          <w:tcPr>
            <w:tcW w:w="1060" w:type="dxa"/>
            <w:tcBorders>
              <w:top w:val="nil"/>
              <w:left w:val="single" w:sz="8" w:space="0" w:color="auto"/>
              <w:bottom w:val="single" w:sz="8" w:space="0" w:color="auto"/>
              <w:right w:val="single" w:sz="8" w:space="0" w:color="auto"/>
            </w:tcBorders>
            <w:shd w:val="clear" w:color="auto" w:fill="auto"/>
            <w:vAlign w:val="bottom"/>
            <w:hideMark/>
          </w:tcPr>
          <w:p w:rsidR="007A2514" w:rsidRPr="007A2514" w:rsidRDefault="007A2514" w:rsidP="007A2514">
            <w:pPr>
              <w:spacing w:after="0"/>
              <w:rPr>
                <w:rFonts w:ascii="Calibri" w:hAnsi="Calibri"/>
                <w:color w:val="000000"/>
                <w:sz w:val="22"/>
                <w:szCs w:val="22"/>
                <w:lang w:eastAsia="en-AU"/>
              </w:rPr>
            </w:pPr>
            <w:r w:rsidRPr="007A2514">
              <w:rPr>
                <w:rFonts w:ascii="Calibri" w:hAnsi="Calibri"/>
                <w:color w:val="000000"/>
                <w:sz w:val="22"/>
                <w:szCs w:val="22"/>
                <w:lang w:eastAsia="en-AU"/>
              </w:rPr>
              <w:t>Saibai</w:t>
            </w:r>
          </w:p>
        </w:tc>
        <w:tc>
          <w:tcPr>
            <w:tcW w:w="182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rPr>
                <w:rFonts w:cs="Arial"/>
                <w:color w:val="000000"/>
                <w:szCs w:val="20"/>
                <w:lang w:eastAsia="en-AU"/>
              </w:rPr>
            </w:pPr>
            <w:r w:rsidRPr="007A2514">
              <w:rPr>
                <w:rFonts w:cs="Arial"/>
                <w:color w:val="000000"/>
                <w:szCs w:val="20"/>
                <w:lang w:eastAsia="en-AU"/>
              </w:rPr>
              <w:t>Reticulation - Desal</w:t>
            </w:r>
          </w:p>
        </w:tc>
        <w:tc>
          <w:tcPr>
            <w:tcW w:w="176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rPr>
                <w:rFonts w:ascii="Calibri" w:hAnsi="Calibri"/>
                <w:color w:val="000000"/>
                <w:sz w:val="22"/>
                <w:szCs w:val="22"/>
                <w:lang w:eastAsia="en-AU"/>
              </w:rPr>
            </w:pPr>
            <w:r w:rsidRPr="007A2514">
              <w:rPr>
                <w:rFonts w:ascii="Calibri" w:hAnsi="Calibri"/>
                <w:color w:val="000000"/>
                <w:sz w:val="22"/>
                <w:szCs w:val="22"/>
                <w:lang w:eastAsia="en-AU"/>
              </w:rPr>
              <w:t>Turbidity</w:t>
            </w:r>
          </w:p>
        </w:tc>
        <w:tc>
          <w:tcPr>
            <w:tcW w:w="130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rPr>
                <w:rFonts w:ascii="Calibri" w:hAnsi="Calibri"/>
                <w:color w:val="000000"/>
                <w:sz w:val="22"/>
                <w:szCs w:val="22"/>
                <w:lang w:eastAsia="en-AU"/>
              </w:rPr>
            </w:pPr>
            <w:r w:rsidRPr="007A2514">
              <w:rPr>
                <w:rFonts w:ascii="Calibri" w:hAnsi="Calibri"/>
                <w:color w:val="000000"/>
                <w:sz w:val="22"/>
                <w:szCs w:val="22"/>
                <w:lang w:eastAsia="en-AU"/>
              </w:rPr>
              <w:t>NTU</w:t>
            </w:r>
          </w:p>
        </w:tc>
        <w:tc>
          <w:tcPr>
            <w:tcW w:w="122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Bi-annual</w:t>
            </w:r>
          </w:p>
        </w:tc>
        <w:tc>
          <w:tcPr>
            <w:tcW w:w="112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1</w:t>
            </w:r>
          </w:p>
        </w:tc>
        <w:tc>
          <w:tcPr>
            <w:tcW w:w="174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1</w:t>
            </w:r>
          </w:p>
        </w:tc>
        <w:tc>
          <w:tcPr>
            <w:tcW w:w="174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0</w:t>
            </w:r>
          </w:p>
        </w:tc>
        <w:tc>
          <w:tcPr>
            <w:tcW w:w="82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jc w:val="center"/>
              <w:rPr>
                <w:rFonts w:ascii="Calibri" w:hAnsi="Calibri"/>
                <w:color w:val="000000"/>
                <w:sz w:val="22"/>
                <w:szCs w:val="22"/>
                <w:lang w:eastAsia="en-AU"/>
              </w:rPr>
            </w:pPr>
            <w:r w:rsidRPr="007A2514">
              <w:rPr>
                <w:rFonts w:ascii="Calibri" w:hAnsi="Calibri"/>
                <w:color w:val="000000"/>
                <w:sz w:val="22"/>
                <w:szCs w:val="22"/>
                <w:lang w:eastAsia="en-AU"/>
              </w:rPr>
              <w:t>&lt;0.1</w:t>
            </w:r>
          </w:p>
        </w:tc>
        <w:tc>
          <w:tcPr>
            <w:tcW w:w="112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jc w:val="center"/>
              <w:rPr>
                <w:rFonts w:ascii="Calibri" w:hAnsi="Calibri"/>
                <w:color w:val="000000"/>
                <w:sz w:val="22"/>
                <w:szCs w:val="22"/>
                <w:lang w:eastAsia="en-AU"/>
              </w:rPr>
            </w:pPr>
            <w:r w:rsidRPr="007A2514">
              <w:rPr>
                <w:rFonts w:ascii="Calibri" w:hAnsi="Calibri"/>
                <w:color w:val="000000"/>
                <w:sz w:val="22"/>
                <w:szCs w:val="22"/>
                <w:lang w:eastAsia="en-AU"/>
              </w:rPr>
              <w:t>5</w:t>
            </w:r>
          </w:p>
        </w:tc>
        <w:tc>
          <w:tcPr>
            <w:tcW w:w="82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jc w:val="center"/>
              <w:rPr>
                <w:rFonts w:ascii="Calibri" w:hAnsi="Calibri"/>
                <w:color w:val="000000"/>
                <w:sz w:val="22"/>
                <w:szCs w:val="22"/>
                <w:lang w:eastAsia="en-AU"/>
              </w:rPr>
            </w:pPr>
            <w:r w:rsidRPr="007A2514">
              <w:rPr>
                <w:rFonts w:ascii="Calibri" w:hAnsi="Calibri"/>
                <w:color w:val="000000"/>
                <w:sz w:val="22"/>
                <w:szCs w:val="22"/>
                <w:lang w:eastAsia="en-AU"/>
              </w:rPr>
              <w:t>&lt;0.1</w:t>
            </w:r>
          </w:p>
        </w:tc>
      </w:tr>
      <w:tr w:rsidR="007A2514" w:rsidRPr="007A2514" w:rsidTr="007A2514">
        <w:trPr>
          <w:trHeight w:val="315"/>
        </w:trPr>
        <w:tc>
          <w:tcPr>
            <w:tcW w:w="1060" w:type="dxa"/>
            <w:tcBorders>
              <w:top w:val="nil"/>
              <w:left w:val="single" w:sz="8" w:space="0" w:color="auto"/>
              <w:bottom w:val="single" w:sz="8" w:space="0" w:color="auto"/>
              <w:right w:val="single" w:sz="8" w:space="0" w:color="auto"/>
            </w:tcBorders>
            <w:shd w:val="clear" w:color="auto" w:fill="auto"/>
            <w:vAlign w:val="bottom"/>
            <w:hideMark/>
          </w:tcPr>
          <w:p w:rsidR="007A2514" w:rsidRPr="007A2514" w:rsidRDefault="007A2514" w:rsidP="007A2514">
            <w:pPr>
              <w:spacing w:after="0"/>
              <w:rPr>
                <w:rFonts w:ascii="Calibri" w:hAnsi="Calibri"/>
                <w:color w:val="000000"/>
                <w:sz w:val="22"/>
                <w:szCs w:val="22"/>
                <w:lang w:eastAsia="en-AU"/>
              </w:rPr>
            </w:pPr>
            <w:r w:rsidRPr="007A2514">
              <w:rPr>
                <w:rFonts w:ascii="Calibri" w:hAnsi="Calibri"/>
                <w:color w:val="000000"/>
                <w:sz w:val="22"/>
                <w:szCs w:val="22"/>
                <w:lang w:eastAsia="en-AU"/>
              </w:rPr>
              <w:t>St Pauls</w:t>
            </w:r>
          </w:p>
        </w:tc>
        <w:tc>
          <w:tcPr>
            <w:tcW w:w="182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rPr>
                <w:rFonts w:cs="Arial"/>
                <w:color w:val="000000"/>
                <w:szCs w:val="20"/>
                <w:lang w:eastAsia="en-AU"/>
              </w:rPr>
            </w:pPr>
            <w:r w:rsidRPr="007A2514">
              <w:rPr>
                <w:rFonts w:cs="Arial"/>
                <w:color w:val="000000"/>
                <w:szCs w:val="20"/>
                <w:lang w:eastAsia="en-AU"/>
              </w:rPr>
              <w:t>Reticulation</w:t>
            </w:r>
          </w:p>
        </w:tc>
        <w:tc>
          <w:tcPr>
            <w:tcW w:w="176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rPr>
                <w:rFonts w:ascii="Calibri" w:hAnsi="Calibri"/>
                <w:color w:val="000000"/>
                <w:sz w:val="22"/>
                <w:szCs w:val="22"/>
                <w:lang w:eastAsia="en-AU"/>
              </w:rPr>
            </w:pPr>
            <w:r w:rsidRPr="007A2514">
              <w:rPr>
                <w:rFonts w:ascii="Calibri" w:hAnsi="Calibri"/>
                <w:color w:val="000000"/>
                <w:sz w:val="22"/>
                <w:szCs w:val="22"/>
                <w:lang w:eastAsia="en-AU"/>
              </w:rPr>
              <w:t>Sulphate</w:t>
            </w:r>
          </w:p>
        </w:tc>
        <w:tc>
          <w:tcPr>
            <w:tcW w:w="130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rPr>
                <w:rFonts w:ascii="Calibri" w:hAnsi="Calibri"/>
                <w:color w:val="000000"/>
                <w:sz w:val="22"/>
                <w:szCs w:val="22"/>
                <w:lang w:eastAsia="en-AU"/>
              </w:rPr>
            </w:pPr>
            <w:r w:rsidRPr="007A2514">
              <w:rPr>
                <w:rFonts w:ascii="Calibri" w:hAnsi="Calibri"/>
                <w:color w:val="000000"/>
                <w:sz w:val="22"/>
                <w:szCs w:val="22"/>
                <w:lang w:eastAsia="en-AU"/>
              </w:rPr>
              <w:t>mg/L</w:t>
            </w:r>
          </w:p>
        </w:tc>
        <w:tc>
          <w:tcPr>
            <w:tcW w:w="122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Bi-annual</w:t>
            </w:r>
          </w:p>
        </w:tc>
        <w:tc>
          <w:tcPr>
            <w:tcW w:w="112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1</w:t>
            </w:r>
          </w:p>
        </w:tc>
        <w:tc>
          <w:tcPr>
            <w:tcW w:w="174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1</w:t>
            </w:r>
          </w:p>
        </w:tc>
        <w:tc>
          <w:tcPr>
            <w:tcW w:w="174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0</w:t>
            </w:r>
          </w:p>
        </w:tc>
        <w:tc>
          <w:tcPr>
            <w:tcW w:w="82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jc w:val="center"/>
              <w:rPr>
                <w:rFonts w:ascii="Calibri" w:hAnsi="Calibri"/>
                <w:color w:val="000000"/>
                <w:sz w:val="22"/>
                <w:szCs w:val="22"/>
                <w:lang w:eastAsia="en-AU"/>
              </w:rPr>
            </w:pPr>
            <w:r w:rsidRPr="007A2514">
              <w:rPr>
                <w:rFonts w:ascii="Calibri" w:hAnsi="Calibri"/>
                <w:color w:val="000000"/>
                <w:sz w:val="22"/>
                <w:szCs w:val="22"/>
                <w:lang w:eastAsia="en-AU"/>
              </w:rPr>
              <w:t>9</w:t>
            </w:r>
          </w:p>
        </w:tc>
        <w:tc>
          <w:tcPr>
            <w:tcW w:w="112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jc w:val="center"/>
              <w:rPr>
                <w:rFonts w:ascii="Calibri" w:hAnsi="Calibri"/>
                <w:color w:val="000000"/>
                <w:sz w:val="22"/>
                <w:szCs w:val="22"/>
                <w:lang w:eastAsia="en-AU"/>
              </w:rPr>
            </w:pPr>
            <w:r w:rsidRPr="007A2514">
              <w:rPr>
                <w:rFonts w:ascii="Calibri" w:hAnsi="Calibri"/>
                <w:color w:val="000000"/>
                <w:sz w:val="22"/>
                <w:szCs w:val="22"/>
                <w:lang w:eastAsia="en-AU"/>
              </w:rPr>
              <w:t>250</w:t>
            </w:r>
          </w:p>
        </w:tc>
        <w:tc>
          <w:tcPr>
            <w:tcW w:w="82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jc w:val="center"/>
              <w:rPr>
                <w:rFonts w:ascii="Calibri" w:hAnsi="Calibri"/>
                <w:color w:val="000000"/>
                <w:sz w:val="22"/>
                <w:szCs w:val="22"/>
                <w:lang w:eastAsia="en-AU"/>
              </w:rPr>
            </w:pPr>
            <w:r w:rsidRPr="007A2514">
              <w:rPr>
                <w:rFonts w:ascii="Calibri" w:hAnsi="Calibri"/>
                <w:color w:val="000000"/>
                <w:sz w:val="22"/>
                <w:szCs w:val="22"/>
                <w:lang w:eastAsia="en-AU"/>
              </w:rPr>
              <w:t>&lt;1</w:t>
            </w:r>
          </w:p>
        </w:tc>
      </w:tr>
      <w:tr w:rsidR="007A2514" w:rsidRPr="007A2514" w:rsidTr="007A2514">
        <w:trPr>
          <w:trHeight w:val="315"/>
        </w:trPr>
        <w:tc>
          <w:tcPr>
            <w:tcW w:w="1060" w:type="dxa"/>
            <w:tcBorders>
              <w:top w:val="nil"/>
              <w:left w:val="single" w:sz="8" w:space="0" w:color="auto"/>
              <w:bottom w:val="single" w:sz="8" w:space="0" w:color="auto"/>
              <w:right w:val="single" w:sz="8" w:space="0" w:color="auto"/>
            </w:tcBorders>
            <w:shd w:val="clear" w:color="auto" w:fill="auto"/>
            <w:vAlign w:val="bottom"/>
            <w:hideMark/>
          </w:tcPr>
          <w:p w:rsidR="007A2514" w:rsidRPr="007A2514" w:rsidRDefault="007A2514" w:rsidP="007A2514">
            <w:pPr>
              <w:spacing w:after="0"/>
              <w:rPr>
                <w:rFonts w:ascii="Calibri" w:hAnsi="Calibri"/>
                <w:color w:val="000000"/>
                <w:sz w:val="22"/>
                <w:szCs w:val="22"/>
                <w:lang w:eastAsia="en-AU"/>
              </w:rPr>
            </w:pPr>
            <w:r w:rsidRPr="007A2514">
              <w:rPr>
                <w:rFonts w:ascii="Calibri" w:hAnsi="Calibri"/>
                <w:color w:val="000000"/>
                <w:sz w:val="22"/>
                <w:szCs w:val="22"/>
                <w:lang w:eastAsia="en-AU"/>
              </w:rPr>
              <w:t>St Pauls</w:t>
            </w:r>
          </w:p>
        </w:tc>
        <w:tc>
          <w:tcPr>
            <w:tcW w:w="182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rPr>
                <w:rFonts w:cs="Arial"/>
                <w:color w:val="000000"/>
                <w:szCs w:val="20"/>
                <w:lang w:eastAsia="en-AU"/>
              </w:rPr>
            </w:pPr>
            <w:r w:rsidRPr="007A2514">
              <w:rPr>
                <w:rFonts w:cs="Arial"/>
                <w:color w:val="000000"/>
                <w:szCs w:val="20"/>
                <w:lang w:eastAsia="en-AU"/>
              </w:rPr>
              <w:t>Reticulation</w:t>
            </w:r>
          </w:p>
        </w:tc>
        <w:tc>
          <w:tcPr>
            <w:tcW w:w="176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rPr>
                <w:rFonts w:ascii="Calibri" w:hAnsi="Calibri"/>
                <w:color w:val="000000"/>
                <w:sz w:val="22"/>
                <w:szCs w:val="22"/>
                <w:lang w:eastAsia="en-AU"/>
              </w:rPr>
            </w:pPr>
            <w:r w:rsidRPr="007A2514">
              <w:rPr>
                <w:rFonts w:ascii="Calibri" w:hAnsi="Calibri"/>
                <w:color w:val="000000"/>
                <w:sz w:val="22"/>
                <w:szCs w:val="22"/>
                <w:lang w:eastAsia="en-AU"/>
              </w:rPr>
              <w:t>Chloride</w:t>
            </w:r>
          </w:p>
        </w:tc>
        <w:tc>
          <w:tcPr>
            <w:tcW w:w="130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rPr>
                <w:rFonts w:ascii="Calibri" w:hAnsi="Calibri"/>
                <w:color w:val="000000"/>
                <w:sz w:val="22"/>
                <w:szCs w:val="22"/>
                <w:lang w:eastAsia="en-AU"/>
              </w:rPr>
            </w:pPr>
            <w:r w:rsidRPr="007A2514">
              <w:rPr>
                <w:rFonts w:ascii="Calibri" w:hAnsi="Calibri"/>
                <w:color w:val="000000"/>
                <w:sz w:val="22"/>
                <w:szCs w:val="22"/>
                <w:lang w:eastAsia="en-AU"/>
              </w:rPr>
              <w:t>mg/L</w:t>
            </w:r>
          </w:p>
        </w:tc>
        <w:tc>
          <w:tcPr>
            <w:tcW w:w="122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Bi-annual</w:t>
            </w:r>
          </w:p>
        </w:tc>
        <w:tc>
          <w:tcPr>
            <w:tcW w:w="112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1</w:t>
            </w:r>
          </w:p>
        </w:tc>
        <w:tc>
          <w:tcPr>
            <w:tcW w:w="174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1</w:t>
            </w:r>
          </w:p>
        </w:tc>
        <w:tc>
          <w:tcPr>
            <w:tcW w:w="174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0</w:t>
            </w:r>
          </w:p>
        </w:tc>
        <w:tc>
          <w:tcPr>
            <w:tcW w:w="82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jc w:val="center"/>
              <w:rPr>
                <w:rFonts w:ascii="Calibri" w:hAnsi="Calibri"/>
                <w:color w:val="000000"/>
                <w:sz w:val="22"/>
                <w:szCs w:val="22"/>
                <w:lang w:eastAsia="en-AU"/>
              </w:rPr>
            </w:pPr>
            <w:r w:rsidRPr="007A2514">
              <w:rPr>
                <w:rFonts w:ascii="Calibri" w:hAnsi="Calibri"/>
                <w:color w:val="000000"/>
                <w:sz w:val="22"/>
                <w:szCs w:val="22"/>
                <w:lang w:eastAsia="en-AU"/>
              </w:rPr>
              <w:t>21</w:t>
            </w:r>
          </w:p>
        </w:tc>
        <w:tc>
          <w:tcPr>
            <w:tcW w:w="112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jc w:val="center"/>
              <w:rPr>
                <w:rFonts w:ascii="Calibri" w:hAnsi="Calibri"/>
                <w:color w:val="000000"/>
                <w:sz w:val="22"/>
                <w:szCs w:val="22"/>
                <w:lang w:eastAsia="en-AU"/>
              </w:rPr>
            </w:pPr>
            <w:r w:rsidRPr="007A2514">
              <w:rPr>
                <w:rFonts w:ascii="Calibri" w:hAnsi="Calibri"/>
                <w:color w:val="000000"/>
                <w:sz w:val="22"/>
                <w:szCs w:val="22"/>
                <w:lang w:eastAsia="en-AU"/>
              </w:rPr>
              <w:t>250</w:t>
            </w:r>
          </w:p>
        </w:tc>
        <w:tc>
          <w:tcPr>
            <w:tcW w:w="82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jc w:val="center"/>
              <w:rPr>
                <w:rFonts w:ascii="Calibri" w:hAnsi="Calibri"/>
                <w:color w:val="000000"/>
                <w:sz w:val="22"/>
                <w:szCs w:val="22"/>
                <w:lang w:eastAsia="en-AU"/>
              </w:rPr>
            </w:pPr>
            <w:r w:rsidRPr="007A2514">
              <w:rPr>
                <w:rFonts w:ascii="Calibri" w:hAnsi="Calibri"/>
                <w:color w:val="000000"/>
                <w:sz w:val="22"/>
                <w:szCs w:val="22"/>
                <w:lang w:eastAsia="en-AU"/>
              </w:rPr>
              <w:t>&lt;0.1</w:t>
            </w:r>
          </w:p>
        </w:tc>
      </w:tr>
      <w:tr w:rsidR="007A2514" w:rsidRPr="007A2514" w:rsidTr="007A2514">
        <w:trPr>
          <w:trHeight w:val="315"/>
        </w:trPr>
        <w:tc>
          <w:tcPr>
            <w:tcW w:w="1060" w:type="dxa"/>
            <w:tcBorders>
              <w:top w:val="nil"/>
              <w:left w:val="single" w:sz="8" w:space="0" w:color="auto"/>
              <w:bottom w:val="single" w:sz="8" w:space="0" w:color="auto"/>
              <w:right w:val="single" w:sz="8" w:space="0" w:color="auto"/>
            </w:tcBorders>
            <w:shd w:val="clear" w:color="auto" w:fill="auto"/>
            <w:vAlign w:val="bottom"/>
            <w:hideMark/>
          </w:tcPr>
          <w:p w:rsidR="007A2514" w:rsidRPr="007A2514" w:rsidRDefault="007A2514" w:rsidP="007A2514">
            <w:pPr>
              <w:spacing w:after="0"/>
              <w:rPr>
                <w:rFonts w:ascii="Calibri" w:hAnsi="Calibri"/>
                <w:color w:val="000000"/>
                <w:sz w:val="22"/>
                <w:szCs w:val="22"/>
                <w:lang w:eastAsia="en-AU"/>
              </w:rPr>
            </w:pPr>
            <w:r w:rsidRPr="007A2514">
              <w:rPr>
                <w:rFonts w:ascii="Calibri" w:hAnsi="Calibri"/>
                <w:color w:val="000000"/>
                <w:sz w:val="22"/>
                <w:szCs w:val="22"/>
                <w:lang w:eastAsia="en-AU"/>
              </w:rPr>
              <w:t>St Pauls</w:t>
            </w:r>
          </w:p>
        </w:tc>
        <w:tc>
          <w:tcPr>
            <w:tcW w:w="182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rPr>
                <w:rFonts w:cs="Arial"/>
                <w:color w:val="000000"/>
                <w:szCs w:val="20"/>
                <w:lang w:eastAsia="en-AU"/>
              </w:rPr>
            </w:pPr>
            <w:r w:rsidRPr="007A2514">
              <w:rPr>
                <w:rFonts w:cs="Arial"/>
                <w:color w:val="000000"/>
                <w:szCs w:val="20"/>
                <w:lang w:eastAsia="en-AU"/>
              </w:rPr>
              <w:t>Reticulation</w:t>
            </w:r>
          </w:p>
        </w:tc>
        <w:tc>
          <w:tcPr>
            <w:tcW w:w="176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rPr>
                <w:rFonts w:ascii="Calibri" w:hAnsi="Calibri"/>
                <w:color w:val="000000"/>
                <w:sz w:val="22"/>
                <w:szCs w:val="22"/>
                <w:lang w:eastAsia="en-AU"/>
              </w:rPr>
            </w:pPr>
            <w:r w:rsidRPr="007A2514">
              <w:rPr>
                <w:rFonts w:ascii="Calibri" w:hAnsi="Calibri"/>
                <w:color w:val="000000"/>
                <w:sz w:val="22"/>
                <w:szCs w:val="22"/>
                <w:lang w:eastAsia="en-AU"/>
              </w:rPr>
              <w:t>Apparent Colour</w:t>
            </w:r>
          </w:p>
        </w:tc>
        <w:tc>
          <w:tcPr>
            <w:tcW w:w="130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rPr>
                <w:rFonts w:ascii="Calibri" w:hAnsi="Calibri"/>
                <w:color w:val="000000"/>
                <w:sz w:val="22"/>
                <w:szCs w:val="22"/>
                <w:lang w:eastAsia="en-AU"/>
              </w:rPr>
            </w:pPr>
            <w:r w:rsidRPr="007A2514">
              <w:rPr>
                <w:rFonts w:ascii="Calibri" w:hAnsi="Calibri"/>
                <w:color w:val="000000"/>
                <w:sz w:val="22"/>
                <w:szCs w:val="22"/>
                <w:lang w:eastAsia="en-AU"/>
              </w:rPr>
              <w:t>Pt/Co units</w:t>
            </w:r>
          </w:p>
        </w:tc>
        <w:tc>
          <w:tcPr>
            <w:tcW w:w="122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Bi-annual</w:t>
            </w:r>
          </w:p>
        </w:tc>
        <w:tc>
          <w:tcPr>
            <w:tcW w:w="112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1</w:t>
            </w:r>
          </w:p>
        </w:tc>
        <w:tc>
          <w:tcPr>
            <w:tcW w:w="174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1</w:t>
            </w:r>
          </w:p>
        </w:tc>
        <w:tc>
          <w:tcPr>
            <w:tcW w:w="174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0</w:t>
            </w:r>
          </w:p>
        </w:tc>
        <w:tc>
          <w:tcPr>
            <w:tcW w:w="82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jc w:val="center"/>
              <w:rPr>
                <w:rFonts w:ascii="Calibri" w:hAnsi="Calibri"/>
                <w:color w:val="000000"/>
                <w:sz w:val="22"/>
                <w:szCs w:val="22"/>
                <w:lang w:eastAsia="en-AU"/>
              </w:rPr>
            </w:pPr>
            <w:r w:rsidRPr="007A2514">
              <w:rPr>
                <w:rFonts w:ascii="Calibri" w:hAnsi="Calibri"/>
                <w:color w:val="000000"/>
                <w:sz w:val="22"/>
                <w:szCs w:val="22"/>
                <w:lang w:eastAsia="en-AU"/>
              </w:rPr>
              <w:t>12</w:t>
            </w:r>
          </w:p>
        </w:tc>
        <w:tc>
          <w:tcPr>
            <w:tcW w:w="112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jc w:val="center"/>
              <w:rPr>
                <w:rFonts w:ascii="Calibri" w:hAnsi="Calibri"/>
                <w:color w:val="000000"/>
                <w:sz w:val="22"/>
                <w:szCs w:val="22"/>
                <w:lang w:eastAsia="en-AU"/>
              </w:rPr>
            </w:pPr>
            <w:r w:rsidRPr="007A2514">
              <w:rPr>
                <w:rFonts w:ascii="Calibri" w:hAnsi="Calibri"/>
                <w:color w:val="000000"/>
                <w:sz w:val="22"/>
                <w:szCs w:val="22"/>
                <w:lang w:eastAsia="en-AU"/>
              </w:rPr>
              <w:t>15</w:t>
            </w:r>
          </w:p>
        </w:tc>
        <w:tc>
          <w:tcPr>
            <w:tcW w:w="82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jc w:val="center"/>
              <w:rPr>
                <w:rFonts w:ascii="Calibri" w:hAnsi="Calibri"/>
                <w:color w:val="000000"/>
                <w:sz w:val="22"/>
                <w:szCs w:val="22"/>
                <w:lang w:eastAsia="en-AU"/>
              </w:rPr>
            </w:pPr>
            <w:r w:rsidRPr="007A2514">
              <w:rPr>
                <w:rFonts w:ascii="Calibri" w:hAnsi="Calibri"/>
                <w:color w:val="000000"/>
                <w:sz w:val="22"/>
                <w:szCs w:val="22"/>
                <w:lang w:eastAsia="en-AU"/>
              </w:rPr>
              <w:t>&lt;1</w:t>
            </w:r>
          </w:p>
        </w:tc>
      </w:tr>
      <w:tr w:rsidR="007A2514" w:rsidRPr="007A2514" w:rsidTr="007A2514">
        <w:trPr>
          <w:trHeight w:val="315"/>
        </w:trPr>
        <w:tc>
          <w:tcPr>
            <w:tcW w:w="1060" w:type="dxa"/>
            <w:tcBorders>
              <w:top w:val="nil"/>
              <w:left w:val="single" w:sz="8" w:space="0" w:color="auto"/>
              <w:bottom w:val="single" w:sz="8" w:space="0" w:color="auto"/>
              <w:right w:val="single" w:sz="8" w:space="0" w:color="auto"/>
            </w:tcBorders>
            <w:shd w:val="clear" w:color="auto" w:fill="auto"/>
            <w:vAlign w:val="bottom"/>
            <w:hideMark/>
          </w:tcPr>
          <w:p w:rsidR="007A2514" w:rsidRPr="007A2514" w:rsidRDefault="007A2514" w:rsidP="007A2514">
            <w:pPr>
              <w:spacing w:after="0"/>
              <w:rPr>
                <w:rFonts w:ascii="Calibri" w:hAnsi="Calibri"/>
                <w:color w:val="000000"/>
                <w:sz w:val="22"/>
                <w:szCs w:val="22"/>
                <w:lang w:eastAsia="en-AU"/>
              </w:rPr>
            </w:pPr>
            <w:r w:rsidRPr="007A2514">
              <w:rPr>
                <w:rFonts w:ascii="Calibri" w:hAnsi="Calibri"/>
                <w:color w:val="000000"/>
                <w:sz w:val="22"/>
                <w:szCs w:val="22"/>
                <w:lang w:eastAsia="en-AU"/>
              </w:rPr>
              <w:t>St Pauls</w:t>
            </w:r>
          </w:p>
        </w:tc>
        <w:tc>
          <w:tcPr>
            <w:tcW w:w="182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rPr>
                <w:rFonts w:cs="Arial"/>
                <w:color w:val="000000"/>
                <w:szCs w:val="20"/>
                <w:lang w:eastAsia="en-AU"/>
              </w:rPr>
            </w:pPr>
            <w:r w:rsidRPr="007A2514">
              <w:rPr>
                <w:rFonts w:cs="Arial"/>
                <w:color w:val="000000"/>
                <w:szCs w:val="20"/>
                <w:lang w:eastAsia="en-AU"/>
              </w:rPr>
              <w:t>Reticulation</w:t>
            </w:r>
          </w:p>
        </w:tc>
        <w:tc>
          <w:tcPr>
            <w:tcW w:w="176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rPr>
                <w:rFonts w:ascii="Calibri" w:hAnsi="Calibri"/>
                <w:color w:val="000000"/>
                <w:sz w:val="22"/>
                <w:szCs w:val="22"/>
                <w:lang w:eastAsia="en-AU"/>
              </w:rPr>
            </w:pPr>
            <w:r w:rsidRPr="007A2514">
              <w:rPr>
                <w:rFonts w:ascii="Calibri" w:hAnsi="Calibri"/>
                <w:color w:val="000000"/>
                <w:sz w:val="22"/>
                <w:szCs w:val="22"/>
                <w:lang w:eastAsia="en-AU"/>
              </w:rPr>
              <w:t>Fluoride</w:t>
            </w:r>
          </w:p>
        </w:tc>
        <w:tc>
          <w:tcPr>
            <w:tcW w:w="130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rPr>
                <w:rFonts w:ascii="Calibri" w:hAnsi="Calibri"/>
                <w:color w:val="000000"/>
                <w:sz w:val="22"/>
                <w:szCs w:val="22"/>
                <w:lang w:eastAsia="en-AU"/>
              </w:rPr>
            </w:pPr>
            <w:r w:rsidRPr="007A2514">
              <w:rPr>
                <w:rFonts w:ascii="Calibri" w:hAnsi="Calibri"/>
                <w:color w:val="000000"/>
                <w:sz w:val="22"/>
                <w:szCs w:val="22"/>
                <w:lang w:eastAsia="en-AU"/>
              </w:rPr>
              <w:t>mg/L</w:t>
            </w:r>
          </w:p>
        </w:tc>
        <w:tc>
          <w:tcPr>
            <w:tcW w:w="122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Bi-annual</w:t>
            </w:r>
          </w:p>
        </w:tc>
        <w:tc>
          <w:tcPr>
            <w:tcW w:w="112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1</w:t>
            </w:r>
          </w:p>
        </w:tc>
        <w:tc>
          <w:tcPr>
            <w:tcW w:w="174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1</w:t>
            </w:r>
          </w:p>
        </w:tc>
        <w:tc>
          <w:tcPr>
            <w:tcW w:w="174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0</w:t>
            </w:r>
          </w:p>
        </w:tc>
        <w:tc>
          <w:tcPr>
            <w:tcW w:w="82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jc w:val="center"/>
              <w:rPr>
                <w:rFonts w:ascii="Calibri" w:hAnsi="Calibri"/>
                <w:color w:val="000000"/>
                <w:sz w:val="22"/>
                <w:szCs w:val="22"/>
                <w:lang w:eastAsia="en-AU"/>
              </w:rPr>
            </w:pPr>
            <w:r w:rsidRPr="007A2514">
              <w:rPr>
                <w:rFonts w:ascii="Calibri" w:hAnsi="Calibri"/>
                <w:color w:val="000000"/>
                <w:sz w:val="22"/>
                <w:szCs w:val="22"/>
                <w:lang w:eastAsia="en-AU"/>
              </w:rPr>
              <w:t>0.04</w:t>
            </w:r>
          </w:p>
        </w:tc>
        <w:tc>
          <w:tcPr>
            <w:tcW w:w="112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jc w:val="center"/>
              <w:rPr>
                <w:rFonts w:ascii="Calibri" w:hAnsi="Calibri"/>
                <w:color w:val="000000"/>
                <w:sz w:val="22"/>
                <w:szCs w:val="22"/>
                <w:lang w:eastAsia="en-AU"/>
              </w:rPr>
            </w:pPr>
            <w:r w:rsidRPr="007A2514">
              <w:rPr>
                <w:rFonts w:ascii="Calibri" w:hAnsi="Calibri"/>
                <w:color w:val="000000"/>
                <w:sz w:val="22"/>
                <w:szCs w:val="22"/>
                <w:lang w:eastAsia="en-AU"/>
              </w:rPr>
              <w:t>1.5</w:t>
            </w:r>
          </w:p>
        </w:tc>
        <w:tc>
          <w:tcPr>
            <w:tcW w:w="82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jc w:val="center"/>
              <w:rPr>
                <w:rFonts w:ascii="Calibri" w:hAnsi="Calibri"/>
                <w:color w:val="000000"/>
                <w:sz w:val="22"/>
                <w:szCs w:val="22"/>
                <w:lang w:eastAsia="en-AU"/>
              </w:rPr>
            </w:pPr>
            <w:r w:rsidRPr="007A2514">
              <w:rPr>
                <w:rFonts w:ascii="Calibri" w:hAnsi="Calibri"/>
                <w:color w:val="000000"/>
                <w:sz w:val="22"/>
                <w:szCs w:val="22"/>
                <w:lang w:eastAsia="en-AU"/>
              </w:rPr>
              <w:t>&lt;0.02</w:t>
            </w:r>
          </w:p>
        </w:tc>
      </w:tr>
      <w:tr w:rsidR="007A2514" w:rsidRPr="007A2514" w:rsidTr="007A2514">
        <w:trPr>
          <w:trHeight w:val="615"/>
        </w:trPr>
        <w:tc>
          <w:tcPr>
            <w:tcW w:w="1060" w:type="dxa"/>
            <w:tcBorders>
              <w:top w:val="nil"/>
              <w:left w:val="single" w:sz="8" w:space="0" w:color="auto"/>
              <w:bottom w:val="single" w:sz="8" w:space="0" w:color="auto"/>
              <w:right w:val="single" w:sz="8" w:space="0" w:color="auto"/>
            </w:tcBorders>
            <w:shd w:val="clear" w:color="auto" w:fill="auto"/>
            <w:vAlign w:val="bottom"/>
            <w:hideMark/>
          </w:tcPr>
          <w:p w:rsidR="007A2514" w:rsidRPr="007A2514" w:rsidRDefault="007A2514" w:rsidP="007A2514">
            <w:pPr>
              <w:spacing w:after="0"/>
              <w:rPr>
                <w:rFonts w:ascii="Calibri" w:hAnsi="Calibri"/>
                <w:color w:val="000000"/>
                <w:sz w:val="22"/>
                <w:szCs w:val="22"/>
                <w:lang w:eastAsia="en-AU"/>
              </w:rPr>
            </w:pPr>
            <w:r w:rsidRPr="007A2514">
              <w:rPr>
                <w:rFonts w:ascii="Calibri" w:hAnsi="Calibri"/>
                <w:color w:val="000000"/>
                <w:sz w:val="22"/>
                <w:szCs w:val="22"/>
                <w:lang w:eastAsia="en-AU"/>
              </w:rPr>
              <w:t>St Pauls</w:t>
            </w:r>
          </w:p>
        </w:tc>
        <w:tc>
          <w:tcPr>
            <w:tcW w:w="182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rPr>
                <w:rFonts w:cs="Arial"/>
                <w:color w:val="000000"/>
                <w:szCs w:val="20"/>
                <w:lang w:eastAsia="en-AU"/>
              </w:rPr>
            </w:pPr>
            <w:r w:rsidRPr="007A2514">
              <w:rPr>
                <w:rFonts w:cs="Arial"/>
                <w:color w:val="000000"/>
                <w:szCs w:val="20"/>
                <w:lang w:eastAsia="en-AU"/>
              </w:rPr>
              <w:t>Reticulation</w:t>
            </w:r>
          </w:p>
        </w:tc>
        <w:tc>
          <w:tcPr>
            <w:tcW w:w="176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rPr>
                <w:rFonts w:ascii="Calibri" w:hAnsi="Calibri"/>
                <w:color w:val="000000"/>
                <w:sz w:val="22"/>
                <w:szCs w:val="22"/>
                <w:lang w:eastAsia="en-AU"/>
              </w:rPr>
            </w:pPr>
            <w:r w:rsidRPr="007A2514">
              <w:rPr>
                <w:rFonts w:ascii="Calibri" w:hAnsi="Calibri"/>
                <w:color w:val="000000"/>
                <w:sz w:val="22"/>
                <w:szCs w:val="22"/>
                <w:lang w:eastAsia="en-AU"/>
              </w:rPr>
              <w:t>Electrical Conductance</w:t>
            </w:r>
          </w:p>
        </w:tc>
        <w:tc>
          <w:tcPr>
            <w:tcW w:w="130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rPr>
                <w:rFonts w:ascii="Calibri" w:hAnsi="Calibri"/>
                <w:color w:val="000000"/>
                <w:sz w:val="22"/>
                <w:szCs w:val="22"/>
                <w:lang w:eastAsia="en-AU"/>
              </w:rPr>
            </w:pPr>
            <w:r w:rsidRPr="007A2514">
              <w:rPr>
                <w:rFonts w:ascii="Calibri" w:hAnsi="Calibri"/>
                <w:color w:val="000000"/>
                <w:sz w:val="22"/>
                <w:szCs w:val="22"/>
                <w:lang w:eastAsia="en-AU"/>
              </w:rPr>
              <w:t>µS/cm</w:t>
            </w:r>
          </w:p>
        </w:tc>
        <w:tc>
          <w:tcPr>
            <w:tcW w:w="122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Bi-annual</w:t>
            </w:r>
          </w:p>
        </w:tc>
        <w:tc>
          <w:tcPr>
            <w:tcW w:w="112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1</w:t>
            </w:r>
          </w:p>
        </w:tc>
        <w:tc>
          <w:tcPr>
            <w:tcW w:w="174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1</w:t>
            </w:r>
          </w:p>
        </w:tc>
        <w:tc>
          <w:tcPr>
            <w:tcW w:w="174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0</w:t>
            </w:r>
          </w:p>
        </w:tc>
        <w:tc>
          <w:tcPr>
            <w:tcW w:w="82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jc w:val="center"/>
              <w:rPr>
                <w:rFonts w:ascii="Calibri" w:hAnsi="Calibri"/>
                <w:color w:val="000000"/>
                <w:sz w:val="22"/>
                <w:szCs w:val="22"/>
                <w:lang w:eastAsia="en-AU"/>
              </w:rPr>
            </w:pPr>
            <w:r w:rsidRPr="007A2514">
              <w:rPr>
                <w:rFonts w:ascii="Calibri" w:hAnsi="Calibri"/>
                <w:color w:val="000000"/>
                <w:sz w:val="22"/>
                <w:szCs w:val="22"/>
                <w:lang w:eastAsia="en-AU"/>
              </w:rPr>
              <w:t>100</w:t>
            </w:r>
          </w:p>
        </w:tc>
        <w:tc>
          <w:tcPr>
            <w:tcW w:w="112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jc w:val="center"/>
              <w:rPr>
                <w:rFonts w:ascii="Calibri" w:hAnsi="Calibri"/>
                <w:color w:val="000000"/>
                <w:sz w:val="22"/>
                <w:szCs w:val="22"/>
                <w:lang w:eastAsia="en-AU"/>
              </w:rPr>
            </w:pPr>
            <w:r w:rsidRPr="007A2514">
              <w:rPr>
                <w:rFonts w:ascii="Calibri" w:hAnsi="Calibri"/>
                <w:color w:val="000000"/>
                <w:sz w:val="22"/>
                <w:szCs w:val="22"/>
                <w:lang w:eastAsia="en-AU"/>
              </w:rPr>
              <w:t>1000</w:t>
            </w:r>
          </w:p>
        </w:tc>
        <w:tc>
          <w:tcPr>
            <w:tcW w:w="82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jc w:val="center"/>
              <w:rPr>
                <w:rFonts w:ascii="Calibri" w:hAnsi="Calibri"/>
                <w:color w:val="000000"/>
                <w:sz w:val="22"/>
                <w:szCs w:val="22"/>
                <w:lang w:eastAsia="en-AU"/>
              </w:rPr>
            </w:pPr>
            <w:r w:rsidRPr="007A2514">
              <w:rPr>
                <w:rFonts w:ascii="Calibri" w:hAnsi="Calibri"/>
                <w:color w:val="000000"/>
                <w:sz w:val="22"/>
                <w:szCs w:val="22"/>
                <w:lang w:eastAsia="en-AU"/>
              </w:rPr>
              <w:t>&lt;1</w:t>
            </w:r>
          </w:p>
        </w:tc>
      </w:tr>
      <w:tr w:rsidR="007A2514" w:rsidRPr="007A2514" w:rsidTr="007A2514">
        <w:trPr>
          <w:trHeight w:val="315"/>
        </w:trPr>
        <w:tc>
          <w:tcPr>
            <w:tcW w:w="1060" w:type="dxa"/>
            <w:tcBorders>
              <w:top w:val="nil"/>
              <w:left w:val="single" w:sz="8" w:space="0" w:color="auto"/>
              <w:bottom w:val="single" w:sz="8" w:space="0" w:color="auto"/>
              <w:right w:val="single" w:sz="8" w:space="0" w:color="auto"/>
            </w:tcBorders>
            <w:shd w:val="clear" w:color="auto" w:fill="auto"/>
            <w:vAlign w:val="bottom"/>
            <w:hideMark/>
          </w:tcPr>
          <w:p w:rsidR="007A2514" w:rsidRPr="007A2514" w:rsidRDefault="007A2514" w:rsidP="007A2514">
            <w:pPr>
              <w:spacing w:after="0"/>
              <w:rPr>
                <w:rFonts w:ascii="Calibri" w:hAnsi="Calibri"/>
                <w:color w:val="000000"/>
                <w:sz w:val="22"/>
                <w:szCs w:val="22"/>
                <w:lang w:eastAsia="en-AU"/>
              </w:rPr>
            </w:pPr>
            <w:r w:rsidRPr="007A2514">
              <w:rPr>
                <w:rFonts w:ascii="Calibri" w:hAnsi="Calibri"/>
                <w:color w:val="000000"/>
                <w:sz w:val="22"/>
                <w:szCs w:val="22"/>
                <w:lang w:eastAsia="en-AU"/>
              </w:rPr>
              <w:lastRenderedPageBreak/>
              <w:t>St Pauls</w:t>
            </w:r>
          </w:p>
        </w:tc>
        <w:tc>
          <w:tcPr>
            <w:tcW w:w="182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rPr>
                <w:rFonts w:cs="Arial"/>
                <w:color w:val="000000"/>
                <w:szCs w:val="20"/>
                <w:lang w:eastAsia="en-AU"/>
              </w:rPr>
            </w:pPr>
            <w:r w:rsidRPr="007A2514">
              <w:rPr>
                <w:rFonts w:cs="Arial"/>
                <w:color w:val="000000"/>
                <w:szCs w:val="20"/>
                <w:lang w:eastAsia="en-AU"/>
              </w:rPr>
              <w:t>Reticulation</w:t>
            </w:r>
          </w:p>
        </w:tc>
        <w:tc>
          <w:tcPr>
            <w:tcW w:w="176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rPr>
                <w:rFonts w:ascii="Calibri" w:hAnsi="Calibri"/>
                <w:color w:val="000000"/>
                <w:sz w:val="22"/>
                <w:szCs w:val="22"/>
                <w:lang w:eastAsia="en-AU"/>
              </w:rPr>
            </w:pPr>
            <w:r w:rsidRPr="007A2514">
              <w:rPr>
                <w:rFonts w:ascii="Calibri" w:hAnsi="Calibri"/>
                <w:color w:val="000000"/>
                <w:sz w:val="22"/>
                <w:szCs w:val="22"/>
                <w:lang w:eastAsia="en-AU"/>
              </w:rPr>
              <w:t>pH</w:t>
            </w:r>
          </w:p>
        </w:tc>
        <w:tc>
          <w:tcPr>
            <w:tcW w:w="130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rPr>
                <w:rFonts w:ascii="Calibri" w:hAnsi="Calibri"/>
                <w:color w:val="000000"/>
                <w:sz w:val="22"/>
                <w:szCs w:val="22"/>
                <w:lang w:eastAsia="en-AU"/>
              </w:rPr>
            </w:pPr>
            <w:r w:rsidRPr="007A2514">
              <w:rPr>
                <w:rFonts w:ascii="Calibri" w:hAnsi="Calibri"/>
                <w:color w:val="000000"/>
                <w:sz w:val="22"/>
                <w:szCs w:val="22"/>
                <w:lang w:eastAsia="en-AU"/>
              </w:rPr>
              <w:t>nil</w:t>
            </w:r>
          </w:p>
        </w:tc>
        <w:tc>
          <w:tcPr>
            <w:tcW w:w="122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Bi-annual</w:t>
            </w:r>
          </w:p>
        </w:tc>
        <w:tc>
          <w:tcPr>
            <w:tcW w:w="112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1</w:t>
            </w:r>
          </w:p>
        </w:tc>
        <w:tc>
          <w:tcPr>
            <w:tcW w:w="174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1</w:t>
            </w:r>
          </w:p>
        </w:tc>
        <w:tc>
          <w:tcPr>
            <w:tcW w:w="174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0</w:t>
            </w:r>
          </w:p>
        </w:tc>
        <w:tc>
          <w:tcPr>
            <w:tcW w:w="82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jc w:val="center"/>
              <w:rPr>
                <w:rFonts w:ascii="Calibri" w:hAnsi="Calibri"/>
                <w:color w:val="000000"/>
                <w:sz w:val="22"/>
                <w:szCs w:val="22"/>
                <w:lang w:eastAsia="en-AU"/>
              </w:rPr>
            </w:pPr>
            <w:r w:rsidRPr="007A2514">
              <w:rPr>
                <w:rFonts w:ascii="Calibri" w:hAnsi="Calibri"/>
                <w:color w:val="000000"/>
                <w:sz w:val="22"/>
                <w:szCs w:val="22"/>
                <w:lang w:eastAsia="en-AU"/>
              </w:rPr>
              <w:t>7</w:t>
            </w:r>
          </w:p>
        </w:tc>
        <w:tc>
          <w:tcPr>
            <w:tcW w:w="112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jc w:val="center"/>
              <w:rPr>
                <w:rFonts w:ascii="Calibri" w:hAnsi="Calibri"/>
                <w:color w:val="000000"/>
                <w:sz w:val="22"/>
                <w:szCs w:val="22"/>
                <w:lang w:eastAsia="en-AU"/>
              </w:rPr>
            </w:pPr>
            <w:r w:rsidRPr="007A2514">
              <w:rPr>
                <w:rFonts w:ascii="Calibri" w:hAnsi="Calibri"/>
                <w:color w:val="000000"/>
                <w:sz w:val="22"/>
                <w:szCs w:val="22"/>
                <w:lang w:eastAsia="en-AU"/>
              </w:rPr>
              <w:t>6.5 - 8.5</w:t>
            </w:r>
          </w:p>
        </w:tc>
        <w:tc>
          <w:tcPr>
            <w:tcW w:w="82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jc w:val="center"/>
              <w:rPr>
                <w:rFonts w:ascii="Calibri" w:hAnsi="Calibri"/>
                <w:color w:val="000000"/>
                <w:sz w:val="22"/>
                <w:szCs w:val="22"/>
                <w:lang w:eastAsia="en-AU"/>
              </w:rPr>
            </w:pPr>
            <w:r w:rsidRPr="007A2514">
              <w:rPr>
                <w:rFonts w:ascii="Calibri" w:hAnsi="Calibri"/>
                <w:color w:val="000000"/>
                <w:sz w:val="22"/>
                <w:szCs w:val="22"/>
                <w:lang w:eastAsia="en-AU"/>
              </w:rPr>
              <w:t>&lt;0.1</w:t>
            </w:r>
          </w:p>
        </w:tc>
      </w:tr>
      <w:tr w:rsidR="007A2514" w:rsidRPr="007A2514" w:rsidTr="007A2514">
        <w:trPr>
          <w:trHeight w:val="315"/>
        </w:trPr>
        <w:tc>
          <w:tcPr>
            <w:tcW w:w="1060" w:type="dxa"/>
            <w:tcBorders>
              <w:top w:val="nil"/>
              <w:left w:val="single" w:sz="8" w:space="0" w:color="auto"/>
              <w:bottom w:val="single" w:sz="8" w:space="0" w:color="auto"/>
              <w:right w:val="single" w:sz="8" w:space="0" w:color="auto"/>
            </w:tcBorders>
            <w:shd w:val="clear" w:color="auto" w:fill="auto"/>
            <w:vAlign w:val="bottom"/>
            <w:hideMark/>
          </w:tcPr>
          <w:p w:rsidR="007A2514" w:rsidRPr="007A2514" w:rsidRDefault="007A2514" w:rsidP="007A2514">
            <w:pPr>
              <w:spacing w:after="0"/>
              <w:rPr>
                <w:rFonts w:ascii="Calibri" w:hAnsi="Calibri"/>
                <w:color w:val="000000"/>
                <w:sz w:val="22"/>
                <w:szCs w:val="22"/>
                <w:lang w:eastAsia="en-AU"/>
              </w:rPr>
            </w:pPr>
            <w:r w:rsidRPr="007A2514">
              <w:rPr>
                <w:rFonts w:ascii="Calibri" w:hAnsi="Calibri"/>
                <w:color w:val="000000"/>
                <w:sz w:val="22"/>
                <w:szCs w:val="22"/>
                <w:lang w:eastAsia="en-AU"/>
              </w:rPr>
              <w:t>St Pauls</w:t>
            </w:r>
          </w:p>
        </w:tc>
        <w:tc>
          <w:tcPr>
            <w:tcW w:w="182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rPr>
                <w:rFonts w:cs="Arial"/>
                <w:color w:val="000000"/>
                <w:szCs w:val="20"/>
                <w:lang w:eastAsia="en-AU"/>
              </w:rPr>
            </w:pPr>
            <w:r w:rsidRPr="007A2514">
              <w:rPr>
                <w:rFonts w:cs="Arial"/>
                <w:color w:val="000000"/>
                <w:szCs w:val="20"/>
                <w:lang w:eastAsia="en-AU"/>
              </w:rPr>
              <w:t>Reticulation</w:t>
            </w:r>
          </w:p>
        </w:tc>
        <w:tc>
          <w:tcPr>
            <w:tcW w:w="176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rPr>
                <w:rFonts w:ascii="Calibri" w:hAnsi="Calibri"/>
                <w:color w:val="000000"/>
                <w:sz w:val="22"/>
                <w:szCs w:val="22"/>
                <w:lang w:eastAsia="en-AU"/>
              </w:rPr>
            </w:pPr>
            <w:r w:rsidRPr="007A2514">
              <w:rPr>
                <w:rFonts w:ascii="Calibri" w:hAnsi="Calibri"/>
                <w:color w:val="000000"/>
                <w:sz w:val="22"/>
                <w:szCs w:val="22"/>
                <w:lang w:eastAsia="en-AU"/>
              </w:rPr>
              <w:t>Total Alkalinity</w:t>
            </w:r>
          </w:p>
        </w:tc>
        <w:tc>
          <w:tcPr>
            <w:tcW w:w="130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rPr>
                <w:rFonts w:ascii="Calibri" w:hAnsi="Calibri"/>
                <w:color w:val="000000"/>
                <w:sz w:val="22"/>
                <w:szCs w:val="22"/>
                <w:lang w:eastAsia="en-AU"/>
              </w:rPr>
            </w:pPr>
            <w:r w:rsidRPr="007A2514">
              <w:rPr>
                <w:rFonts w:ascii="Calibri" w:hAnsi="Calibri"/>
                <w:color w:val="000000"/>
                <w:sz w:val="22"/>
                <w:szCs w:val="22"/>
                <w:lang w:eastAsia="en-AU"/>
              </w:rPr>
              <w:t>mg CaCO3 / L</w:t>
            </w:r>
          </w:p>
        </w:tc>
        <w:tc>
          <w:tcPr>
            <w:tcW w:w="122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Bi-annual</w:t>
            </w:r>
          </w:p>
        </w:tc>
        <w:tc>
          <w:tcPr>
            <w:tcW w:w="112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1</w:t>
            </w:r>
          </w:p>
        </w:tc>
        <w:tc>
          <w:tcPr>
            <w:tcW w:w="174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1</w:t>
            </w:r>
          </w:p>
        </w:tc>
        <w:tc>
          <w:tcPr>
            <w:tcW w:w="174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0</w:t>
            </w:r>
          </w:p>
        </w:tc>
        <w:tc>
          <w:tcPr>
            <w:tcW w:w="82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jc w:val="center"/>
              <w:rPr>
                <w:rFonts w:ascii="Calibri" w:hAnsi="Calibri"/>
                <w:color w:val="000000"/>
                <w:sz w:val="22"/>
                <w:szCs w:val="22"/>
                <w:lang w:eastAsia="en-AU"/>
              </w:rPr>
            </w:pPr>
            <w:r w:rsidRPr="007A2514">
              <w:rPr>
                <w:rFonts w:ascii="Calibri" w:hAnsi="Calibri"/>
                <w:color w:val="000000"/>
                <w:sz w:val="22"/>
                <w:szCs w:val="22"/>
                <w:lang w:eastAsia="en-AU"/>
              </w:rPr>
              <w:t>13</w:t>
            </w:r>
          </w:p>
        </w:tc>
        <w:tc>
          <w:tcPr>
            <w:tcW w:w="112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jc w:val="center"/>
              <w:rPr>
                <w:rFonts w:ascii="Calibri" w:hAnsi="Calibri"/>
                <w:color w:val="000000"/>
                <w:sz w:val="22"/>
                <w:szCs w:val="22"/>
                <w:lang w:eastAsia="en-AU"/>
              </w:rPr>
            </w:pPr>
            <w:r w:rsidRPr="007A2514">
              <w:rPr>
                <w:rFonts w:ascii="Calibri" w:hAnsi="Calibri"/>
                <w:color w:val="000000"/>
                <w:sz w:val="22"/>
                <w:szCs w:val="22"/>
                <w:lang w:eastAsia="en-AU"/>
              </w:rPr>
              <w:t>N/A</w:t>
            </w:r>
          </w:p>
        </w:tc>
        <w:tc>
          <w:tcPr>
            <w:tcW w:w="82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jc w:val="center"/>
              <w:rPr>
                <w:rFonts w:ascii="Calibri" w:hAnsi="Calibri"/>
                <w:color w:val="000000"/>
                <w:sz w:val="22"/>
                <w:szCs w:val="22"/>
                <w:lang w:eastAsia="en-AU"/>
              </w:rPr>
            </w:pPr>
            <w:r w:rsidRPr="007A2514">
              <w:rPr>
                <w:rFonts w:ascii="Calibri" w:hAnsi="Calibri"/>
                <w:color w:val="000000"/>
                <w:sz w:val="22"/>
                <w:szCs w:val="22"/>
                <w:lang w:eastAsia="en-AU"/>
              </w:rPr>
              <w:t>&lt;1.5</w:t>
            </w:r>
          </w:p>
        </w:tc>
      </w:tr>
      <w:tr w:rsidR="007A2514" w:rsidRPr="007A2514" w:rsidTr="007A2514">
        <w:trPr>
          <w:trHeight w:val="315"/>
        </w:trPr>
        <w:tc>
          <w:tcPr>
            <w:tcW w:w="1060" w:type="dxa"/>
            <w:tcBorders>
              <w:top w:val="nil"/>
              <w:left w:val="single" w:sz="8" w:space="0" w:color="auto"/>
              <w:bottom w:val="single" w:sz="8" w:space="0" w:color="auto"/>
              <w:right w:val="single" w:sz="8" w:space="0" w:color="auto"/>
            </w:tcBorders>
            <w:shd w:val="clear" w:color="auto" w:fill="auto"/>
            <w:vAlign w:val="bottom"/>
            <w:hideMark/>
          </w:tcPr>
          <w:p w:rsidR="007A2514" w:rsidRPr="007A2514" w:rsidRDefault="007A2514" w:rsidP="007A2514">
            <w:pPr>
              <w:spacing w:after="0"/>
              <w:rPr>
                <w:rFonts w:ascii="Calibri" w:hAnsi="Calibri"/>
                <w:color w:val="000000"/>
                <w:sz w:val="22"/>
                <w:szCs w:val="22"/>
                <w:lang w:eastAsia="en-AU"/>
              </w:rPr>
            </w:pPr>
            <w:r w:rsidRPr="007A2514">
              <w:rPr>
                <w:rFonts w:ascii="Calibri" w:hAnsi="Calibri"/>
                <w:color w:val="000000"/>
                <w:sz w:val="22"/>
                <w:szCs w:val="22"/>
                <w:lang w:eastAsia="en-AU"/>
              </w:rPr>
              <w:t>St Pauls</w:t>
            </w:r>
          </w:p>
        </w:tc>
        <w:tc>
          <w:tcPr>
            <w:tcW w:w="182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rPr>
                <w:rFonts w:cs="Arial"/>
                <w:color w:val="000000"/>
                <w:szCs w:val="20"/>
                <w:lang w:eastAsia="en-AU"/>
              </w:rPr>
            </w:pPr>
            <w:r w:rsidRPr="007A2514">
              <w:rPr>
                <w:rFonts w:cs="Arial"/>
                <w:color w:val="000000"/>
                <w:szCs w:val="20"/>
                <w:lang w:eastAsia="en-AU"/>
              </w:rPr>
              <w:t>Reticulation</w:t>
            </w:r>
          </w:p>
        </w:tc>
        <w:tc>
          <w:tcPr>
            <w:tcW w:w="176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rPr>
                <w:rFonts w:ascii="Calibri" w:hAnsi="Calibri"/>
                <w:color w:val="000000"/>
                <w:sz w:val="22"/>
                <w:szCs w:val="22"/>
                <w:lang w:eastAsia="en-AU"/>
              </w:rPr>
            </w:pPr>
            <w:r w:rsidRPr="007A2514">
              <w:rPr>
                <w:rFonts w:ascii="Calibri" w:hAnsi="Calibri"/>
                <w:color w:val="000000"/>
                <w:sz w:val="22"/>
                <w:szCs w:val="22"/>
                <w:lang w:eastAsia="en-AU"/>
              </w:rPr>
              <w:t>Turbidity</w:t>
            </w:r>
          </w:p>
        </w:tc>
        <w:tc>
          <w:tcPr>
            <w:tcW w:w="130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rPr>
                <w:rFonts w:ascii="Calibri" w:hAnsi="Calibri"/>
                <w:color w:val="000000"/>
                <w:sz w:val="22"/>
                <w:szCs w:val="22"/>
                <w:lang w:eastAsia="en-AU"/>
              </w:rPr>
            </w:pPr>
            <w:r w:rsidRPr="007A2514">
              <w:rPr>
                <w:rFonts w:ascii="Calibri" w:hAnsi="Calibri"/>
                <w:color w:val="000000"/>
                <w:sz w:val="22"/>
                <w:szCs w:val="22"/>
                <w:lang w:eastAsia="en-AU"/>
              </w:rPr>
              <w:t>NTU</w:t>
            </w:r>
          </w:p>
        </w:tc>
        <w:tc>
          <w:tcPr>
            <w:tcW w:w="122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Bi-annual</w:t>
            </w:r>
          </w:p>
        </w:tc>
        <w:tc>
          <w:tcPr>
            <w:tcW w:w="112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1</w:t>
            </w:r>
          </w:p>
        </w:tc>
        <w:tc>
          <w:tcPr>
            <w:tcW w:w="174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1</w:t>
            </w:r>
          </w:p>
        </w:tc>
        <w:tc>
          <w:tcPr>
            <w:tcW w:w="1740" w:type="dxa"/>
            <w:tcBorders>
              <w:top w:val="nil"/>
              <w:left w:val="nil"/>
              <w:bottom w:val="single" w:sz="8" w:space="0" w:color="auto"/>
              <w:right w:val="single" w:sz="8" w:space="0" w:color="auto"/>
            </w:tcBorders>
            <w:shd w:val="clear" w:color="auto" w:fill="auto"/>
            <w:vAlign w:val="center"/>
            <w:hideMark/>
          </w:tcPr>
          <w:p w:rsidR="007A2514" w:rsidRPr="007A2514" w:rsidRDefault="007A2514" w:rsidP="007A2514">
            <w:pPr>
              <w:spacing w:after="0"/>
              <w:jc w:val="center"/>
              <w:rPr>
                <w:rFonts w:cs="Arial"/>
                <w:color w:val="000000"/>
                <w:szCs w:val="20"/>
                <w:lang w:eastAsia="en-AU"/>
              </w:rPr>
            </w:pPr>
            <w:r w:rsidRPr="007A2514">
              <w:rPr>
                <w:rFonts w:cs="Arial"/>
                <w:color w:val="000000"/>
                <w:szCs w:val="20"/>
                <w:lang w:eastAsia="en-AU"/>
              </w:rPr>
              <w:t>0</w:t>
            </w:r>
          </w:p>
        </w:tc>
        <w:tc>
          <w:tcPr>
            <w:tcW w:w="82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jc w:val="center"/>
              <w:rPr>
                <w:rFonts w:ascii="Calibri" w:hAnsi="Calibri"/>
                <w:color w:val="000000"/>
                <w:sz w:val="22"/>
                <w:szCs w:val="22"/>
                <w:lang w:eastAsia="en-AU"/>
              </w:rPr>
            </w:pPr>
            <w:r w:rsidRPr="007A2514">
              <w:rPr>
                <w:rFonts w:ascii="Calibri" w:hAnsi="Calibri"/>
                <w:color w:val="000000"/>
                <w:sz w:val="22"/>
                <w:szCs w:val="22"/>
                <w:lang w:eastAsia="en-AU"/>
              </w:rPr>
              <w:t>3.1</w:t>
            </w:r>
          </w:p>
        </w:tc>
        <w:tc>
          <w:tcPr>
            <w:tcW w:w="112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jc w:val="center"/>
              <w:rPr>
                <w:rFonts w:ascii="Calibri" w:hAnsi="Calibri"/>
                <w:color w:val="000000"/>
                <w:sz w:val="22"/>
                <w:szCs w:val="22"/>
                <w:lang w:eastAsia="en-AU"/>
              </w:rPr>
            </w:pPr>
            <w:r w:rsidRPr="007A2514">
              <w:rPr>
                <w:rFonts w:ascii="Calibri" w:hAnsi="Calibri"/>
                <w:color w:val="000000"/>
                <w:sz w:val="22"/>
                <w:szCs w:val="22"/>
                <w:lang w:eastAsia="en-AU"/>
              </w:rPr>
              <w:t>5</w:t>
            </w:r>
          </w:p>
        </w:tc>
        <w:tc>
          <w:tcPr>
            <w:tcW w:w="820" w:type="dxa"/>
            <w:tcBorders>
              <w:top w:val="nil"/>
              <w:left w:val="nil"/>
              <w:bottom w:val="single" w:sz="8" w:space="0" w:color="auto"/>
              <w:right w:val="single" w:sz="8" w:space="0" w:color="auto"/>
            </w:tcBorders>
            <w:shd w:val="clear" w:color="auto" w:fill="auto"/>
            <w:vAlign w:val="bottom"/>
            <w:hideMark/>
          </w:tcPr>
          <w:p w:rsidR="007A2514" w:rsidRPr="007A2514" w:rsidRDefault="007A2514" w:rsidP="007A2514">
            <w:pPr>
              <w:spacing w:after="0"/>
              <w:jc w:val="center"/>
              <w:rPr>
                <w:rFonts w:ascii="Calibri" w:hAnsi="Calibri"/>
                <w:color w:val="000000"/>
                <w:sz w:val="22"/>
                <w:szCs w:val="22"/>
                <w:lang w:eastAsia="en-AU"/>
              </w:rPr>
            </w:pPr>
            <w:r w:rsidRPr="007A2514">
              <w:rPr>
                <w:rFonts w:ascii="Calibri" w:hAnsi="Calibri"/>
                <w:color w:val="000000"/>
                <w:sz w:val="22"/>
                <w:szCs w:val="22"/>
                <w:lang w:eastAsia="en-AU"/>
              </w:rPr>
              <w:t>&lt;0.1</w:t>
            </w:r>
          </w:p>
        </w:tc>
      </w:tr>
    </w:tbl>
    <w:p w:rsidR="005B357F" w:rsidRDefault="005B357F" w:rsidP="005B357F"/>
    <w:p w:rsidR="00A226DC" w:rsidRDefault="00A226DC">
      <w:pPr>
        <w:rPr>
          <w:bCs/>
          <w:i/>
          <w:szCs w:val="20"/>
        </w:rPr>
      </w:pPr>
      <w:r>
        <w:br w:type="page"/>
      </w:r>
    </w:p>
    <w:p w:rsidR="002609C1" w:rsidRDefault="002609C1" w:rsidP="002609C1">
      <w:pPr>
        <w:pStyle w:val="Caption"/>
      </w:pPr>
      <w:bookmarkStart w:id="14" w:name="_Toc469996435"/>
      <w:r>
        <w:lastRenderedPageBreak/>
        <w:t xml:space="preserve">Table </w:t>
      </w:r>
      <w:r w:rsidR="004A6B1F">
        <w:fldChar w:fldCharType="begin"/>
      </w:r>
      <w:r w:rsidR="004A6B1F">
        <w:instrText xml:space="preserve"> SEQ Table \* ARABIC </w:instrText>
      </w:r>
      <w:r w:rsidR="004A6B1F">
        <w:fldChar w:fldCharType="separate"/>
      </w:r>
      <w:r w:rsidR="00766C3A">
        <w:rPr>
          <w:noProof/>
        </w:rPr>
        <w:t>2</w:t>
      </w:r>
      <w:r w:rsidR="004A6B1F">
        <w:rPr>
          <w:noProof/>
        </w:rPr>
        <w:fldChar w:fldCharType="end"/>
      </w:r>
      <w:r>
        <w:t xml:space="preserve"> </w:t>
      </w:r>
      <w:r w:rsidR="005B357F" w:rsidRPr="005B357F">
        <w:t>Reticulation E. coli verification monitoring</w:t>
      </w:r>
      <w:bookmarkEnd w:id="14"/>
    </w:p>
    <w:bookmarkStart w:id="15" w:name="_MON_1514893458"/>
    <w:bookmarkEnd w:id="15"/>
    <w:p w:rsidR="005B357F" w:rsidRDefault="009F392F" w:rsidP="005B357F">
      <w:pPr>
        <w:jc w:val="center"/>
      </w:pPr>
      <w:r w:rsidRPr="00B258CF">
        <w:object w:dxaOrig="16536" w:dyaOrig="94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10.8pt;height:409.4pt" o:ole="">
            <v:imagedata r:id="rId13" o:title=""/>
          </v:shape>
          <o:OLEObject Type="Embed" ProgID="Excel.Sheet.8" ShapeID="_x0000_i1025" DrawAspect="Content" ObjectID="_1562071067" r:id="rId14"/>
        </w:object>
      </w:r>
    </w:p>
    <w:bookmarkStart w:id="16" w:name="_MON_1514897403"/>
    <w:bookmarkEnd w:id="16"/>
    <w:p w:rsidR="005B357F" w:rsidRDefault="009F392F" w:rsidP="005B357F">
      <w:pPr>
        <w:jc w:val="center"/>
      </w:pPr>
      <w:r w:rsidRPr="00B258CF">
        <w:object w:dxaOrig="16536" w:dyaOrig="9492">
          <v:shape id="_x0000_i1026" type="#_x0000_t75" style="width:710.8pt;height:409.4pt" o:ole="">
            <v:imagedata r:id="rId15" o:title=""/>
          </v:shape>
          <o:OLEObject Type="Embed" ProgID="Excel.Sheet.8" ShapeID="_x0000_i1026" DrawAspect="Content" ObjectID="_1562071068" r:id="rId16"/>
        </w:object>
      </w:r>
    </w:p>
    <w:p w:rsidR="005B357F" w:rsidRDefault="005B357F" w:rsidP="005B357F"/>
    <w:bookmarkStart w:id="17" w:name="_MON_1416393787"/>
    <w:bookmarkEnd w:id="17"/>
    <w:p w:rsidR="005B357F" w:rsidRDefault="009F392F" w:rsidP="005B357F">
      <w:pPr>
        <w:jc w:val="center"/>
      </w:pPr>
      <w:r w:rsidRPr="00B258CF">
        <w:object w:dxaOrig="16536" w:dyaOrig="9492">
          <v:shape id="_x0000_i1027" type="#_x0000_t75" style="width:710.8pt;height:409.4pt" o:ole="">
            <v:imagedata r:id="rId17" o:title=""/>
          </v:shape>
          <o:OLEObject Type="Embed" ProgID="Excel.Sheet.8" ShapeID="_x0000_i1027" DrawAspect="Content" ObjectID="_1562071069" r:id="rId18"/>
        </w:object>
      </w:r>
      <w:bookmarkStart w:id="18" w:name="_MON_1514625054"/>
      <w:bookmarkEnd w:id="18"/>
      <w:r w:rsidRPr="00B258CF">
        <w:object w:dxaOrig="16536" w:dyaOrig="9492">
          <v:shape id="_x0000_i1028" type="#_x0000_t75" style="width:710.8pt;height:409.4pt" o:ole="">
            <v:imagedata r:id="rId19" o:title=""/>
          </v:shape>
          <o:OLEObject Type="Embed" ProgID="Excel.Sheet.8" ShapeID="_x0000_i1028" DrawAspect="Content" ObjectID="_1562071070" r:id="rId20"/>
        </w:object>
      </w:r>
    </w:p>
    <w:bookmarkStart w:id="19" w:name="_MON_1514631833"/>
    <w:bookmarkEnd w:id="19"/>
    <w:p w:rsidR="005B357F" w:rsidRDefault="009F392F" w:rsidP="005B357F">
      <w:pPr>
        <w:jc w:val="center"/>
      </w:pPr>
      <w:r w:rsidRPr="00B258CF">
        <w:object w:dxaOrig="16536" w:dyaOrig="9492">
          <v:shape id="_x0000_i1029" type="#_x0000_t75" style="width:710.8pt;height:409.4pt" o:ole="">
            <v:imagedata r:id="rId21" o:title=""/>
          </v:shape>
          <o:OLEObject Type="Embed" ProgID="Excel.Sheet.8" ShapeID="_x0000_i1029" DrawAspect="Content" ObjectID="_1562071071" r:id="rId22"/>
        </w:object>
      </w:r>
    </w:p>
    <w:bookmarkStart w:id="20" w:name="_MON_1514633490"/>
    <w:bookmarkEnd w:id="20"/>
    <w:p w:rsidR="005B357F" w:rsidRDefault="002D0B38" w:rsidP="005B357F">
      <w:pPr>
        <w:jc w:val="center"/>
      </w:pPr>
      <w:r w:rsidRPr="00B258CF">
        <w:object w:dxaOrig="15690" w:dyaOrig="9795">
          <v:shape id="_x0000_i1030" type="#_x0000_t75" style="width:674.8pt;height:421.95pt" o:ole="">
            <v:imagedata r:id="rId23" o:title=""/>
          </v:shape>
          <o:OLEObject Type="Embed" ProgID="Excel.Sheet.8" ShapeID="_x0000_i1030" DrawAspect="Content" ObjectID="_1562071072" r:id="rId24"/>
        </w:object>
      </w:r>
    </w:p>
    <w:bookmarkStart w:id="21" w:name="_MON_1543805556"/>
    <w:bookmarkEnd w:id="21"/>
    <w:p w:rsidR="000B02D1" w:rsidRDefault="000B02D1" w:rsidP="005B357F">
      <w:pPr>
        <w:jc w:val="center"/>
      </w:pPr>
      <w:r w:rsidRPr="00B258CF">
        <w:object w:dxaOrig="16493" w:dyaOrig="9545">
          <v:shape id="_x0000_i1031" type="#_x0000_t75" style="width:709.1pt;height:411.9pt" o:ole="">
            <v:imagedata r:id="rId25" o:title=""/>
          </v:shape>
          <o:OLEObject Type="Embed" ProgID="Excel.Sheet.8" ShapeID="_x0000_i1031" DrawAspect="Content" ObjectID="_1562071073" r:id="rId26"/>
        </w:object>
      </w:r>
    </w:p>
    <w:p w:rsidR="005B357F" w:rsidRDefault="005B357F" w:rsidP="000B02D1">
      <w:bookmarkStart w:id="22" w:name="_MON_1514899548"/>
      <w:bookmarkEnd w:id="22"/>
    </w:p>
    <w:bookmarkStart w:id="23" w:name="_MON_1514899855"/>
    <w:bookmarkEnd w:id="23"/>
    <w:p w:rsidR="00A226DC" w:rsidRDefault="000B02D1" w:rsidP="005B357F">
      <w:pPr>
        <w:jc w:val="center"/>
      </w:pPr>
      <w:r w:rsidRPr="00B258CF">
        <w:object w:dxaOrig="16493" w:dyaOrig="9545">
          <v:shape id="_x0000_i1032" type="#_x0000_t75" style="width:709.1pt;height:411.9pt" o:ole="">
            <v:imagedata r:id="rId27" o:title=""/>
          </v:shape>
          <o:OLEObject Type="Embed" ProgID="Excel.Sheet.8" ShapeID="_x0000_i1032" DrawAspect="Content" ObjectID="_1562071074" r:id="rId28"/>
        </w:object>
      </w:r>
      <w:bookmarkStart w:id="24" w:name="_MON_1514900794"/>
      <w:bookmarkEnd w:id="24"/>
      <w:r w:rsidR="00902391" w:rsidRPr="00B258CF">
        <w:object w:dxaOrig="16536" w:dyaOrig="9492">
          <v:shape id="_x0000_i1033" type="#_x0000_t75" style="width:710.8pt;height:409.4pt" o:ole="">
            <v:imagedata r:id="rId29" o:title=""/>
          </v:shape>
          <o:OLEObject Type="Embed" ProgID="Excel.Sheet.8" ShapeID="_x0000_i1033" DrawAspect="Content" ObjectID="_1562071075" r:id="rId30"/>
        </w:object>
      </w:r>
      <w:bookmarkStart w:id="25" w:name="_MON_1514901145"/>
      <w:bookmarkEnd w:id="25"/>
      <w:r w:rsidR="00F267F3" w:rsidRPr="00B258CF">
        <w:object w:dxaOrig="16536" w:dyaOrig="9492">
          <v:shape id="_x0000_i1034" type="#_x0000_t75" style="width:710.8pt;height:409.4pt" o:ole="">
            <v:imagedata r:id="rId31" o:title=""/>
          </v:shape>
          <o:OLEObject Type="Embed" ProgID="Excel.Sheet.8" ShapeID="_x0000_i1034" DrawAspect="Content" ObjectID="_1562071076" r:id="rId32"/>
        </w:object>
      </w:r>
      <w:bookmarkStart w:id="26" w:name="_MON_1514631527"/>
      <w:bookmarkEnd w:id="26"/>
      <w:r w:rsidR="001E4D13" w:rsidRPr="00B258CF">
        <w:object w:dxaOrig="16536" w:dyaOrig="9492">
          <v:shape id="_x0000_i1035" type="#_x0000_t75" style="width:710.8pt;height:409.4pt" o:ole="">
            <v:imagedata r:id="rId33" o:title=""/>
          </v:shape>
          <o:OLEObject Type="Embed" ProgID="Excel.Sheet.8" ShapeID="_x0000_i1035" DrawAspect="Content" ObjectID="_1562071077" r:id="rId34"/>
        </w:object>
      </w:r>
      <w:bookmarkStart w:id="27" w:name="_MON_1514901409"/>
      <w:bookmarkEnd w:id="27"/>
      <w:r w:rsidR="001E4D13" w:rsidRPr="00B258CF">
        <w:object w:dxaOrig="16536" w:dyaOrig="9492">
          <v:shape id="_x0000_i1036" type="#_x0000_t75" style="width:710.8pt;height:409.4pt" o:ole="">
            <v:imagedata r:id="rId35" o:title=""/>
          </v:shape>
          <o:OLEObject Type="Embed" ProgID="Excel.Sheet.8" ShapeID="_x0000_i1036" DrawAspect="Content" ObjectID="_1562071078" r:id="rId36"/>
        </w:object>
      </w:r>
      <w:bookmarkStart w:id="28" w:name="_MON_1514632025"/>
      <w:bookmarkEnd w:id="28"/>
      <w:r w:rsidR="00902391" w:rsidRPr="00B258CF">
        <w:object w:dxaOrig="16536" w:dyaOrig="9492">
          <v:shape id="_x0000_i1037" type="#_x0000_t75" style="width:710.8pt;height:409.4pt" o:ole="">
            <v:imagedata r:id="rId37" o:title=""/>
          </v:shape>
          <o:OLEObject Type="Embed" ProgID="Excel.Sheet.8" ShapeID="_x0000_i1037" DrawAspect="Content" ObjectID="_1562071079" r:id="rId38"/>
        </w:object>
      </w:r>
      <w:bookmarkStart w:id="29" w:name="_MON_1514901702"/>
      <w:bookmarkEnd w:id="29"/>
      <w:r w:rsidR="009F392F" w:rsidRPr="00B258CF">
        <w:object w:dxaOrig="15690" w:dyaOrig="9795">
          <v:shape id="_x0000_i1038" type="#_x0000_t75" style="width:674.8pt;height:421.95pt" o:ole="">
            <v:imagedata r:id="rId39" o:title=""/>
          </v:shape>
          <o:OLEObject Type="Embed" ProgID="Excel.Sheet.8" ShapeID="_x0000_i1038" DrawAspect="Content" ObjectID="_1562071080" r:id="rId40"/>
        </w:object>
      </w:r>
      <w:bookmarkStart w:id="30" w:name="_MON_1514633021"/>
      <w:bookmarkEnd w:id="30"/>
      <w:r w:rsidR="00A9264B" w:rsidRPr="00B258CF">
        <w:object w:dxaOrig="16493" w:dyaOrig="9545">
          <v:shape id="_x0000_i1039" type="#_x0000_t75" style="width:709.1pt;height:411.05pt" o:ole="">
            <v:imagedata r:id="rId41" o:title=""/>
          </v:shape>
          <o:OLEObject Type="Embed" ProgID="Excel.Sheet.8" ShapeID="_x0000_i1039" DrawAspect="Content" ObjectID="_1562071081" r:id="rId42"/>
        </w:object>
      </w:r>
    </w:p>
    <w:p w:rsidR="00A226DC" w:rsidRDefault="00A226DC">
      <w:r>
        <w:br w:type="page"/>
      </w:r>
    </w:p>
    <w:p w:rsidR="00A226DC" w:rsidRDefault="00A226DC" w:rsidP="00E93DF1">
      <w:pPr>
        <w:pStyle w:val="Caption"/>
        <w:jc w:val="center"/>
      </w:pPr>
      <w:r>
        <w:lastRenderedPageBreak/>
        <w:t xml:space="preserve">Table </w:t>
      </w:r>
      <w:r w:rsidR="00E4528B">
        <w:t>3</w:t>
      </w:r>
      <w:r>
        <w:t xml:space="preserve"> </w:t>
      </w:r>
      <w:r w:rsidR="00F54CF4">
        <w:t>Chlorine Monitoring</w:t>
      </w:r>
      <w:r w:rsidR="00E93DF1">
        <w:t xml:space="preserve"> – 2015-2016 Financial Year</w:t>
      </w:r>
    </w:p>
    <w:tbl>
      <w:tblPr>
        <w:tblW w:w="10025" w:type="dxa"/>
        <w:jc w:val="center"/>
        <w:tblInd w:w="93" w:type="dxa"/>
        <w:tblLook w:val="04A0" w:firstRow="1" w:lastRow="0" w:firstColumn="1" w:lastColumn="0" w:noHBand="0" w:noVBand="1"/>
      </w:tblPr>
      <w:tblGrid>
        <w:gridCol w:w="1460"/>
        <w:gridCol w:w="1460"/>
        <w:gridCol w:w="1760"/>
        <w:gridCol w:w="1718"/>
        <w:gridCol w:w="1646"/>
        <w:gridCol w:w="1981"/>
      </w:tblGrid>
      <w:tr w:rsidR="00E93DF1" w:rsidRPr="00E93DF1" w:rsidTr="008E1C74">
        <w:trPr>
          <w:trHeight w:val="1500"/>
          <w:jc w:val="center"/>
        </w:trPr>
        <w:tc>
          <w:tcPr>
            <w:tcW w:w="1460" w:type="dxa"/>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rsidR="00E93DF1" w:rsidRPr="00E93DF1" w:rsidRDefault="00E93DF1" w:rsidP="00E93DF1">
            <w:pPr>
              <w:spacing w:after="0"/>
              <w:jc w:val="center"/>
              <w:rPr>
                <w:rFonts w:cs="Arial"/>
                <w:b/>
                <w:bCs/>
                <w:color w:val="FFFFFF"/>
                <w:szCs w:val="20"/>
                <w:lang w:eastAsia="en-AU"/>
              </w:rPr>
            </w:pPr>
            <w:r w:rsidRPr="00E93DF1">
              <w:rPr>
                <w:rFonts w:cs="Arial"/>
                <w:b/>
                <w:bCs/>
                <w:color w:val="FFFFFF"/>
                <w:szCs w:val="20"/>
                <w:lang w:eastAsia="en-AU"/>
              </w:rPr>
              <w:t>Island</w:t>
            </w:r>
          </w:p>
        </w:tc>
        <w:tc>
          <w:tcPr>
            <w:tcW w:w="1460" w:type="dxa"/>
            <w:tcBorders>
              <w:top w:val="single" w:sz="4" w:space="0" w:color="auto"/>
              <w:left w:val="nil"/>
              <w:bottom w:val="single" w:sz="4" w:space="0" w:color="auto"/>
              <w:right w:val="single" w:sz="4" w:space="0" w:color="auto"/>
            </w:tcBorders>
            <w:shd w:val="clear" w:color="auto" w:fill="000000" w:themeFill="text1"/>
            <w:vAlign w:val="center"/>
            <w:hideMark/>
          </w:tcPr>
          <w:p w:rsidR="00E93DF1" w:rsidRPr="00E93DF1" w:rsidRDefault="00E93DF1" w:rsidP="00E93DF1">
            <w:pPr>
              <w:spacing w:after="0"/>
              <w:jc w:val="center"/>
              <w:rPr>
                <w:rFonts w:cs="Arial"/>
                <w:b/>
                <w:bCs/>
                <w:color w:val="FFFFFF"/>
                <w:szCs w:val="20"/>
                <w:lang w:eastAsia="en-AU"/>
              </w:rPr>
            </w:pPr>
            <w:r w:rsidRPr="00E93DF1">
              <w:rPr>
                <w:rFonts w:cs="Arial"/>
                <w:b/>
                <w:bCs/>
                <w:color w:val="FFFFFF"/>
                <w:szCs w:val="20"/>
                <w:lang w:eastAsia="en-AU"/>
              </w:rPr>
              <w:t>Monthly Chlorine Log Sheet Submission</w:t>
            </w:r>
            <w:r w:rsidRPr="00E93DF1">
              <w:rPr>
                <w:rFonts w:cs="Arial"/>
                <w:b/>
                <w:bCs/>
                <w:color w:val="FFFFFF"/>
                <w:szCs w:val="20"/>
                <w:lang w:eastAsia="en-AU"/>
              </w:rPr>
              <w:br/>
              <w:t>(#/12)</w:t>
            </w:r>
          </w:p>
        </w:tc>
        <w:tc>
          <w:tcPr>
            <w:tcW w:w="1760" w:type="dxa"/>
            <w:tcBorders>
              <w:top w:val="single" w:sz="4" w:space="0" w:color="auto"/>
              <w:left w:val="nil"/>
              <w:bottom w:val="single" w:sz="4" w:space="0" w:color="auto"/>
              <w:right w:val="single" w:sz="4" w:space="0" w:color="auto"/>
            </w:tcBorders>
            <w:shd w:val="clear" w:color="auto" w:fill="000000" w:themeFill="text1"/>
            <w:vAlign w:val="center"/>
            <w:hideMark/>
          </w:tcPr>
          <w:p w:rsidR="00E93DF1" w:rsidRPr="00E93DF1" w:rsidRDefault="00E93DF1" w:rsidP="00E93DF1">
            <w:pPr>
              <w:spacing w:after="0"/>
              <w:jc w:val="center"/>
              <w:rPr>
                <w:rFonts w:cs="Arial"/>
                <w:b/>
                <w:bCs/>
                <w:color w:val="FFFFFF"/>
                <w:szCs w:val="20"/>
                <w:lang w:eastAsia="en-AU"/>
              </w:rPr>
            </w:pPr>
            <w:r w:rsidRPr="00E93DF1">
              <w:rPr>
                <w:rFonts w:cs="Arial"/>
                <w:b/>
                <w:bCs/>
                <w:color w:val="FFFFFF"/>
                <w:szCs w:val="20"/>
                <w:lang w:eastAsia="en-AU"/>
              </w:rPr>
              <w:t>Chlorine Log Sheet Quality</w:t>
            </w:r>
          </w:p>
        </w:tc>
        <w:tc>
          <w:tcPr>
            <w:tcW w:w="1718" w:type="dxa"/>
            <w:tcBorders>
              <w:top w:val="single" w:sz="4" w:space="0" w:color="auto"/>
              <w:left w:val="nil"/>
              <w:bottom w:val="single" w:sz="4" w:space="0" w:color="auto"/>
              <w:right w:val="single" w:sz="4" w:space="0" w:color="auto"/>
            </w:tcBorders>
            <w:shd w:val="clear" w:color="auto" w:fill="000000" w:themeFill="text1"/>
            <w:vAlign w:val="center"/>
            <w:hideMark/>
          </w:tcPr>
          <w:p w:rsidR="00E93DF1" w:rsidRPr="00E93DF1" w:rsidRDefault="00E93DF1" w:rsidP="00E93DF1">
            <w:pPr>
              <w:spacing w:after="0"/>
              <w:jc w:val="center"/>
              <w:rPr>
                <w:rFonts w:cs="Arial"/>
                <w:b/>
                <w:bCs/>
                <w:color w:val="FFFFFF"/>
                <w:szCs w:val="20"/>
                <w:lang w:eastAsia="en-AU"/>
              </w:rPr>
            </w:pPr>
            <w:r w:rsidRPr="00E93DF1">
              <w:rPr>
                <w:rFonts w:cs="Arial"/>
                <w:b/>
                <w:bCs/>
                <w:color w:val="FFFFFF"/>
                <w:szCs w:val="20"/>
                <w:lang w:eastAsia="en-AU"/>
              </w:rPr>
              <w:t>Minimum Reticulation Reading Recorded for Year</w:t>
            </w:r>
            <w:r>
              <w:rPr>
                <w:rFonts w:cs="Arial"/>
                <w:b/>
                <w:bCs/>
                <w:color w:val="FFFFFF"/>
                <w:szCs w:val="20"/>
                <w:lang w:eastAsia="en-AU"/>
              </w:rPr>
              <w:t xml:space="preserve"> (mg/L)</w:t>
            </w:r>
          </w:p>
        </w:tc>
        <w:tc>
          <w:tcPr>
            <w:tcW w:w="1646" w:type="dxa"/>
            <w:tcBorders>
              <w:top w:val="single" w:sz="4" w:space="0" w:color="auto"/>
              <w:left w:val="nil"/>
              <w:bottom w:val="single" w:sz="4" w:space="0" w:color="auto"/>
              <w:right w:val="single" w:sz="4" w:space="0" w:color="auto"/>
            </w:tcBorders>
            <w:shd w:val="clear" w:color="auto" w:fill="000000" w:themeFill="text1"/>
            <w:vAlign w:val="center"/>
            <w:hideMark/>
          </w:tcPr>
          <w:p w:rsidR="00E93DF1" w:rsidRPr="00E93DF1" w:rsidRDefault="00E93DF1" w:rsidP="00E93DF1">
            <w:pPr>
              <w:spacing w:after="0"/>
              <w:jc w:val="center"/>
              <w:rPr>
                <w:rFonts w:cs="Arial"/>
                <w:b/>
                <w:bCs/>
                <w:color w:val="FFFFFF"/>
                <w:szCs w:val="20"/>
                <w:lang w:eastAsia="en-AU"/>
              </w:rPr>
            </w:pPr>
            <w:r w:rsidRPr="00E93DF1">
              <w:rPr>
                <w:rFonts w:cs="Arial"/>
                <w:b/>
                <w:bCs/>
                <w:color w:val="FFFFFF"/>
                <w:szCs w:val="20"/>
                <w:lang w:eastAsia="en-AU"/>
              </w:rPr>
              <w:t>Maximum Reticulation Reading</w:t>
            </w:r>
            <w:r w:rsidR="008E1C74">
              <w:rPr>
                <w:rFonts w:cs="Arial"/>
                <w:b/>
                <w:bCs/>
                <w:color w:val="FFFFFF"/>
                <w:szCs w:val="20"/>
                <w:lang w:eastAsia="en-AU"/>
              </w:rPr>
              <w:t xml:space="preserve"> Record</w:t>
            </w:r>
            <w:r w:rsidRPr="00E93DF1">
              <w:rPr>
                <w:rFonts w:cs="Arial"/>
                <w:b/>
                <w:bCs/>
                <w:color w:val="FFFFFF"/>
                <w:szCs w:val="20"/>
                <w:lang w:eastAsia="en-AU"/>
              </w:rPr>
              <w:t>ed for Year</w:t>
            </w:r>
            <w:r>
              <w:rPr>
                <w:rFonts w:cs="Arial"/>
                <w:b/>
                <w:bCs/>
                <w:color w:val="FFFFFF"/>
                <w:szCs w:val="20"/>
                <w:lang w:eastAsia="en-AU"/>
              </w:rPr>
              <w:t xml:space="preserve"> (mg/L)</w:t>
            </w:r>
          </w:p>
        </w:tc>
        <w:tc>
          <w:tcPr>
            <w:tcW w:w="1981" w:type="dxa"/>
            <w:tcBorders>
              <w:top w:val="single" w:sz="4" w:space="0" w:color="auto"/>
              <w:left w:val="nil"/>
              <w:bottom w:val="single" w:sz="4" w:space="0" w:color="auto"/>
              <w:right w:val="single" w:sz="4" w:space="0" w:color="auto"/>
            </w:tcBorders>
            <w:shd w:val="clear" w:color="auto" w:fill="000000" w:themeFill="text1"/>
            <w:vAlign w:val="center"/>
            <w:hideMark/>
          </w:tcPr>
          <w:p w:rsidR="00E93DF1" w:rsidRPr="00E93DF1" w:rsidRDefault="00E93DF1" w:rsidP="00E93DF1">
            <w:pPr>
              <w:spacing w:after="0"/>
              <w:jc w:val="center"/>
              <w:rPr>
                <w:rFonts w:cs="Arial"/>
                <w:b/>
                <w:bCs/>
                <w:color w:val="FFFFFF"/>
                <w:szCs w:val="20"/>
                <w:lang w:eastAsia="en-AU"/>
              </w:rPr>
            </w:pPr>
            <w:r w:rsidRPr="00E93DF1">
              <w:rPr>
                <w:rFonts w:cs="Arial"/>
                <w:b/>
                <w:bCs/>
                <w:color w:val="FFFFFF"/>
                <w:szCs w:val="20"/>
                <w:lang w:eastAsia="en-AU"/>
              </w:rPr>
              <w:t>Number of '0' Chlorine Readings</w:t>
            </w:r>
            <w:r>
              <w:rPr>
                <w:rFonts w:cs="Arial"/>
                <w:b/>
                <w:bCs/>
                <w:color w:val="FFFFFF"/>
                <w:szCs w:val="20"/>
                <w:lang w:eastAsia="en-AU"/>
              </w:rPr>
              <w:t xml:space="preserve"> Recorded on Submitted Log Sheets</w:t>
            </w:r>
          </w:p>
        </w:tc>
      </w:tr>
      <w:tr w:rsidR="00E93DF1" w:rsidRPr="00E93DF1" w:rsidTr="008E1C74">
        <w:trPr>
          <w:trHeight w:val="300"/>
          <w:jc w:val="center"/>
        </w:trPr>
        <w:tc>
          <w:tcPr>
            <w:tcW w:w="1460" w:type="dxa"/>
            <w:tcBorders>
              <w:top w:val="nil"/>
              <w:left w:val="single" w:sz="4" w:space="0" w:color="auto"/>
              <w:bottom w:val="single" w:sz="4" w:space="0" w:color="auto"/>
              <w:right w:val="single" w:sz="4" w:space="0" w:color="auto"/>
            </w:tcBorders>
            <w:shd w:val="clear" w:color="auto" w:fill="auto"/>
            <w:vAlign w:val="bottom"/>
            <w:hideMark/>
          </w:tcPr>
          <w:p w:rsidR="00E93DF1" w:rsidRPr="00E93DF1" w:rsidRDefault="00E93DF1" w:rsidP="00E93DF1">
            <w:pPr>
              <w:spacing w:after="0"/>
              <w:jc w:val="center"/>
              <w:rPr>
                <w:rFonts w:ascii="Calibri" w:hAnsi="Calibri"/>
                <w:color w:val="000000"/>
                <w:sz w:val="22"/>
                <w:szCs w:val="22"/>
                <w:lang w:eastAsia="en-AU"/>
              </w:rPr>
            </w:pPr>
            <w:r w:rsidRPr="00E93DF1">
              <w:rPr>
                <w:rFonts w:ascii="Calibri" w:hAnsi="Calibri"/>
                <w:color w:val="000000"/>
                <w:sz w:val="22"/>
                <w:szCs w:val="22"/>
                <w:lang w:eastAsia="en-AU"/>
              </w:rPr>
              <w:t>Badu</w:t>
            </w:r>
          </w:p>
        </w:tc>
        <w:tc>
          <w:tcPr>
            <w:tcW w:w="1460" w:type="dxa"/>
            <w:tcBorders>
              <w:top w:val="nil"/>
              <w:left w:val="nil"/>
              <w:bottom w:val="single" w:sz="4" w:space="0" w:color="auto"/>
              <w:right w:val="single" w:sz="4" w:space="0" w:color="auto"/>
            </w:tcBorders>
            <w:shd w:val="clear" w:color="auto" w:fill="auto"/>
            <w:vAlign w:val="bottom"/>
            <w:hideMark/>
          </w:tcPr>
          <w:p w:rsidR="00E93DF1" w:rsidRPr="00E93DF1" w:rsidRDefault="00E93DF1" w:rsidP="00E93DF1">
            <w:pPr>
              <w:spacing w:after="0"/>
              <w:jc w:val="center"/>
              <w:rPr>
                <w:rFonts w:ascii="Calibri" w:hAnsi="Calibri"/>
                <w:color w:val="000000"/>
                <w:sz w:val="22"/>
                <w:szCs w:val="22"/>
                <w:lang w:eastAsia="en-AU"/>
              </w:rPr>
            </w:pPr>
            <w:r w:rsidRPr="00E93DF1">
              <w:rPr>
                <w:rFonts w:ascii="Calibri" w:hAnsi="Calibri"/>
                <w:color w:val="000000"/>
                <w:sz w:val="22"/>
                <w:szCs w:val="22"/>
                <w:lang w:eastAsia="en-AU"/>
              </w:rPr>
              <w:t>7</w:t>
            </w:r>
          </w:p>
        </w:tc>
        <w:tc>
          <w:tcPr>
            <w:tcW w:w="1760" w:type="dxa"/>
            <w:tcBorders>
              <w:top w:val="nil"/>
              <w:left w:val="nil"/>
              <w:bottom w:val="single" w:sz="4" w:space="0" w:color="auto"/>
              <w:right w:val="single" w:sz="4" w:space="0" w:color="auto"/>
            </w:tcBorders>
            <w:shd w:val="clear" w:color="auto" w:fill="auto"/>
            <w:vAlign w:val="bottom"/>
            <w:hideMark/>
          </w:tcPr>
          <w:p w:rsidR="00E93DF1" w:rsidRPr="00E93DF1" w:rsidRDefault="00E93DF1" w:rsidP="00E93DF1">
            <w:pPr>
              <w:spacing w:after="0"/>
              <w:jc w:val="center"/>
              <w:rPr>
                <w:rFonts w:ascii="Calibri" w:hAnsi="Calibri"/>
                <w:color w:val="000000"/>
                <w:sz w:val="22"/>
                <w:szCs w:val="22"/>
                <w:lang w:eastAsia="en-AU"/>
              </w:rPr>
            </w:pPr>
            <w:r w:rsidRPr="00E93DF1">
              <w:rPr>
                <w:rFonts w:ascii="Calibri" w:hAnsi="Calibri"/>
                <w:color w:val="000000"/>
                <w:sz w:val="22"/>
                <w:szCs w:val="22"/>
                <w:lang w:eastAsia="en-AU"/>
              </w:rPr>
              <w:t>Average</w:t>
            </w:r>
          </w:p>
        </w:tc>
        <w:tc>
          <w:tcPr>
            <w:tcW w:w="1718" w:type="dxa"/>
            <w:tcBorders>
              <w:top w:val="nil"/>
              <w:left w:val="nil"/>
              <w:bottom w:val="single" w:sz="4" w:space="0" w:color="auto"/>
              <w:right w:val="single" w:sz="4" w:space="0" w:color="auto"/>
            </w:tcBorders>
            <w:shd w:val="clear" w:color="auto" w:fill="auto"/>
            <w:vAlign w:val="bottom"/>
            <w:hideMark/>
          </w:tcPr>
          <w:p w:rsidR="00E93DF1" w:rsidRPr="00E93DF1" w:rsidRDefault="00E93DF1" w:rsidP="00E93DF1">
            <w:pPr>
              <w:spacing w:after="0"/>
              <w:jc w:val="center"/>
              <w:rPr>
                <w:rFonts w:ascii="Calibri" w:hAnsi="Calibri"/>
                <w:color w:val="000000"/>
                <w:sz w:val="22"/>
                <w:szCs w:val="22"/>
                <w:lang w:eastAsia="en-AU"/>
              </w:rPr>
            </w:pPr>
            <w:r w:rsidRPr="00E93DF1">
              <w:rPr>
                <w:rFonts w:ascii="Calibri" w:hAnsi="Calibri"/>
                <w:color w:val="000000"/>
                <w:sz w:val="22"/>
                <w:szCs w:val="22"/>
                <w:lang w:eastAsia="en-AU"/>
              </w:rPr>
              <w:t>0.1</w:t>
            </w:r>
          </w:p>
        </w:tc>
        <w:tc>
          <w:tcPr>
            <w:tcW w:w="1646" w:type="dxa"/>
            <w:tcBorders>
              <w:top w:val="nil"/>
              <w:left w:val="nil"/>
              <w:bottom w:val="single" w:sz="4" w:space="0" w:color="auto"/>
              <w:right w:val="single" w:sz="4" w:space="0" w:color="auto"/>
            </w:tcBorders>
            <w:shd w:val="clear" w:color="auto" w:fill="auto"/>
            <w:vAlign w:val="bottom"/>
            <w:hideMark/>
          </w:tcPr>
          <w:p w:rsidR="00E93DF1" w:rsidRPr="00E93DF1" w:rsidRDefault="00E93DF1" w:rsidP="00E93DF1">
            <w:pPr>
              <w:spacing w:after="0"/>
              <w:jc w:val="center"/>
              <w:rPr>
                <w:rFonts w:ascii="Calibri" w:hAnsi="Calibri"/>
                <w:color w:val="000000"/>
                <w:sz w:val="22"/>
                <w:szCs w:val="22"/>
                <w:lang w:eastAsia="en-AU"/>
              </w:rPr>
            </w:pPr>
            <w:r w:rsidRPr="00E93DF1">
              <w:rPr>
                <w:rFonts w:ascii="Calibri" w:hAnsi="Calibri"/>
                <w:color w:val="000000"/>
                <w:sz w:val="22"/>
                <w:szCs w:val="22"/>
                <w:lang w:eastAsia="en-AU"/>
              </w:rPr>
              <w:t>0.8</w:t>
            </w:r>
          </w:p>
        </w:tc>
        <w:tc>
          <w:tcPr>
            <w:tcW w:w="1981" w:type="dxa"/>
            <w:tcBorders>
              <w:top w:val="nil"/>
              <w:left w:val="nil"/>
              <w:bottom w:val="single" w:sz="4" w:space="0" w:color="auto"/>
              <w:right w:val="single" w:sz="4" w:space="0" w:color="auto"/>
            </w:tcBorders>
            <w:shd w:val="clear" w:color="auto" w:fill="auto"/>
            <w:vAlign w:val="bottom"/>
            <w:hideMark/>
          </w:tcPr>
          <w:p w:rsidR="00E93DF1" w:rsidRPr="00E93DF1" w:rsidRDefault="00E93DF1" w:rsidP="00E93DF1">
            <w:pPr>
              <w:spacing w:after="0"/>
              <w:jc w:val="center"/>
              <w:rPr>
                <w:rFonts w:ascii="Calibri" w:hAnsi="Calibri"/>
                <w:color w:val="000000"/>
                <w:sz w:val="22"/>
                <w:szCs w:val="22"/>
                <w:lang w:eastAsia="en-AU"/>
              </w:rPr>
            </w:pPr>
            <w:r w:rsidRPr="00E93DF1">
              <w:rPr>
                <w:rFonts w:ascii="Calibri" w:hAnsi="Calibri"/>
                <w:color w:val="000000"/>
                <w:sz w:val="22"/>
                <w:szCs w:val="22"/>
                <w:lang w:eastAsia="en-AU"/>
              </w:rPr>
              <w:t>0</w:t>
            </w:r>
          </w:p>
        </w:tc>
      </w:tr>
      <w:tr w:rsidR="00E93DF1" w:rsidRPr="00E93DF1" w:rsidTr="008E1C74">
        <w:trPr>
          <w:trHeight w:val="300"/>
          <w:jc w:val="center"/>
        </w:trPr>
        <w:tc>
          <w:tcPr>
            <w:tcW w:w="1460" w:type="dxa"/>
            <w:tcBorders>
              <w:top w:val="nil"/>
              <w:left w:val="single" w:sz="4" w:space="0" w:color="auto"/>
              <w:bottom w:val="single" w:sz="4" w:space="0" w:color="auto"/>
              <w:right w:val="single" w:sz="4" w:space="0" w:color="auto"/>
            </w:tcBorders>
            <w:shd w:val="clear" w:color="auto" w:fill="auto"/>
            <w:vAlign w:val="bottom"/>
            <w:hideMark/>
          </w:tcPr>
          <w:p w:rsidR="00E93DF1" w:rsidRPr="00E93DF1" w:rsidRDefault="00E93DF1" w:rsidP="00E93DF1">
            <w:pPr>
              <w:spacing w:after="0"/>
              <w:jc w:val="center"/>
              <w:rPr>
                <w:rFonts w:ascii="Calibri" w:hAnsi="Calibri"/>
                <w:color w:val="000000"/>
                <w:sz w:val="22"/>
                <w:szCs w:val="22"/>
                <w:lang w:eastAsia="en-AU"/>
              </w:rPr>
            </w:pPr>
            <w:r w:rsidRPr="00E93DF1">
              <w:rPr>
                <w:rFonts w:ascii="Calibri" w:hAnsi="Calibri"/>
                <w:color w:val="000000"/>
                <w:sz w:val="22"/>
                <w:szCs w:val="22"/>
                <w:lang w:eastAsia="en-AU"/>
              </w:rPr>
              <w:t>Boigu</w:t>
            </w:r>
          </w:p>
        </w:tc>
        <w:tc>
          <w:tcPr>
            <w:tcW w:w="1460" w:type="dxa"/>
            <w:tcBorders>
              <w:top w:val="nil"/>
              <w:left w:val="nil"/>
              <w:bottom w:val="single" w:sz="4" w:space="0" w:color="auto"/>
              <w:right w:val="single" w:sz="4" w:space="0" w:color="auto"/>
            </w:tcBorders>
            <w:shd w:val="clear" w:color="auto" w:fill="auto"/>
            <w:vAlign w:val="bottom"/>
            <w:hideMark/>
          </w:tcPr>
          <w:p w:rsidR="00E93DF1" w:rsidRPr="00E93DF1" w:rsidRDefault="00E93DF1" w:rsidP="00E93DF1">
            <w:pPr>
              <w:spacing w:after="0"/>
              <w:jc w:val="center"/>
              <w:rPr>
                <w:rFonts w:ascii="Calibri" w:hAnsi="Calibri"/>
                <w:color w:val="000000"/>
                <w:sz w:val="22"/>
                <w:szCs w:val="22"/>
                <w:lang w:eastAsia="en-AU"/>
              </w:rPr>
            </w:pPr>
            <w:r w:rsidRPr="00E93DF1">
              <w:rPr>
                <w:rFonts w:ascii="Calibri" w:hAnsi="Calibri"/>
                <w:color w:val="000000"/>
                <w:sz w:val="22"/>
                <w:szCs w:val="22"/>
                <w:lang w:eastAsia="en-AU"/>
              </w:rPr>
              <w:t>6</w:t>
            </w:r>
          </w:p>
        </w:tc>
        <w:tc>
          <w:tcPr>
            <w:tcW w:w="1760" w:type="dxa"/>
            <w:tcBorders>
              <w:top w:val="nil"/>
              <w:left w:val="nil"/>
              <w:bottom w:val="single" w:sz="4" w:space="0" w:color="auto"/>
              <w:right w:val="single" w:sz="4" w:space="0" w:color="auto"/>
            </w:tcBorders>
            <w:shd w:val="clear" w:color="auto" w:fill="auto"/>
            <w:vAlign w:val="bottom"/>
            <w:hideMark/>
          </w:tcPr>
          <w:p w:rsidR="00E93DF1" w:rsidRPr="00E93DF1" w:rsidRDefault="00E93DF1" w:rsidP="00E93DF1">
            <w:pPr>
              <w:spacing w:after="0"/>
              <w:jc w:val="center"/>
              <w:rPr>
                <w:rFonts w:ascii="Calibri" w:hAnsi="Calibri"/>
                <w:color w:val="000000"/>
                <w:sz w:val="22"/>
                <w:szCs w:val="22"/>
                <w:lang w:eastAsia="en-AU"/>
              </w:rPr>
            </w:pPr>
            <w:r w:rsidRPr="00E93DF1">
              <w:rPr>
                <w:rFonts w:ascii="Calibri" w:hAnsi="Calibri"/>
                <w:color w:val="000000"/>
                <w:sz w:val="22"/>
                <w:szCs w:val="22"/>
                <w:lang w:eastAsia="en-AU"/>
              </w:rPr>
              <w:t>Average or Good</w:t>
            </w:r>
          </w:p>
        </w:tc>
        <w:tc>
          <w:tcPr>
            <w:tcW w:w="1718" w:type="dxa"/>
            <w:tcBorders>
              <w:top w:val="nil"/>
              <w:left w:val="nil"/>
              <w:bottom w:val="single" w:sz="4" w:space="0" w:color="auto"/>
              <w:right w:val="single" w:sz="4" w:space="0" w:color="auto"/>
            </w:tcBorders>
            <w:shd w:val="clear" w:color="auto" w:fill="auto"/>
            <w:vAlign w:val="bottom"/>
            <w:hideMark/>
          </w:tcPr>
          <w:p w:rsidR="00E93DF1" w:rsidRPr="00E93DF1" w:rsidRDefault="00E93DF1" w:rsidP="00E93DF1">
            <w:pPr>
              <w:spacing w:after="0"/>
              <w:jc w:val="center"/>
              <w:rPr>
                <w:rFonts w:ascii="Calibri" w:hAnsi="Calibri"/>
                <w:color w:val="000000"/>
                <w:sz w:val="22"/>
                <w:szCs w:val="22"/>
                <w:lang w:eastAsia="en-AU"/>
              </w:rPr>
            </w:pPr>
            <w:r w:rsidRPr="00E93DF1">
              <w:rPr>
                <w:rFonts w:ascii="Calibri" w:hAnsi="Calibri"/>
                <w:color w:val="000000"/>
                <w:sz w:val="22"/>
                <w:szCs w:val="22"/>
                <w:lang w:eastAsia="en-AU"/>
              </w:rPr>
              <w:t>0.17</w:t>
            </w:r>
          </w:p>
        </w:tc>
        <w:tc>
          <w:tcPr>
            <w:tcW w:w="1646" w:type="dxa"/>
            <w:tcBorders>
              <w:top w:val="nil"/>
              <w:left w:val="nil"/>
              <w:bottom w:val="single" w:sz="4" w:space="0" w:color="auto"/>
              <w:right w:val="single" w:sz="4" w:space="0" w:color="auto"/>
            </w:tcBorders>
            <w:shd w:val="clear" w:color="auto" w:fill="auto"/>
            <w:vAlign w:val="bottom"/>
            <w:hideMark/>
          </w:tcPr>
          <w:p w:rsidR="00E93DF1" w:rsidRPr="00E93DF1" w:rsidRDefault="00E93DF1" w:rsidP="00E93DF1">
            <w:pPr>
              <w:spacing w:after="0"/>
              <w:jc w:val="center"/>
              <w:rPr>
                <w:rFonts w:ascii="Calibri" w:hAnsi="Calibri"/>
                <w:color w:val="000000"/>
                <w:sz w:val="22"/>
                <w:szCs w:val="22"/>
                <w:lang w:eastAsia="en-AU"/>
              </w:rPr>
            </w:pPr>
            <w:r w:rsidRPr="00E93DF1">
              <w:rPr>
                <w:rFonts w:ascii="Calibri" w:hAnsi="Calibri"/>
                <w:color w:val="000000"/>
                <w:sz w:val="22"/>
                <w:szCs w:val="22"/>
                <w:lang w:eastAsia="en-AU"/>
              </w:rPr>
              <w:t>3.7</w:t>
            </w:r>
          </w:p>
        </w:tc>
        <w:tc>
          <w:tcPr>
            <w:tcW w:w="1981" w:type="dxa"/>
            <w:tcBorders>
              <w:top w:val="nil"/>
              <w:left w:val="nil"/>
              <w:bottom w:val="single" w:sz="4" w:space="0" w:color="auto"/>
              <w:right w:val="single" w:sz="4" w:space="0" w:color="auto"/>
            </w:tcBorders>
            <w:shd w:val="clear" w:color="auto" w:fill="auto"/>
            <w:vAlign w:val="bottom"/>
            <w:hideMark/>
          </w:tcPr>
          <w:p w:rsidR="00E93DF1" w:rsidRPr="00E93DF1" w:rsidRDefault="00E93DF1" w:rsidP="00E93DF1">
            <w:pPr>
              <w:spacing w:after="0"/>
              <w:jc w:val="center"/>
              <w:rPr>
                <w:rFonts w:ascii="Calibri" w:hAnsi="Calibri"/>
                <w:color w:val="000000"/>
                <w:sz w:val="22"/>
                <w:szCs w:val="22"/>
                <w:lang w:eastAsia="en-AU"/>
              </w:rPr>
            </w:pPr>
            <w:r w:rsidRPr="00E93DF1">
              <w:rPr>
                <w:rFonts w:ascii="Calibri" w:hAnsi="Calibri"/>
                <w:color w:val="000000"/>
                <w:sz w:val="22"/>
                <w:szCs w:val="22"/>
                <w:lang w:eastAsia="en-AU"/>
              </w:rPr>
              <w:t>0</w:t>
            </w:r>
          </w:p>
        </w:tc>
      </w:tr>
      <w:tr w:rsidR="00E93DF1" w:rsidRPr="00E93DF1" w:rsidTr="008E1C74">
        <w:trPr>
          <w:trHeight w:val="300"/>
          <w:jc w:val="center"/>
        </w:trPr>
        <w:tc>
          <w:tcPr>
            <w:tcW w:w="1460" w:type="dxa"/>
            <w:tcBorders>
              <w:top w:val="nil"/>
              <w:left w:val="single" w:sz="4" w:space="0" w:color="auto"/>
              <w:bottom w:val="single" w:sz="4" w:space="0" w:color="auto"/>
              <w:right w:val="single" w:sz="4" w:space="0" w:color="auto"/>
            </w:tcBorders>
            <w:shd w:val="clear" w:color="auto" w:fill="auto"/>
            <w:vAlign w:val="bottom"/>
            <w:hideMark/>
          </w:tcPr>
          <w:p w:rsidR="00E93DF1" w:rsidRPr="00E93DF1" w:rsidRDefault="00E93DF1" w:rsidP="00E93DF1">
            <w:pPr>
              <w:spacing w:after="0"/>
              <w:jc w:val="center"/>
              <w:rPr>
                <w:rFonts w:ascii="Calibri" w:hAnsi="Calibri"/>
                <w:color w:val="000000"/>
                <w:sz w:val="22"/>
                <w:szCs w:val="22"/>
                <w:lang w:eastAsia="en-AU"/>
              </w:rPr>
            </w:pPr>
            <w:r w:rsidRPr="00E93DF1">
              <w:rPr>
                <w:rFonts w:ascii="Calibri" w:hAnsi="Calibri"/>
                <w:color w:val="000000"/>
                <w:sz w:val="22"/>
                <w:szCs w:val="22"/>
                <w:lang w:eastAsia="en-AU"/>
              </w:rPr>
              <w:t>Dauan</w:t>
            </w:r>
          </w:p>
        </w:tc>
        <w:tc>
          <w:tcPr>
            <w:tcW w:w="1460" w:type="dxa"/>
            <w:tcBorders>
              <w:top w:val="nil"/>
              <w:left w:val="nil"/>
              <w:bottom w:val="single" w:sz="4" w:space="0" w:color="auto"/>
              <w:right w:val="single" w:sz="4" w:space="0" w:color="auto"/>
            </w:tcBorders>
            <w:shd w:val="clear" w:color="auto" w:fill="auto"/>
            <w:vAlign w:val="bottom"/>
            <w:hideMark/>
          </w:tcPr>
          <w:p w:rsidR="00E93DF1" w:rsidRPr="00E93DF1" w:rsidRDefault="00E93DF1" w:rsidP="00E93DF1">
            <w:pPr>
              <w:spacing w:after="0"/>
              <w:jc w:val="center"/>
              <w:rPr>
                <w:rFonts w:ascii="Calibri" w:hAnsi="Calibri"/>
                <w:color w:val="000000"/>
                <w:sz w:val="22"/>
                <w:szCs w:val="22"/>
                <w:lang w:eastAsia="en-AU"/>
              </w:rPr>
            </w:pPr>
            <w:r w:rsidRPr="00E93DF1">
              <w:rPr>
                <w:rFonts w:ascii="Calibri" w:hAnsi="Calibri"/>
                <w:color w:val="000000"/>
                <w:sz w:val="22"/>
                <w:szCs w:val="22"/>
                <w:lang w:eastAsia="en-AU"/>
              </w:rPr>
              <w:t>6</w:t>
            </w:r>
          </w:p>
        </w:tc>
        <w:tc>
          <w:tcPr>
            <w:tcW w:w="1760" w:type="dxa"/>
            <w:tcBorders>
              <w:top w:val="nil"/>
              <w:left w:val="nil"/>
              <w:bottom w:val="single" w:sz="4" w:space="0" w:color="auto"/>
              <w:right w:val="single" w:sz="4" w:space="0" w:color="auto"/>
            </w:tcBorders>
            <w:shd w:val="clear" w:color="auto" w:fill="auto"/>
            <w:vAlign w:val="bottom"/>
            <w:hideMark/>
          </w:tcPr>
          <w:p w:rsidR="00E93DF1" w:rsidRPr="00E93DF1" w:rsidRDefault="00E93DF1" w:rsidP="00E93DF1">
            <w:pPr>
              <w:spacing w:after="0"/>
              <w:jc w:val="center"/>
              <w:rPr>
                <w:rFonts w:ascii="Calibri" w:hAnsi="Calibri"/>
                <w:color w:val="000000"/>
                <w:sz w:val="22"/>
                <w:szCs w:val="22"/>
                <w:lang w:eastAsia="en-AU"/>
              </w:rPr>
            </w:pPr>
            <w:r w:rsidRPr="00E93DF1">
              <w:rPr>
                <w:rFonts w:ascii="Calibri" w:hAnsi="Calibri"/>
                <w:color w:val="000000"/>
                <w:sz w:val="22"/>
                <w:szCs w:val="22"/>
                <w:lang w:eastAsia="en-AU"/>
              </w:rPr>
              <w:t>Poor</w:t>
            </w:r>
          </w:p>
        </w:tc>
        <w:tc>
          <w:tcPr>
            <w:tcW w:w="1718" w:type="dxa"/>
            <w:tcBorders>
              <w:top w:val="nil"/>
              <w:left w:val="nil"/>
              <w:bottom w:val="single" w:sz="4" w:space="0" w:color="auto"/>
              <w:right w:val="single" w:sz="4" w:space="0" w:color="auto"/>
            </w:tcBorders>
            <w:shd w:val="clear" w:color="auto" w:fill="auto"/>
            <w:vAlign w:val="bottom"/>
            <w:hideMark/>
          </w:tcPr>
          <w:p w:rsidR="00E93DF1" w:rsidRPr="00E93DF1" w:rsidRDefault="00E93DF1" w:rsidP="00E93DF1">
            <w:pPr>
              <w:spacing w:after="0"/>
              <w:jc w:val="center"/>
              <w:rPr>
                <w:rFonts w:ascii="Calibri" w:hAnsi="Calibri"/>
                <w:color w:val="000000"/>
                <w:sz w:val="22"/>
                <w:szCs w:val="22"/>
                <w:lang w:eastAsia="en-AU"/>
              </w:rPr>
            </w:pPr>
            <w:r w:rsidRPr="00E93DF1">
              <w:rPr>
                <w:rFonts w:ascii="Calibri" w:hAnsi="Calibri"/>
                <w:color w:val="000000"/>
                <w:sz w:val="22"/>
                <w:szCs w:val="22"/>
                <w:lang w:eastAsia="en-AU"/>
              </w:rPr>
              <w:t>0</w:t>
            </w:r>
          </w:p>
        </w:tc>
        <w:tc>
          <w:tcPr>
            <w:tcW w:w="1646" w:type="dxa"/>
            <w:tcBorders>
              <w:top w:val="nil"/>
              <w:left w:val="nil"/>
              <w:bottom w:val="single" w:sz="4" w:space="0" w:color="auto"/>
              <w:right w:val="single" w:sz="4" w:space="0" w:color="auto"/>
            </w:tcBorders>
            <w:shd w:val="clear" w:color="auto" w:fill="auto"/>
            <w:vAlign w:val="bottom"/>
            <w:hideMark/>
          </w:tcPr>
          <w:p w:rsidR="00E93DF1" w:rsidRPr="00E93DF1" w:rsidRDefault="00E93DF1" w:rsidP="00E93DF1">
            <w:pPr>
              <w:spacing w:after="0"/>
              <w:jc w:val="center"/>
              <w:rPr>
                <w:rFonts w:ascii="Calibri" w:hAnsi="Calibri"/>
                <w:color w:val="000000"/>
                <w:sz w:val="22"/>
                <w:szCs w:val="22"/>
                <w:lang w:eastAsia="en-AU"/>
              </w:rPr>
            </w:pPr>
            <w:r w:rsidRPr="00E93DF1">
              <w:rPr>
                <w:rFonts w:ascii="Calibri" w:hAnsi="Calibri"/>
                <w:color w:val="000000"/>
                <w:sz w:val="22"/>
                <w:szCs w:val="22"/>
                <w:lang w:eastAsia="en-AU"/>
              </w:rPr>
              <w:t>2</w:t>
            </w:r>
          </w:p>
        </w:tc>
        <w:tc>
          <w:tcPr>
            <w:tcW w:w="1981" w:type="dxa"/>
            <w:tcBorders>
              <w:top w:val="nil"/>
              <w:left w:val="nil"/>
              <w:bottom w:val="single" w:sz="4" w:space="0" w:color="auto"/>
              <w:right w:val="single" w:sz="4" w:space="0" w:color="auto"/>
            </w:tcBorders>
            <w:shd w:val="clear" w:color="auto" w:fill="auto"/>
            <w:vAlign w:val="bottom"/>
            <w:hideMark/>
          </w:tcPr>
          <w:p w:rsidR="00E93DF1" w:rsidRPr="00E93DF1" w:rsidRDefault="00E93DF1" w:rsidP="00E93DF1">
            <w:pPr>
              <w:spacing w:after="0"/>
              <w:jc w:val="center"/>
              <w:rPr>
                <w:rFonts w:ascii="Calibri" w:hAnsi="Calibri"/>
                <w:color w:val="000000"/>
                <w:sz w:val="22"/>
                <w:szCs w:val="22"/>
                <w:lang w:eastAsia="en-AU"/>
              </w:rPr>
            </w:pPr>
            <w:r w:rsidRPr="00E93DF1">
              <w:rPr>
                <w:rFonts w:ascii="Calibri" w:hAnsi="Calibri"/>
                <w:color w:val="000000"/>
                <w:sz w:val="22"/>
                <w:szCs w:val="22"/>
                <w:lang w:eastAsia="en-AU"/>
              </w:rPr>
              <w:t>37</w:t>
            </w:r>
          </w:p>
        </w:tc>
      </w:tr>
      <w:tr w:rsidR="00E93DF1" w:rsidRPr="00E93DF1" w:rsidTr="008E1C74">
        <w:trPr>
          <w:trHeight w:val="300"/>
          <w:jc w:val="center"/>
        </w:trPr>
        <w:tc>
          <w:tcPr>
            <w:tcW w:w="1460" w:type="dxa"/>
            <w:tcBorders>
              <w:top w:val="nil"/>
              <w:left w:val="single" w:sz="4" w:space="0" w:color="auto"/>
              <w:bottom w:val="single" w:sz="4" w:space="0" w:color="auto"/>
              <w:right w:val="single" w:sz="4" w:space="0" w:color="auto"/>
            </w:tcBorders>
            <w:shd w:val="clear" w:color="auto" w:fill="auto"/>
            <w:vAlign w:val="bottom"/>
            <w:hideMark/>
          </w:tcPr>
          <w:p w:rsidR="00E93DF1" w:rsidRPr="00E93DF1" w:rsidRDefault="00E93DF1" w:rsidP="00E93DF1">
            <w:pPr>
              <w:spacing w:after="0"/>
              <w:jc w:val="center"/>
              <w:rPr>
                <w:rFonts w:ascii="Calibri" w:hAnsi="Calibri"/>
                <w:color w:val="000000"/>
                <w:sz w:val="22"/>
                <w:szCs w:val="22"/>
                <w:lang w:eastAsia="en-AU"/>
              </w:rPr>
            </w:pPr>
            <w:r w:rsidRPr="00E93DF1">
              <w:rPr>
                <w:rFonts w:ascii="Calibri" w:hAnsi="Calibri"/>
                <w:color w:val="000000"/>
                <w:sz w:val="22"/>
                <w:szCs w:val="22"/>
                <w:lang w:eastAsia="en-AU"/>
              </w:rPr>
              <w:t>Erub</w:t>
            </w:r>
          </w:p>
        </w:tc>
        <w:tc>
          <w:tcPr>
            <w:tcW w:w="1460" w:type="dxa"/>
            <w:tcBorders>
              <w:top w:val="nil"/>
              <w:left w:val="nil"/>
              <w:bottom w:val="single" w:sz="4" w:space="0" w:color="auto"/>
              <w:right w:val="single" w:sz="4" w:space="0" w:color="auto"/>
            </w:tcBorders>
            <w:shd w:val="clear" w:color="auto" w:fill="auto"/>
            <w:vAlign w:val="bottom"/>
            <w:hideMark/>
          </w:tcPr>
          <w:p w:rsidR="00E93DF1" w:rsidRPr="00E93DF1" w:rsidRDefault="00E93DF1" w:rsidP="00E93DF1">
            <w:pPr>
              <w:spacing w:after="0"/>
              <w:jc w:val="center"/>
              <w:rPr>
                <w:rFonts w:ascii="Calibri" w:hAnsi="Calibri"/>
                <w:color w:val="000000"/>
                <w:sz w:val="22"/>
                <w:szCs w:val="22"/>
                <w:lang w:eastAsia="en-AU"/>
              </w:rPr>
            </w:pPr>
            <w:r w:rsidRPr="00E93DF1">
              <w:rPr>
                <w:rFonts w:ascii="Calibri" w:hAnsi="Calibri"/>
                <w:color w:val="000000"/>
                <w:sz w:val="22"/>
                <w:szCs w:val="22"/>
                <w:lang w:eastAsia="en-AU"/>
              </w:rPr>
              <w:t>0</w:t>
            </w:r>
          </w:p>
        </w:tc>
        <w:tc>
          <w:tcPr>
            <w:tcW w:w="1760" w:type="dxa"/>
            <w:tcBorders>
              <w:top w:val="nil"/>
              <w:left w:val="nil"/>
              <w:bottom w:val="single" w:sz="4" w:space="0" w:color="auto"/>
              <w:right w:val="single" w:sz="4" w:space="0" w:color="auto"/>
            </w:tcBorders>
            <w:shd w:val="clear" w:color="auto" w:fill="auto"/>
            <w:vAlign w:val="bottom"/>
            <w:hideMark/>
          </w:tcPr>
          <w:p w:rsidR="00E93DF1" w:rsidRPr="00E93DF1" w:rsidRDefault="00E93DF1" w:rsidP="00E93DF1">
            <w:pPr>
              <w:spacing w:after="0"/>
              <w:jc w:val="center"/>
              <w:rPr>
                <w:rFonts w:ascii="Calibri" w:hAnsi="Calibri"/>
                <w:color w:val="000000"/>
                <w:sz w:val="22"/>
                <w:szCs w:val="22"/>
                <w:lang w:eastAsia="en-AU"/>
              </w:rPr>
            </w:pPr>
            <w:r w:rsidRPr="00E93DF1">
              <w:rPr>
                <w:rFonts w:ascii="Calibri" w:hAnsi="Calibri"/>
                <w:color w:val="000000"/>
                <w:sz w:val="22"/>
                <w:szCs w:val="22"/>
                <w:lang w:eastAsia="en-AU"/>
              </w:rPr>
              <w:t>MD</w:t>
            </w:r>
          </w:p>
        </w:tc>
        <w:tc>
          <w:tcPr>
            <w:tcW w:w="1718" w:type="dxa"/>
            <w:tcBorders>
              <w:top w:val="nil"/>
              <w:left w:val="nil"/>
              <w:bottom w:val="single" w:sz="4" w:space="0" w:color="auto"/>
              <w:right w:val="single" w:sz="4" w:space="0" w:color="auto"/>
            </w:tcBorders>
            <w:shd w:val="clear" w:color="auto" w:fill="auto"/>
            <w:vAlign w:val="bottom"/>
            <w:hideMark/>
          </w:tcPr>
          <w:p w:rsidR="00E93DF1" w:rsidRPr="00E93DF1" w:rsidRDefault="00E93DF1" w:rsidP="00E93DF1">
            <w:pPr>
              <w:spacing w:after="0"/>
              <w:jc w:val="center"/>
              <w:rPr>
                <w:rFonts w:ascii="Calibri" w:hAnsi="Calibri"/>
                <w:color w:val="000000"/>
                <w:sz w:val="22"/>
                <w:szCs w:val="22"/>
                <w:lang w:eastAsia="en-AU"/>
              </w:rPr>
            </w:pPr>
            <w:r w:rsidRPr="00E93DF1">
              <w:rPr>
                <w:rFonts w:ascii="Calibri" w:hAnsi="Calibri"/>
                <w:color w:val="000000"/>
                <w:sz w:val="22"/>
                <w:szCs w:val="22"/>
                <w:lang w:eastAsia="en-AU"/>
              </w:rPr>
              <w:t>MD</w:t>
            </w:r>
          </w:p>
        </w:tc>
        <w:tc>
          <w:tcPr>
            <w:tcW w:w="1646" w:type="dxa"/>
            <w:tcBorders>
              <w:top w:val="nil"/>
              <w:left w:val="nil"/>
              <w:bottom w:val="single" w:sz="4" w:space="0" w:color="auto"/>
              <w:right w:val="single" w:sz="4" w:space="0" w:color="auto"/>
            </w:tcBorders>
            <w:shd w:val="clear" w:color="auto" w:fill="auto"/>
            <w:vAlign w:val="bottom"/>
            <w:hideMark/>
          </w:tcPr>
          <w:p w:rsidR="00E93DF1" w:rsidRPr="00E93DF1" w:rsidRDefault="00E93DF1" w:rsidP="00E93DF1">
            <w:pPr>
              <w:spacing w:after="0"/>
              <w:jc w:val="center"/>
              <w:rPr>
                <w:rFonts w:ascii="Calibri" w:hAnsi="Calibri"/>
                <w:color w:val="000000"/>
                <w:sz w:val="22"/>
                <w:szCs w:val="22"/>
                <w:lang w:eastAsia="en-AU"/>
              </w:rPr>
            </w:pPr>
            <w:r w:rsidRPr="00E93DF1">
              <w:rPr>
                <w:rFonts w:ascii="Calibri" w:hAnsi="Calibri"/>
                <w:color w:val="000000"/>
                <w:sz w:val="22"/>
                <w:szCs w:val="22"/>
                <w:lang w:eastAsia="en-AU"/>
              </w:rPr>
              <w:t>MD</w:t>
            </w:r>
          </w:p>
        </w:tc>
        <w:tc>
          <w:tcPr>
            <w:tcW w:w="1981" w:type="dxa"/>
            <w:tcBorders>
              <w:top w:val="nil"/>
              <w:left w:val="nil"/>
              <w:bottom w:val="single" w:sz="4" w:space="0" w:color="auto"/>
              <w:right w:val="single" w:sz="4" w:space="0" w:color="auto"/>
            </w:tcBorders>
            <w:shd w:val="clear" w:color="auto" w:fill="auto"/>
            <w:vAlign w:val="bottom"/>
            <w:hideMark/>
          </w:tcPr>
          <w:p w:rsidR="00E93DF1" w:rsidRPr="00E93DF1" w:rsidRDefault="00E93DF1" w:rsidP="00E93DF1">
            <w:pPr>
              <w:spacing w:after="0"/>
              <w:jc w:val="center"/>
              <w:rPr>
                <w:rFonts w:ascii="Calibri" w:hAnsi="Calibri"/>
                <w:color w:val="000000"/>
                <w:sz w:val="22"/>
                <w:szCs w:val="22"/>
                <w:lang w:eastAsia="en-AU"/>
              </w:rPr>
            </w:pPr>
            <w:r w:rsidRPr="00E93DF1">
              <w:rPr>
                <w:rFonts w:ascii="Calibri" w:hAnsi="Calibri"/>
                <w:color w:val="000000"/>
                <w:sz w:val="22"/>
                <w:szCs w:val="22"/>
                <w:lang w:eastAsia="en-AU"/>
              </w:rPr>
              <w:t>MD</w:t>
            </w:r>
          </w:p>
        </w:tc>
      </w:tr>
      <w:tr w:rsidR="00E93DF1" w:rsidRPr="00E93DF1" w:rsidTr="008E1C74">
        <w:trPr>
          <w:trHeight w:val="300"/>
          <w:jc w:val="center"/>
        </w:trPr>
        <w:tc>
          <w:tcPr>
            <w:tcW w:w="1460" w:type="dxa"/>
            <w:tcBorders>
              <w:top w:val="nil"/>
              <w:left w:val="single" w:sz="4" w:space="0" w:color="auto"/>
              <w:bottom w:val="single" w:sz="4" w:space="0" w:color="auto"/>
              <w:right w:val="single" w:sz="4" w:space="0" w:color="auto"/>
            </w:tcBorders>
            <w:shd w:val="clear" w:color="auto" w:fill="auto"/>
            <w:vAlign w:val="center"/>
            <w:hideMark/>
          </w:tcPr>
          <w:p w:rsidR="00E93DF1" w:rsidRPr="00E93DF1" w:rsidRDefault="00E93DF1" w:rsidP="00E93DF1">
            <w:pPr>
              <w:spacing w:after="0"/>
              <w:jc w:val="center"/>
              <w:rPr>
                <w:rFonts w:ascii="Calibri" w:hAnsi="Calibri"/>
                <w:color w:val="000000"/>
                <w:sz w:val="22"/>
                <w:szCs w:val="22"/>
                <w:lang w:eastAsia="en-AU"/>
              </w:rPr>
            </w:pPr>
            <w:r w:rsidRPr="00E93DF1">
              <w:rPr>
                <w:rFonts w:ascii="Calibri" w:hAnsi="Calibri"/>
                <w:color w:val="000000"/>
                <w:sz w:val="22"/>
                <w:szCs w:val="22"/>
                <w:lang w:eastAsia="en-AU"/>
              </w:rPr>
              <w:t>Hammond</w:t>
            </w:r>
          </w:p>
        </w:tc>
        <w:tc>
          <w:tcPr>
            <w:tcW w:w="1460" w:type="dxa"/>
            <w:tcBorders>
              <w:top w:val="nil"/>
              <w:left w:val="nil"/>
              <w:bottom w:val="single" w:sz="4" w:space="0" w:color="auto"/>
              <w:right w:val="single" w:sz="4" w:space="0" w:color="auto"/>
            </w:tcBorders>
            <w:shd w:val="clear" w:color="auto" w:fill="auto"/>
            <w:vAlign w:val="center"/>
            <w:hideMark/>
          </w:tcPr>
          <w:p w:rsidR="00E93DF1" w:rsidRPr="00E93DF1" w:rsidRDefault="00E93DF1" w:rsidP="00E93DF1">
            <w:pPr>
              <w:spacing w:after="0"/>
              <w:jc w:val="center"/>
              <w:rPr>
                <w:rFonts w:ascii="Calibri" w:hAnsi="Calibri"/>
                <w:color w:val="000000"/>
                <w:sz w:val="22"/>
                <w:szCs w:val="22"/>
                <w:lang w:eastAsia="en-AU"/>
              </w:rPr>
            </w:pPr>
            <w:r w:rsidRPr="00E93DF1">
              <w:rPr>
                <w:rFonts w:ascii="Calibri" w:hAnsi="Calibri"/>
                <w:color w:val="000000"/>
                <w:sz w:val="22"/>
                <w:szCs w:val="22"/>
                <w:lang w:eastAsia="en-AU"/>
              </w:rPr>
              <w:t>11</w:t>
            </w:r>
          </w:p>
        </w:tc>
        <w:tc>
          <w:tcPr>
            <w:tcW w:w="1760" w:type="dxa"/>
            <w:tcBorders>
              <w:top w:val="nil"/>
              <w:left w:val="nil"/>
              <w:bottom w:val="single" w:sz="4" w:space="0" w:color="auto"/>
              <w:right w:val="single" w:sz="4" w:space="0" w:color="auto"/>
            </w:tcBorders>
            <w:shd w:val="clear" w:color="auto" w:fill="auto"/>
            <w:vAlign w:val="center"/>
            <w:hideMark/>
          </w:tcPr>
          <w:p w:rsidR="00E93DF1" w:rsidRPr="00E93DF1" w:rsidRDefault="00E93DF1" w:rsidP="00E93DF1">
            <w:pPr>
              <w:spacing w:after="0"/>
              <w:jc w:val="center"/>
              <w:rPr>
                <w:rFonts w:ascii="Calibri" w:hAnsi="Calibri"/>
                <w:color w:val="000000"/>
                <w:sz w:val="22"/>
                <w:szCs w:val="22"/>
                <w:lang w:eastAsia="en-AU"/>
              </w:rPr>
            </w:pPr>
            <w:r>
              <w:rPr>
                <w:rFonts w:ascii="Calibri" w:hAnsi="Calibri"/>
                <w:color w:val="000000"/>
                <w:sz w:val="22"/>
                <w:szCs w:val="22"/>
                <w:lang w:eastAsia="en-AU"/>
              </w:rPr>
              <w:t>Poor to</w:t>
            </w:r>
            <w:r w:rsidRPr="00E93DF1">
              <w:rPr>
                <w:rFonts w:ascii="Calibri" w:hAnsi="Calibri"/>
                <w:color w:val="000000"/>
                <w:sz w:val="22"/>
                <w:szCs w:val="22"/>
                <w:lang w:eastAsia="en-AU"/>
              </w:rPr>
              <w:t xml:space="preserve"> Good</w:t>
            </w:r>
          </w:p>
        </w:tc>
        <w:tc>
          <w:tcPr>
            <w:tcW w:w="1718" w:type="dxa"/>
            <w:tcBorders>
              <w:top w:val="nil"/>
              <w:left w:val="nil"/>
              <w:bottom w:val="single" w:sz="4" w:space="0" w:color="auto"/>
              <w:right w:val="single" w:sz="4" w:space="0" w:color="auto"/>
            </w:tcBorders>
            <w:shd w:val="clear" w:color="auto" w:fill="auto"/>
            <w:vAlign w:val="center"/>
            <w:hideMark/>
          </w:tcPr>
          <w:p w:rsidR="00E93DF1" w:rsidRPr="00E93DF1" w:rsidRDefault="00E93DF1" w:rsidP="00E93DF1">
            <w:pPr>
              <w:spacing w:after="0"/>
              <w:jc w:val="center"/>
              <w:rPr>
                <w:rFonts w:ascii="Calibri" w:hAnsi="Calibri"/>
                <w:color w:val="000000"/>
                <w:sz w:val="22"/>
                <w:szCs w:val="22"/>
                <w:lang w:eastAsia="en-AU"/>
              </w:rPr>
            </w:pPr>
            <w:r w:rsidRPr="00E93DF1">
              <w:rPr>
                <w:rFonts w:ascii="Calibri" w:hAnsi="Calibri"/>
                <w:color w:val="000000"/>
                <w:sz w:val="22"/>
                <w:szCs w:val="22"/>
                <w:lang w:eastAsia="en-AU"/>
              </w:rPr>
              <w:t>0.19</w:t>
            </w:r>
          </w:p>
        </w:tc>
        <w:tc>
          <w:tcPr>
            <w:tcW w:w="1646" w:type="dxa"/>
            <w:tcBorders>
              <w:top w:val="nil"/>
              <w:left w:val="nil"/>
              <w:bottom w:val="single" w:sz="4" w:space="0" w:color="auto"/>
              <w:right w:val="single" w:sz="4" w:space="0" w:color="auto"/>
            </w:tcBorders>
            <w:shd w:val="clear" w:color="auto" w:fill="auto"/>
            <w:vAlign w:val="center"/>
            <w:hideMark/>
          </w:tcPr>
          <w:p w:rsidR="00E93DF1" w:rsidRPr="00E93DF1" w:rsidRDefault="00E93DF1" w:rsidP="00E93DF1">
            <w:pPr>
              <w:spacing w:after="0"/>
              <w:jc w:val="center"/>
              <w:rPr>
                <w:rFonts w:ascii="Calibri" w:hAnsi="Calibri"/>
                <w:color w:val="000000"/>
                <w:sz w:val="22"/>
                <w:szCs w:val="22"/>
                <w:lang w:eastAsia="en-AU"/>
              </w:rPr>
            </w:pPr>
            <w:r w:rsidRPr="00E93DF1">
              <w:rPr>
                <w:rFonts w:ascii="Calibri" w:hAnsi="Calibri"/>
                <w:color w:val="000000"/>
                <w:sz w:val="22"/>
                <w:szCs w:val="22"/>
                <w:lang w:eastAsia="en-AU"/>
              </w:rPr>
              <w:t>4</w:t>
            </w:r>
          </w:p>
        </w:tc>
        <w:tc>
          <w:tcPr>
            <w:tcW w:w="1981" w:type="dxa"/>
            <w:tcBorders>
              <w:top w:val="nil"/>
              <w:left w:val="nil"/>
              <w:bottom w:val="single" w:sz="4" w:space="0" w:color="auto"/>
              <w:right w:val="single" w:sz="4" w:space="0" w:color="auto"/>
            </w:tcBorders>
            <w:shd w:val="clear" w:color="auto" w:fill="auto"/>
            <w:vAlign w:val="center"/>
            <w:hideMark/>
          </w:tcPr>
          <w:p w:rsidR="00E93DF1" w:rsidRPr="00E93DF1" w:rsidRDefault="00E93DF1" w:rsidP="00E93DF1">
            <w:pPr>
              <w:spacing w:after="0"/>
              <w:jc w:val="center"/>
              <w:rPr>
                <w:rFonts w:ascii="Calibri" w:hAnsi="Calibri"/>
                <w:color w:val="000000"/>
                <w:sz w:val="22"/>
                <w:szCs w:val="22"/>
                <w:lang w:eastAsia="en-AU"/>
              </w:rPr>
            </w:pPr>
            <w:r w:rsidRPr="00E93DF1">
              <w:rPr>
                <w:rFonts w:ascii="Calibri" w:hAnsi="Calibri"/>
                <w:color w:val="000000"/>
                <w:sz w:val="22"/>
                <w:szCs w:val="22"/>
                <w:lang w:eastAsia="en-AU"/>
              </w:rPr>
              <w:t>0*</w:t>
            </w:r>
          </w:p>
        </w:tc>
      </w:tr>
      <w:tr w:rsidR="00E93DF1" w:rsidRPr="00E93DF1" w:rsidTr="008E1C74">
        <w:trPr>
          <w:trHeight w:val="300"/>
          <w:jc w:val="center"/>
        </w:trPr>
        <w:tc>
          <w:tcPr>
            <w:tcW w:w="1460" w:type="dxa"/>
            <w:tcBorders>
              <w:top w:val="nil"/>
              <w:left w:val="single" w:sz="4" w:space="0" w:color="auto"/>
              <w:bottom w:val="single" w:sz="4" w:space="0" w:color="auto"/>
              <w:right w:val="single" w:sz="4" w:space="0" w:color="auto"/>
            </w:tcBorders>
            <w:shd w:val="clear" w:color="auto" w:fill="auto"/>
            <w:vAlign w:val="bottom"/>
            <w:hideMark/>
          </w:tcPr>
          <w:p w:rsidR="00E93DF1" w:rsidRPr="00E93DF1" w:rsidRDefault="00E93DF1" w:rsidP="00E93DF1">
            <w:pPr>
              <w:spacing w:after="0"/>
              <w:jc w:val="center"/>
              <w:rPr>
                <w:rFonts w:ascii="Calibri" w:hAnsi="Calibri"/>
                <w:color w:val="000000"/>
                <w:sz w:val="22"/>
                <w:szCs w:val="22"/>
                <w:lang w:eastAsia="en-AU"/>
              </w:rPr>
            </w:pPr>
            <w:r w:rsidRPr="00E93DF1">
              <w:rPr>
                <w:rFonts w:ascii="Calibri" w:hAnsi="Calibri"/>
                <w:color w:val="000000"/>
                <w:sz w:val="22"/>
                <w:szCs w:val="22"/>
                <w:lang w:eastAsia="en-AU"/>
              </w:rPr>
              <w:t>Iama</w:t>
            </w:r>
          </w:p>
        </w:tc>
        <w:tc>
          <w:tcPr>
            <w:tcW w:w="1460" w:type="dxa"/>
            <w:tcBorders>
              <w:top w:val="nil"/>
              <w:left w:val="nil"/>
              <w:bottom w:val="single" w:sz="4" w:space="0" w:color="auto"/>
              <w:right w:val="single" w:sz="4" w:space="0" w:color="auto"/>
            </w:tcBorders>
            <w:shd w:val="clear" w:color="auto" w:fill="auto"/>
            <w:vAlign w:val="center"/>
            <w:hideMark/>
          </w:tcPr>
          <w:p w:rsidR="00E93DF1" w:rsidRPr="00E93DF1" w:rsidRDefault="00E93DF1" w:rsidP="00E93DF1">
            <w:pPr>
              <w:spacing w:after="0"/>
              <w:jc w:val="center"/>
              <w:rPr>
                <w:rFonts w:ascii="Calibri" w:hAnsi="Calibri"/>
                <w:color w:val="000000"/>
                <w:sz w:val="22"/>
                <w:szCs w:val="22"/>
                <w:lang w:eastAsia="en-AU"/>
              </w:rPr>
            </w:pPr>
            <w:r w:rsidRPr="00E93DF1">
              <w:rPr>
                <w:rFonts w:ascii="Calibri" w:hAnsi="Calibri"/>
                <w:color w:val="000000"/>
                <w:sz w:val="22"/>
                <w:szCs w:val="22"/>
                <w:lang w:eastAsia="en-AU"/>
              </w:rPr>
              <w:t>6</w:t>
            </w:r>
          </w:p>
        </w:tc>
        <w:tc>
          <w:tcPr>
            <w:tcW w:w="1760" w:type="dxa"/>
            <w:tcBorders>
              <w:top w:val="nil"/>
              <w:left w:val="nil"/>
              <w:bottom w:val="single" w:sz="4" w:space="0" w:color="auto"/>
              <w:right w:val="single" w:sz="4" w:space="0" w:color="auto"/>
            </w:tcBorders>
            <w:shd w:val="clear" w:color="auto" w:fill="auto"/>
            <w:vAlign w:val="center"/>
            <w:hideMark/>
          </w:tcPr>
          <w:p w:rsidR="00E93DF1" w:rsidRPr="00E93DF1" w:rsidRDefault="00E93DF1" w:rsidP="00E93DF1">
            <w:pPr>
              <w:spacing w:after="0"/>
              <w:jc w:val="center"/>
              <w:rPr>
                <w:rFonts w:ascii="Calibri" w:hAnsi="Calibri"/>
                <w:color w:val="000000"/>
                <w:sz w:val="22"/>
                <w:szCs w:val="22"/>
                <w:lang w:eastAsia="en-AU"/>
              </w:rPr>
            </w:pPr>
            <w:r w:rsidRPr="00E93DF1">
              <w:rPr>
                <w:rFonts w:ascii="Calibri" w:hAnsi="Calibri"/>
                <w:color w:val="000000"/>
                <w:sz w:val="22"/>
                <w:szCs w:val="22"/>
                <w:lang w:eastAsia="en-AU"/>
              </w:rPr>
              <w:t>Average or Good</w:t>
            </w:r>
          </w:p>
        </w:tc>
        <w:tc>
          <w:tcPr>
            <w:tcW w:w="1718" w:type="dxa"/>
            <w:tcBorders>
              <w:top w:val="nil"/>
              <w:left w:val="nil"/>
              <w:bottom w:val="single" w:sz="4" w:space="0" w:color="auto"/>
              <w:right w:val="single" w:sz="4" w:space="0" w:color="auto"/>
            </w:tcBorders>
            <w:shd w:val="clear" w:color="auto" w:fill="auto"/>
            <w:vAlign w:val="center"/>
            <w:hideMark/>
          </w:tcPr>
          <w:p w:rsidR="00E93DF1" w:rsidRPr="00E93DF1" w:rsidRDefault="00E93DF1" w:rsidP="00E93DF1">
            <w:pPr>
              <w:spacing w:after="0"/>
              <w:jc w:val="center"/>
              <w:rPr>
                <w:rFonts w:ascii="Calibri" w:hAnsi="Calibri"/>
                <w:color w:val="000000"/>
                <w:sz w:val="22"/>
                <w:szCs w:val="22"/>
                <w:lang w:eastAsia="en-AU"/>
              </w:rPr>
            </w:pPr>
            <w:r w:rsidRPr="00E93DF1">
              <w:rPr>
                <w:rFonts w:ascii="Calibri" w:hAnsi="Calibri"/>
                <w:color w:val="000000"/>
                <w:sz w:val="22"/>
                <w:szCs w:val="22"/>
                <w:lang w:eastAsia="en-AU"/>
              </w:rPr>
              <w:t>0</w:t>
            </w:r>
          </w:p>
        </w:tc>
        <w:tc>
          <w:tcPr>
            <w:tcW w:w="1646" w:type="dxa"/>
            <w:tcBorders>
              <w:top w:val="nil"/>
              <w:left w:val="nil"/>
              <w:bottom w:val="single" w:sz="4" w:space="0" w:color="auto"/>
              <w:right w:val="single" w:sz="4" w:space="0" w:color="auto"/>
            </w:tcBorders>
            <w:shd w:val="clear" w:color="auto" w:fill="auto"/>
            <w:vAlign w:val="center"/>
            <w:hideMark/>
          </w:tcPr>
          <w:p w:rsidR="00E93DF1" w:rsidRPr="00E93DF1" w:rsidRDefault="00E93DF1" w:rsidP="00E93DF1">
            <w:pPr>
              <w:spacing w:after="0"/>
              <w:jc w:val="center"/>
              <w:rPr>
                <w:rFonts w:ascii="Calibri" w:hAnsi="Calibri"/>
                <w:color w:val="000000"/>
                <w:sz w:val="22"/>
                <w:szCs w:val="22"/>
                <w:lang w:eastAsia="en-AU"/>
              </w:rPr>
            </w:pPr>
            <w:r w:rsidRPr="00E93DF1">
              <w:rPr>
                <w:rFonts w:ascii="Calibri" w:hAnsi="Calibri"/>
                <w:color w:val="000000"/>
                <w:sz w:val="22"/>
                <w:szCs w:val="22"/>
                <w:lang w:eastAsia="en-AU"/>
              </w:rPr>
              <w:t>1.03</w:t>
            </w:r>
          </w:p>
        </w:tc>
        <w:tc>
          <w:tcPr>
            <w:tcW w:w="1981" w:type="dxa"/>
            <w:tcBorders>
              <w:top w:val="nil"/>
              <w:left w:val="nil"/>
              <w:bottom w:val="single" w:sz="4" w:space="0" w:color="auto"/>
              <w:right w:val="single" w:sz="4" w:space="0" w:color="auto"/>
            </w:tcBorders>
            <w:shd w:val="clear" w:color="auto" w:fill="auto"/>
            <w:vAlign w:val="center"/>
            <w:hideMark/>
          </w:tcPr>
          <w:p w:rsidR="00E93DF1" w:rsidRPr="00E93DF1" w:rsidRDefault="00E93DF1" w:rsidP="00E93DF1">
            <w:pPr>
              <w:spacing w:after="0"/>
              <w:jc w:val="center"/>
              <w:rPr>
                <w:rFonts w:ascii="Calibri" w:hAnsi="Calibri"/>
                <w:color w:val="000000"/>
                <w:sz w:val="22"/>
                <w:szCs w:val="22"/>
                <w:lang w:eastAsia="en-AU"/>
              </w:rPr>
            </w:pPr>
            <w:r w:rsidRPr="00E93DF1">
              <w:rPr>
                <w:rFonts w:ascii="Calibri" w:hAnsi="Calibri"/>
                <w:color w:val="000000"/>
                <w:sz w:val="22"/>
                <w:szCs w:val="22"/>
                <w:lang w:eastAsia="en-AU"/>
              </w:rPr>
              <w:t>1</w:t>
            </w:r>
          </w:p>
        </w:tc>
      </w:tr>
      <w:tr w:rsidR="00E93DF1" w:rsidRPr="00E93DF1" w:rsidTr="008E1C74">
        <w:trPr>
          <w:trHeight w:val="300"/>
          <w:jc w:val="center"/>
        </w:trPr>
        <w:tc>
          <w:tcPr>
            <w:tcW w:w="1460" w:type="dxa"/>
            <w:tcBorders>
              <w:top w:val="nil"/>
              <w:left w:val="single" w:sz="4" w:space="0" w:color="auto"/>
              <w:bottom w:val="single" w:sz="4" w:space="0" w:color="auto"/>
              <w:right w:val="single" w:sz="4" w:space="0" w:color="auto"/>
            </w:tcBorders>
            <w:shd w:val="clear" w:color="auto" w:fill="auto"/>
            <w:vAlign w:val="bottom"/>
            <w:hideMark/>
          </w:tcPr>
          <w:p w:rsidR="00E93DF1" w:rsidRPr="00E93DF1" w:rsidRDefault="00E93DF1" w:rsidP="00E93DF1">
            <w:pPr>
              <w:spacing w:after="0"/>
              <w:jc w:val="center"/>
              <w:rPr>
                <w:rFonts w:ascii="Calibri" w:hAnsi="Calibri"/>
                <w:color w:val="000000"/>
                <w:sz w:val="22"/>
                <w:szCs w:val="22"/>
                <w:lang w:eastAsia="en-AU"/>
              </w:rPr>
            </w:pPr>
            <w:r w:rsidRPr="00E93DF1">
              <w:rPr>
                <w:rFonts w:ascii="Calibri" w:hAnsi="Calibri"/>
                <w:color w:val="000000"/>
                <w:sz w:val="22"/>
                <w:szCs w:val="22"/>
                <w:lang w:eastAsia="en-AU"/>
              </w:rPr>
              <w:t>Kubin</w:t>
            </w:r>
          </w:p>
        </w:tc>
        <w:tc>
          <w:tcPr>
            <w:tcW w:w="1460" w:type="dxa"/>
            <w:tcBorders>
              <w:top w:val="nil"/>
              <w:left w:val="nil"/>
              <w:bottom w:val="single" w:sz="4" w:space="0" w:color="auto"/>
              <w:right w:val="single" w:sz="4" w:space="0" w:color="auto"/>
            </w:tcBorders>
            <w:shd w:val="clear" w:color="auto" w:fill="auto"/>
            <w:vAlign w:val="center"/>
            <w:hideMark/>
          </w:tcPr>
          <w:p w:rsidR="00E93DF1" w:rsidRPr="00E93DF1" w:rsidRDefault="00E93DF1" w:rsidP="00E93DF1">
            <w:pPr>
              <w:spacing w:after="0"/>
              <w:jc w:val="center"/>
              <w:rPr>
                <w:rFonts w:ascii="Calibri" w:hAnsi="Calibri"/>
                <w:color w:val="000000"/>
                <w:sz w:val="22"/>
                <w:szCs w:val="22"/>
                <w:lang w:eastAsia="en-AU"/>
              </w:rPr>
            </w:pPr>
            <w:r w:rsidRPr="00E93DF1">
              <w:rPr>
                <w:rFonts w:ascii="Calibri" w:hAnsi="Calibri"/>
                <w:color w:val="000000"/>
                <w:sz w:val="22"/>
                <w:szCs w:val="22"/>
                <w:lang w:eastAsia="en-AU"/>
              </w:rPr>
              <w:t>4</w:t>
            </w:r>
          </w:p>
        </w:tc>
        <w:tc>
          <w:tcPr>
            <w:tcW w:w="1760" w:type="dxa"/>
            <w:tcBorders>
              <w:top w:val="nil"/>
              <w:left w:val="nil"/>
              <w:bottom w:val="single" w:sz="4" w:space="0" w:color="auto"/>
              <w:right w:val="single" w:sz="4" w:space="0" w:color="auto"/>
            </w:tcBorders>
            <w:shd w:val="clear" w:color="auto" w:fill="auto"/>
            <w:vAlign w:val="center"/>
            <w:hideMark/>
          </w:tcPr>
          <w:p w:rsidR="00E93DF1" w:rsidRPr="00E93DF1" w:rsidRDefault="00E93DF1" w:rsidP="00E93DF1">
            <w:pPr>
              <w:spacing w:after="0"/>
              <w:jc w:val="center"/>
              <w:rPr>
                <w:rFonts w:ascii="Calibri" w:hAnsi="Calibri"/>
                <w:color w:val="000000"/>
                <w:sz w:val="22"/>
                <w:szCs w:val="22"/>
                <w:lang w:eastAsia="en-AU"/>
              </w:rPr>
            </w:pPr>
            <w:r w:rsidRPr="00E93DF1">
              <w:rPr>
                <w:rFonts w:ascii="Calibri" w:hAnsi="Calibri"/>
                <w:color w:val="000000"/>
                <w:sz w:val="22"/>
                <w:szCs w:val="22"/>
                <w:lang w:eastAsia="en-AU"/>
              </w:rPr>
              <w:t>Poor</w:t>
            </w:r>
          </w:p>
        </w:tc>
        <w:tc>
          <w:tcPr>
            <w:tcW w:w="1718" w:type="dxa"/>
            <w:tcBorders>
              <w:top w:val="nil"/>
              <w:left w:val="nil"/>
              <w:bottom w:val="single" w:sz="4" w:space="0" w:color="auto"/>
              <w:right w:val="single" w:sz="4" w:space="0" w:color="auto"/>
            </w:tcBorders>
            <w:shd w:val="clear" w:color="auto" w:fill="auto"/>
            <w:vAlign w:val="center"/>
            <w:hideMark/>
          </w:tcPr>
          <w:p w:rsidR="00E93DF1" w:rsidRPr="00E93DF1" w:rsidRDefault="00E93DF1" w:rsidP="00E93DF1">
            <w:pPr>
              <w:spacing w:after="0"/>
              <w:jc w:val="center"/>
              <w:rPr>
                <w:rFonts w:ascii="Calibri" w:hAnsi="Calibri"/>
                <w:color w:val="000000"/>
                <w:sz w:val="22"/>
                <w:szCs w:val="22"/>
                <w:lang w:eastAsia="en-AU"/>
              </w:rPr>
            </w:pPr>
            <w:r w:rsidRPr="00E93DF1">
              <w:rPr>
                <w:rFonts w:ascii="Calibri" w:hAnsi="Calibri"/>
                <w:color w:val="000000"/>
                <w:sz w:val="22"/>
                <w:szCs w:val="22"/>
                <w:lang w:eastAsia="en-AU"/>
              </w:rPr>
              <w:t>0.3</w:t>
            </w:r>
          </w:p>
        </w:tc>
        <w:tc>
          <w:tcPr>
            <w:tcW w:w="1646" w:type="dxa"/>
            <w:tcBorders>
              <w:top w:val="nil"/>
              <w:left w:val="nil"/>
              <w:bottom w:val="single" w:sz="4" w:space="0" w:color="auto"/>
              <w:right w:val="single" w:sz="4" w:space="0" w:color="auto"/>
            </w:tcBorders>
            <w:shd w:val="clear" w:color="auto" w:fill="auto"/>
            <w:vAlign w:val="center"/>
            <w:hideMark/>
          </w:tcPr>
          <w:p w:rsidR="00E93DF1" w:rsidRPr="00E93DF1" w:rsidRDefault="00E93DF1" w:rsidP="00E93DF1">
            <w:pPr>
              <w:spacing w:after="0"/>
              <w:jc w:val="center"/>
              <w:rPr>
                <w:rFonts w:ascii="Calibri" w:hAnsi="Calibri"/>
                <w:color w:val="000000"/>
                <w:sz w:val="22"/>
                <w:szCs w:val="22"/>
                <w:lang w:eastAsia="en-AU"/>
              </w:rPr>
            </w:pPr>
            <w:r w:rsidRPr="00E93DF1">
              <w:rPr>
                <w:rFonts w:ascii="Calibri" w:hAnsi="Calibri"/>
                <w:color w:val="000000"/>
                <w:sz w:val="22"/>
                <w:szCs w:val="22"/>
                <w:lang w:eastAsia="en-AU"/>
              </w:rPr>
              <w:t>1.2</w:t>
            </w:r>
          </w:p>
        </w:tc>
        <w:tc>
          <w:tcPr>
            <w:tcW w:w="1981" w:type="dxa"/>
            <w:tcBorders>
              <w:top w:val="nil"/>
              <w:left w:val="nil"/>
              <w:bottom w:val="single" w:sz="4" w:space="0" w:color="auto"/>
              <w:right w:val="single" w:sz="4" w:space="0" w:color="auto"/>
            </w:tcBorders>
            <w:shd w:val="clear" w:color="auto" w:fill="auto"/>
            <w:vAlign w:val="center"/>
            <w:hideMark/>
          </w:tcPr>
          <w:p w:rsidR="00E93DF1" w:rsidRPr="00E93DF1" w:rsidRDefault="00E93DF1" w:rsidP="00E93DF1">
            <w:pPr>
              <w:spacing w:after="0"/>
              <w:jc w:val="center"/>
              <w:rPr>
                <w:rFonts w:ascii="Calibri" w:hAnsi="Calibri"/>
                <w:color w:val="000000"/>
                <w:sz w:val="22"/>
                <w:szCs w:val="22"/>
                <w:lang w:eastAsia="en-AU"/>
              </w:rPr>
            </w:pPr>
            <w:r w:rsidRPr="00E93DF1">
              <w:rPr>
                <w:rFonts w:ascii="Calibri" w:hAnsi="Calibri"/>
                <w:color w:val="000000"/>
                <w:sz w:val="22"/>
                <w:szCs w:val="22"/>
                <w:lang w:eastAsia="en-AU"/>
              </w:rPr>
              <w:t>0</w:t>
            </w:r>
          </w:p>
        </w:tc>
      </w:tr>
      <w:tr w:rsidR="00E93DF1" w:rsidRPr="00E93DF1" w:rsidTr="008E1C74">
        <w:trPr>
          <w:trHeight w:val="300"/>
          <w:jc w:val="center"/>
        </w:trPr>
        <w:tc>
          <w:tcPr>
            <w:tcW w:w="1460" w:type="dxa"/>
            <w:tcBorders>
              <w:top w:val="nil"/>
              <w:left w:val="single" w:sz="4" w:space="0" w:color="auto"/>
              <w:bottom w:val="single" w:sz="4" w:space="0" w:color="auto"/>
              <w:right w:val="single" w:sz="4" w:space="0" w:color="auto"/>
            </w:tcBorders>
            <w:shd w:val="clear" w:color="auto" w:fill="auto"/>
            <w:vAlign w:val="bottom"/>
            <w:hideMark/>
          </w:tcPr>
          <w:p w:rsidR="00E93DF1" w:rsidRPr="00E93DF1" w:rsidRDefault="00E93DF1" w:rsidP="00E93DF1">
            <w:pPr>
              <w:spacing w:after="0"/>
              <w:jc w:val="center"/>
              <w:rPr>
                <w:rFonts w:ascii="Calibri" w:hAnsi="Calibri"/>
                <w:color w:val="000000"/>
                <w:sz w:val="22"/>
                <w:szCs w:val="22"/>
                <w:lang w:eastAsia="en-AU"/>
              </w:rPr>
            </w:pPr>
            <w:r w:rsidRPr="00E93DF1">
              <w:rPr>
                <w:rFonts w:ascii="Calibri" w:hAnsi="Calibri"/>
                <w:color w:val="000000"/>
                <w:sz w:val="22"/>
                <w:szCs w:val="22"/>
                <w:lang w:eastAsia="en-AU"/>
              </w:rPr>
              <w:t>Mabuiag</w:t>
            </w:r>
          </w:p>
        </w:tc>
        <w:tc>
          <w:tcPr>
            <w:tcW w:w="1460" w:type="dxa"/>
            <w:tcBorders>
              <w:top w:val="nil"/>
              <w:left w:val="nil"/>
              <w:bottom w:val="single" w:sz="4" w:space="0" w:color="auto"/>
              <w:right w:val="single" w:sz="4" w:space="0" w:color="auto"/>
            </w:tcBorders>
            <w:shd w:val="clear" w:color="auto" w:fill="auto"/>
            <w:vAlign w:val="center"/>
            <w:hideMark/>
          </w:tcPr>
          <w:p w:rsidR="00E93DF1" w:rsidRPr="00E93DF1" w:rsidRDefault="00E93DF1" w:rsidP="00E93DF1">
            <w:pPr>
              <w:spacing w:after="0"/>
              <w:jc w:val="center"/>
              <w:rPr>
                <w:rFonts w:ascii="Calibri" w:hAnsi="Calibri"/>
                <w:color w:val="000000"/>
                <w:sz w:val="22"/>
                <w:szCs w:val="22"/>
                <w:lang w:eastAsia="en-AU"/>
              </w:rPr>
            </w:pPr>
            <w:r w:rsidRPr="00E93DF1">
              <w:rPr>
                <w:rFonts w:ascii="Calibri" w:hAnsi="Calibri"/>
                <w:color w:val="000000"/>
                <w:sz w:val="22"/>
                <w:szCs w:val="22"/>
                <w:lang w:eastAsia="en-AU"/>
              </w:rPr>
              <w:t>5</w:t>
            </w:r>
          </w:p>
        </w:tc>
        <w:tc>
          <w:tcPr>
            <w:tcW w:w="1760" w:type="dxa"/>
            <w:tcBorders>
              <w:top w:val="nil"/>
              <w:left w:val="nil"/>
              <w:bottom w:val="single" w:sz="4" w:space="0" w:color="auto"/>
              <w:right w:val="single" w:sz="4" w:space="0" w:color="auto"/>
            </w:tcBorders>
            <w:shd w:val="clear" w:color="auto" w:fill="auto"/>
            <w:vAlign w:val="center"/>
            <w:hideMark/>
          </w:tcPr>
          <w:p w:rsidR="00E93DF1" w:rsidRPr="00E93DF1" w:rsidRDefault="00E93DF1" w:rsidP="00E93DF1">
            <w:pPr>
              <w:spacing w:after="0"/>
              <w:jc w:val="center"/>
              <w:rPr>
                <w:rFonts w:ascii="Calibri" w:hAnsi="Calibri"/>
                <w:color w:val="000000"/>
                <w:sz w:val="22"/>
                <w:szCs w:val="22"/>
                <w:lang w:eastAsia="en-AU"/>
              </w:rPr>
            </w:pPr>
            <w:r w:rsidRPr="00E93DF1">
              <w:rPr>
                <w:rFonts w:ascii="Calibri" w:hAnsi="Calibri"/>
                <w:color w:val="000000"/>
                <w:sz w:val="22"/>
                <w:szCs w:val="22"/>
                <w:lang w:eastAsia="en-AU"/>
              </w:rPr>
              <w:t>Good</w:t>
            </w:r>
          </w:p>
        </w:tc>
        <w:tc>
          <w:tcPr>
            <w:tcW w:w="1718" w:type="dxa"/>
            <w:tcBorders>
              <w:top w:val="nil"/>
              <w:left w:val="nil"/>
              <w:bottom w:val="single" w:sz="4" w:space="0" w:color="auto"/>
              <w:right w:val="single" w:sz="4" w:space="0" w:color="auto"/>
            </w:tcBorders>
            <w:shd w:val="clear" w:color="auto" w:fill="auto"/>
            <w:vAlign w:val="center"/>
            <w:hideMark/>
          </w:tcPr>
          <w:p w:rsidR="00E93DF1" w:rsidRPr="00E93DF1" w:rsidRDefault="00E93DF1" w:rsidP="00E93DF1">
            <w:pPr>
              <w:spacing w:after="0"/>
              <w:jc w:val="center"/>
              <w:rPr>
                <w:rFonts w:ascii="Calibri" w:hAnsi="Calibri"/>
                <w:color w:val="000000"/>
                <w:sz w:val="22"/>
                <w:szCs w:val="22"/>
                <w:lang w:eastAsia="en-AU"/>
              </w:rPr>
            </w:pPr>
            <w:r w:rsidRPr="00E93DF1">
              <w:rPr>
                <w:rFonts w:ascii="Calibri" w:hAnsi="Calibri"/>
                <w:color w:val="000000"/>
                <w:sz w:val="22"/>
                <w:szCs w:val="22"/>
                <w:lang w:eastAsia="en-AU"/>
              </w:rPr>
              <w:t>0.1</w:t>
            </w:r>
          </w:p>
        </w:tc>
        <w:tc>
          <w:tcPr>
            <w:tcW w:w="1646" w:type="dxa"/>
            <w:tcBorders>
              <w:top w:val="nil"/>
              <w:left w:val="nil"/>
              <w:bottom w:val="single" w:sz="4" w:space="0" w:color="auto"/>
              <w:right w:val="single" w:sz="4" w:space="0" w:color="auto"/>
            </w:tcBorders>
            <w:shd w:val="clear" w:color="auto" w:fill="auto"/>
            <w:vAlign w:val="center"/>
            <w:hideMark/>
          </w:tcPr>
          <w:p w:rsidR="00E93DF1" w:rsidRPr="00E93DF1" w:rsidRDefault="00E93DF1" w:rsidP="00E93DF1">
            <w:pPr>
              <w:spacing w:after="0"/>
              <w:jc w:val="center"/>
              <w:rPr>
                <w:rFonts w:ascii="Calibri" w:hAnsi="Calibri"/>
                <w:color w:val="000000"/>
                <w:sz w:val="22"/>
                <w:szCs w:val="22"/>
                <w:lang w:eastAsia="en-AU"/>
              </w:rPr>
            </w:pPr>
            <w:r w:rsidRPr="00E93DF1">
              <w:rPr>
                <w:rFonts w:ascii="Calibri" w:hAnsi="Calibri"/>
                <w:color w:val="000000"/>
                <w:sz w:val="22"/>
                <w:szCs w:val="22"/>
                <w:lang w:eastAsia="en-AU"/>
              </w:rPr>
              <w:t>1.06</w:t>
            </w:r>
          </w:p>
        </w:tc>
        <w:tc>
          <w:tcPr>
            <w:tcW w:w="1981" w:type="dxa"/>
            <w:tcBorders>
              <w:top w:val="nil"/>
              <w:left w:val="nil"/>
              <w:bottom w:val="single" w:sz="4" w:space="0" w:color="auto"/>
              <w:right w:val="single" w:sz="4" w:space="0" w:color="auto"/>
            </w:tcBorders>
            <w:shd w:val="clear" w:color="auto" w:fill="auto"/>
            <w:vAlign w:val="center"/>
            <w:hideMark/>
          </w:tcPr>
          <w:p w:rsidR="00E93DF1" w:rsidRPr="00E93DF1" w:rsidRDefault="00E93DF1" w:rsidP="00E93DF1">
            <w:pPr>
              <w:spacing w:after="0"/>
              <w:jc w:val="center"/>
              <w:rPr>
                <w:rFonts w:ascii="Calibri" w:hAnsi="Calibri"/>
                <w:color w:val="000000"/>
                <w:sz w:val="22"/>
                <w:szCs w:val="22"/>
                <w:lang w:eastAsia="en-AU"/>
              </w:rPr>
            </w:pPr>
            <w:r w:rsidRPr="00E93DF1">
              <w:rPr>
                <w:rFonts w:ascii="Calibri" w:hAnsi="Calibri"/>
                <w:color w:val="000000"/>
                <w:sz w:val="22"/>
                <w:szCs w:val="22"/>
                <w:lang w:eastAsia="en-AU"/>
              </w:rPr>
              <w:t>0</w:t>
            </w:r>
          </w:p>
        </w:tc>
      </w:tr>
      <w:tr w:rsidR="00E93DF1" w:rsidRPr="00E93DF1" w:rsidTr="008E1C74">
        <w:trPr>
          <w:trHeight w:val="300"/>
          <w:jc w:val="center"/>
        </w:trPr>
        <w:tc>
          <w:tcPr>
            <w:tcW w:w="1460" w:type="dxa"/>
            <w:tcBorders>
              <w:top w:val="nil"/>
              <w:left w:val="single" w:sz="4" w:space="0" w:color="auto"/>
              <w:bottom w:val="single" w:sz="4" w:space="0" w:color="auto"/>
              <w:right w:val="single" w:sz="4" w:space="0" w:color="auto"/>
            </w:tcBorders>
            <w:shd w:val="clear" w:color="auto" w:fill="auto"/>
            <w:vAlign w:val="bottom"/>
            <w:hideMark/>
          </w:tcPr>
          <w:p w:rsidR="00E93DF1" w:rsidRPr="00E93DF1" w:rsidRDefault="00E93DF1" w:rsidP="00E93DF1">
            <w:pPr>
              <w:spacing w:after="0"/>
              <w:jc w:val="center"/>
              <w:rPr>
                <w:rFonts w:ascii="Calibri" w:hAnsi="Calibri"/>
                <w:color w:val="000000"/>
                <w:sz w:val="22"/>
                <w:szCs w:val="22"/>
                <w:lang w:eastAsia="en-AU"/>
              </w:rPr>
            </w:pPr>
            <w:r w:rsidRPr="00E93DF1">
              <w:rPr>
                <w:rFonts w:ascii="Calibri" w:hAnsi="Calibri"/>
                <w:color w:val="000000"/>
                <w:sz w:val="22"/>
                <w:szCs w:val="22"/>
                <w:lang w:eastAsia="en-AU"/>
              </w:rPr>
              <w:t>Masig</w:t>
            </w:r>
          </w:p>
        </w:tc>
        <w:tc>
          <w:tcPr>
            <w:tcW w:w="1460" w:type="dxa"/>
            <w:tcBorders>
              <w:top w:val="nil"/>
              <w:left w:val="nil"/>
              <w:bottom w:val="single" w:sz="4" w:space="0" w:color="auto"/>
              <w:right w:val="single" w:sz="4" w:space="0" w:color="auto"/>
            </w:tcBorders>
            <w:shd w:val="clear" w:color="auto" w:fill="auto"/>
            <w:vAlign w:val="center"/>
            <w:hideMark/>
          </w:tcPr>
          <w:p w:rsidR="00E93DF1" w:rsidRPr="00E93DF1" w:rsidRDefault="00E93DF1" w:rsidP="00E93DF1">
            <w:pPr>
              <w:spacing w:after="0"/>
              <w:jc w:val="center"/>
              <w:rPr>
                <w:rFonts w:ascii="Calibri" w:hAnsi="Calibri"/>
                <w:color w:val="000000"/>
                <w:sz w:val="22"/>
                <w:szCs w:val="22"/>
                <w:lang w:eastAsia="en-AU"/>
              </w:rPr>
            </w:pPr>
            <w:r w:rsidRPr="00E93DF1">
              <w:rPr>
                <w:rFonts w:ascii="Calibri" w:hAnsi="Calibri"/>
                <w:color w:val="000000"/>
                <w:sz w:val="22"/>
                <w:szCs w:val="22"/>
                <w:lang w:eastAsia="en-AU"/>
              </w:rPr>
              <w:t>8</w:t>
            </w:r>
          </w:p>
        </w:tc>
        <w:tc>
          <w:tcPr>
            <w:tcW w:w="1760" w:type="dxa"/>
            <w:tcBorders>
              <w:top w:val="nil"/>
              <w:left w:val="nil"/>
              <w:bottom w:val="single" w:sz="4" w:space="0" w:color="auto"/>
              <w:right w:val="single" w:sz="4" w:space="0" w:color="auto"/>
            </w:tcBorders>
            <w:shd w:val="clear" w:color="auto" w:fill="auto"/>
            <w:vAlign w:val="center"/>
            <w:hideMark/>
          </w:tcPr>
          <w:p w:rsidR="00E93DF1" w:rsidRPr="00E93DF1" w:rsidRDefault="00E93DF1" w:rsidP="00E93DF1">
            <w:pPr>
              <w:spacing w:after="0"/>
              <w:jc w:val="center"/>
              <w:rPr>
                <w:rFonts w:ascii="Calibri" w:hAnsi="Calibri"/>
                <w:color w:val="000000"/>
                <w:sz w:val="22"/>
                <w:szCs w:val="22"/>
                <w:lang w:eastAsia="en-AU"/>
              </w:rPr>
            </w:pPr>
            <w:r w:rsidRPr="00E93DF1">
              <w:rPr>
                <w:rFonts w:ascii="Calibri" w:hAnsi="Calibri"/>
                <w:color w:val="000000"/>
                <w:sz w:val="22"/>
                <w:szCs w:val="22"/>
                <w:lang w:eastAsia="en-AU"/>
              </w:rPr>
              <w:t>Good</w:t>
            </w:r>
          </w:p>
        </w:tc>
        <w:tc>
          <w:tcPr>
            <w:tcW w:w="1718" w:type="dxa"/>
            <w:tcBorders>
              <w:top w:val="nil"/>
              <w:left w:val="nil"/>
              <w:bottom w:val="single" w:sz="4" w:space="0" w:color="auto"/>
              <w:right w:val="single" w:sz="4" w:space="0" w:color="auto"/>
            </w:tcBorders>
            <w:shd w:val="clear" w:color="auto" w:fill="auto"/>
            <w:vAlign w:val="center"/>
            <w:hideMark/>
          </w:tcPr>
          <w:p w:rsidR="00E93DF1" w:rsidRPr="00E93DF1" w:rsidRDefault="00E93DF1" w:rsidP="00E93DF1">
            <w:pPr>
              <w:spacing w:after="0"/>
              <w:jc w:val="center"/>
              <w:rPr>
                <w:rFonts w:ascii="Calibri" w:hAnsi="Calibri"/>
                <w:color w:val="000000"/>
                <w:sz w:val="22"/>
                <w:szCs w:val="22"/>
                <w:lang w:eastAsia="en-AU"/>
              </w:rPr>
            </w:pPr>
            <w:r w:rsidRPr="00E93DF1">
              <w:rPr>
                <w:rFonts w:ascii="Calibri" w:hAnsi="Calibri"/>
                <w:color w:val="000000"/>
                <w:sz w:val="22"/>
                <w:szCs w:val="22"/>
                <w:lang w:eastAsia="en-AU"/>
              </w:rPr>
              <w:t>0.05</w:t>
            </w:r>
          </w:p>
        </w:tc>
        <w:tc>
          <w:tcPr>
            <w:tcW w:w="1646" w:type="dxa"/>
            <w:tcBorders>
              <w:top w:val="nil"/>
              <w:left w:val="nil"/>
              <w:bottom w:val="single" w:sz="4" w:space="0" w:color="auto"/>
              <w:right w:val="single" w:sz="4" w:space="0" w:color="auto"/>
            </w:tcBorders>
            <w:shd w:val="clear" w:color="auto" w:fill="auto"/>
            <w:vAlign w:val="center"/>
            <w:hideMark/>
          </w:tcPr>
          <w:p w:rsidR="00E93DF1" w:rsidRPr="00E93DF1" w:rsidRDefault="00E93DF1" w:rsidP="00E93DF1">
            <w:pPr>
              <w:spacing w:after="0"/>
              <w:jc w:val="center"/>
              <w:rPr>
                <w:rFonts w:ascii="Calibri" w:hAnsi="Calibri"/>
                <w:color w:val="000000"/>
                <w:sz w:val="22"/>
                <w:szCs w:val="22"/>
                <w:lang w:eastAsia="en-AU"/>
              </w:rPr>
            </w:pPr>
            <w:r w:rsidRPr="00E93DF1">
              <w:rPr>
                <w:rFonts w:ascii="Calibri" w:hAnsi="Calibri"/>
                <w:color w:val="000000"/>
                <w:sz w:val="22"/>
                <w:szCs w:val="22"/>
                <w:lang w:eastAsia="en-AU"/>
              </w:rPr>
              <w:t>0.73</w:t>
            </w:r>
          </w:p>
        </w:tc>
        <w:tc>
          <w:tcPr>
            <w:tcW w:w="1981" w:type="dxa"/>
            <w:tcBorders>
              <w:top w:val="nil"/>
              <w:left w:val="nil"/>
              <w:bottom w:val="single" w:sz="4" w:space="0" w:color="auto"/>
              <w:right w:val="single" w:sz="4" w:space="0" w:color="auto"/>
            </w:tcBorders>
            <w:shd w:val="clear" w:color="auto" w:fill="auto"/>
            <w:vAlign w:val="center"/>
            <w:hideMark/>
          </w:tcPr>
          <w:p w:rsidR="00E93DF1" w:rsidRPr="00E93DF1" w:rsidRDefault="00E93DF1" w:rsidP="00E93DF1">
            <w:pPr>
              <w:spacing w:after="0"/>
              <w:jc w:val="center"/>
              <w:rPr>
                <w:rFonts w:ascii="Calibri" w:hAnsi="Calibri"/>
                <w:color w:val="000000"/>
                <w:sz w:val="22"/>
                <w:szCs w:val="22"/>
                <w:lang w:eastAsia="en-AU"/>
              </w:rPr>
            </w:pPr>
            <w:r w:rsidRPr="00E93DF1">
              <w:rPr>
                <w:rFonts w:ascii="Calibri" w:hAnsi="Calibri"/>
                <w:color w:val="000000"/>
                <w:sz w:val="22"/>
                <w:szCs w:val="22"/>
                <w:lang w:eastAsia="en-AU"/>
              </w:rPr>
              <w:t>0</w:t>
            </w:r>
          </w:p>
        </w:tc>
      </w:tr>
      <w:tr w:rsidR="00E93DF1" w:rsidRPr="00E93DF1" w:rsidTr="008E1C74">
        <w:trPr>
          <w:trHeight w:val="300"/>
          <w:jc w:val="center"/>
        </w:trPr>
        <w:tc>
          <w:tcPr>
            <w:tcW w:w="1460" w:type="dxa"/>
            <w:tcBorders>
              <w:top w:val="nil"/>
              <w:left w:val="single" w:sz="4" w:space="0" w:color="auto"/>
              <w:bottom w:val="single" w:sz="4" w:space="0" w:color="auto"/>
              <w:right w:val="single" w:sz="4" w:space="0" w:color="auto"/>
            </w:tcBorders>
            <w:shd w:val="clear" w:color="auto" w:fill="auto"/>
            <w:vAlign w:val="bottom"/>
            <w:hideMark/>
          </w:tcPr>
          <w:p w:rsidR="00E93DF1" w:rsidRPr="00E93DF1" w:rsidRDefault="00E93DF1" w:rsidP="00E93DF1">
            <w:pPr>
              <w:spacing w:after="0"/>
              <w:jc w:val="center"/>
              <w:rPr>
                <w:rFonts w:ascii="Calibri" w:hAnsi="Calibri"/>
                <w:color w:val="000000"/>
                <w:sz w:val="22"/>
                <w:szCs w:val="22"/>
                <w:lang w:eastAsia="en-AU"/>
              </w:rPr>
            </w:pPr>
            <w:r w:rsidRPr="00E93DF1">
              <w:rPr>
                <w:rFonts w:ascii="Calibri" w:hAnsi="Calibri"/>
                <w:color w:val="000000"/>
                <w:sz w:val="22"/>
                <w:szCs w:val="22"/>
                <w:lang w:eastAsia="en-AU"/>
              </w:rPr>
              <w:t>Mer</w:t>
            </w:r>
          </w:p>
        </w:tc>
        <w:tc>
          <w:tcPr>
            <w:tcW w:w="1460" w:type="dxa"/>
            <w:tcBorders>
              <w:top w:val="nil"/>
              <w:left w:val="nil"/>
              <w:bottom w:val="single" w:sz="4" w:space="0" w:color="auto"/>
              <w:right w:val="single" w:sz="4" w:space="0" w:color="auto"/>
            </w:tcBorders>
            <w:shd w:val="clear" w:color="auto" w:fill="auto"/>
            <w:vAlign w:val="center"/>
            <w:hideMark/>
          </w:tcPr>
          <w:p w:rsidR="00E93DF1" w:rsidRPr="00E93DF1" w:rsidRDefault="00E93DF1" w:rsidP="00E93DF1">
            <w:pPr>
              <w:spacing w:after="0"/>
              <w:jc w:val="center"/>
              <w:rPr>
                <w:rFonts w:ascii="Calibri" w:hAnsi="Calibri"/>
                <w:color w:val="000000"/>
                <w:sz w:val="22"/>
                <w:szCs w:val="22"/>
                <w:lang w:eastAsia="en-AU"/>
              </w:rPr>
            </w:pPr>
            <w:r w:rsidRPr="00E93DF1">
              <w:rPr>
                <w:rFonts w:ascii="Calibri" w:hAnsi="Calibri"/>
                <w:color w:val="000000"/>
                <w:sz w:val="22"/>
                <w:szCs w:val="22"/>
                <w:lang w:eastAsia="en-AU"/>
              </w:rPr>
              <w:t>4</w:t>
            </w:r>
          </w:p>
        </w:tc>
        <w:tc>
          <w:tcPr>
            <w:tcW w:w="1760" w:type="dxa"/>
            <w:tcBorders>
              <w:top w:val="nil"/>
              <w:left w:val="nil"/>
              <w:bottom w:val="single" w:sz="4" w:space="0" w:color="auto"/>
              <w:right w:val="single" w:sz="4" w:space="0" w:color="auto"/>
            </w:tcBorders>
            <w:shd w:val="clear" w:color="auto" w:fill="auto"/>
            <w:vAlign w:val="center"/>
            <w:hideMark/>
          </w:tcPr>
          <w:p w:rsidR="00E93DF1" w:rsidRPr="00E93DF1" w:rsidRDefault="00E93DF1" w:rsidP="00E93DF1">
            <w:pPr>
              <w:spacing w:after="0"/>
              <w:jc w:val="center"/>
              <w:rPr>
                <w:rFonts w:ascii="Calibri" w:hAnsi="Calibri"/>
                <w:color w:val="000000"/>
                <w:sz w:val="22"/>
                <w:szCs w:val="22"/>
                <w:lang w:eastAsia="en-AU"/>
              </w:rPr>
            </w:pPr>
            <w:r w:rsidRPr="00E93DF1">
              <w:rPr>
                <w:rFonts w:ascii="Calibri" w:hAnsi="Calibri"/>
                <w:color w:val="000000"/>
                <w:sz w:val="22"/>
                <w:szCs w:val="22"/>
                <w:lang w:eastAsia="en-AU"/>
              </w:rPr>
              <w:t>Poor</w:t>
            </w:r>
          </w:p>
        </w:tc>
        <w:tc>
          <w:tcPr>
            <w:tcW w:w="1718" w:type="dxa"/>
            <w:tcBorders>
              <w:top w:val="nil"/>
              <w:left w:val="nil"/>
              <w:bottom w:val="single" w:sz="4" w:space="0" w:color="auto"/>
              <w:right w:val="single" w:sz="4" w:space="0" w:color="auto"/>
            </w:tcBorders>
            <w:shd w:val="clear" w:color="auto" w:fill="auto"/>
            <w:vAlign w:val="center"/>
            <w:hideMark/>
          </w:tcPr>
          <w:p w:rsidR="00E93DF1" w:rsidRPr="00E93DF1" w:rsidRDefault="00E93DF1" w:rsidP="00E93DF1">
            <w:pPr>
              <w:spacing w:after="0"/>
              <w:jc w:val="center"/>
              <w:rPr>
                <w:rFonts w:ascii="Calibri" w:hAnsi="Calibri"/>
                <w:color w:val="000000"/>
                <w:sz w:val="22"/>
                <w:szCs w:val="22"/>
                <w:lang w:eastAsia="en-AU"/>
              </w:rPr>
            </w:pPr>
            <w:r w:rsidRPr="00E93DF1">
              <w:rPr>
                <w:rFonts w:ascii="Calibri" w:hAnsi="Calibri"/>
                <w:color w:val="000000"/>
                <w:sz w:val="22"/>
                <w:szCs w:val="22"/>
                <w:lang w:eastAsia="en-AU"/>
              </w:rPr>
              <w:t>0</w:t>
            </w:r>
          </w:p>
        </w:tc>
        <w:tc>
          <w:tcPr>
            <w:tcW w:w="1646" w:type="dxa"/>
            <w:tcBorders>
              <w:top w:val="nil"/>
              <w:left w:val="nil"/>
              <w:bottom w:val="single" w:sz="4" w:space="0" w:color="auto"/>
              <w:right w:val="single" w:sz="4" w:space="0" w:color="auto"/>
            </w:tcBorders>
            <w:shd w:val="clear" w:color="auto" w:fill="auto"/>
            <w:vAlign w:val="center"/>
            <w:hideMark/>
          </w:tcPr>
          <w:p w:rsidR="00E93DF1" w:rsidRPr="00E93DF1" w:rsidRDefault="00E93DF1" w:rsidP="00E93DF1">
            <w:pPr>
              <w:spacing w:after="0"/>
              <w:jc w:val="center"/>
              <w:rPr>
                <w:rFonts w:ascii="Calibri" w:hAnsi="Calibri"/>
                <w:color w:val="000000"/>
                <w:sz w:val="22"/>
                <w:szCs w:val="22"/>
                <w:lang w:eastAsia="en-AU"/>
              </w:rPr>
            </w:pPr>
            <w:r w:rsidRPr="00E93DF1">
              <w:rPr>
                <w:rFonts w:ascii="Calibri" w:hAnsi="Calibri"/>
                <w:color w:val="000000"/>
                <w:sz w:val="22"/>
                <w:szCs w:val="22"/>
                <w:lang w:eastAsia="en-AU"/>
              </w:rPr>
              <w:t>0.8</w:t>
            </w:r>
          </w:p>
        </w:tc>
        <w:tc>
          <w:tcPr>
            <w:tcW w:w="1981" w:type="dxa"/>
            <w:tcBorders>
              <w:top w:val="nil"/>
              <w:left w:val="nil"/>
              <w:bottom w:val="single" w:sz="4" w:space="0" w:color="auto"/>
              <w:right w:val="single" w:sz="4" w:space="0" w:color="auto"/>
            </w:tcBorders>
            <w:shd w:val="clear" w:color="auto" w:fill="auto"/>
            <w:vAlign w:val="center"/>
            <w:hideMark/>
          </w:tcPr>
          <w:p w:rsidR="00E93DF1" w:rsidRPr="00E93DF1" w:rsidRDefault="00E93DF1" w:rsidP="00E93DF1">
            <w:pPr>
              <w:spacing w:after="0"/>
              <w:jc w:val="center"/>
              <w:rPr>
                <w:rFonts w:ascii="Calibri" w:hAnsi="Calibri"/>
                <w:color w:val="000000"/>
                <w:sz w:val="22"/>
                <w:szCs w:val="22"/>
                <w:lang w:eastAsia="en-AU"/>
              </w:rPr>
            </w:pPr>
            <w:r w:rsidRPr="00E93DF1">
              <w:rPr>
                <w:rFonts w:ascii="Calibri" w:hAnsi="Calibri"/>
                <w:color w:val="000000"/>
                <w:sz w:val="22"/>
                <w:szCs w:val="22"/>
                <w:lang w:eastAsia="en-AU"/>
              </w:rPr>
              <w:t>2</w:t>
            </w:r>
          </w:p>
        </w:tc>
      </w:tr>
      <w:tr w:rsidR="00E93DF1" w:rsidRPr="00E93DF1" w:rsidTr="008E1C74">
        <w:trPr>
          <w:trHeight w:val="300"/>
          <w:jc w:val="center"/>
        </w:trPr>
        <w:tc>
          <w:tcPr>
            <w:tcW w:w="1460" w:type="dxa"/>
            <w:tcBorders>
              <w:top w:val="nil"/>
              <w:left w:val="single" w:sz="4" w:space="0" w:color="auto"/>
              <w:bottom w:val="single" w:sz="4" w:space="0" w:color="auto"/>
              <w:right w:val="single" w:sz="4" w:space="0" w:color="auto"/>
            </w:tcBorders>
            <w:shd w:val="clear" w:color="auto" w:fill="auto"/>
            <w:vAlign w:val="bottom"/>
            <w:hideMark/>
          </w:tcPr>
          <w:p w:rsidR="00E93DF1" w:rsidRPr="00E93DF1" w:rsidRDefault="00E93DF1" w:rsidP="00E93DF1">
            <w:pPr>
              <w:spacing w:after="0"/>
              <w:jc w:val="center"/>
              <w:rPr>
                <w:rFonts w:ascii="Calibri" w:hAnsi="Calibri"/>
                <w:color w:val="000000"/>
                <w:sz w:val="22"/>
                <w:szCs w:val="22"/>
                <w:lang w:eastAsia="en-AU"/>
              </w:rPr>
            </w:pPr>
            <w:r w:rsidRPr="00E93DF1">
              <w:rPr>
                <w:rFonts w:ascii="Calibri" w:hAnsi="Calibri"/>
                <w:color w:val="000000"/>
                <w:sz w:val="22"/>
                <w:szCs w:val="22"/>
                <w:lang w:eastAsia="en-AU"/>
              </w:rPr>
              <w:t>Poruma</w:t>
            </w:r>
          </w:p>
        </w:tc>
        <w:tc>
          <w:tcPr>
            <w:tcW w:w="1460" w:type="dxa"/>
            <w:tcBorders>
              <w:top w:val="nil"/>
              <w:left w:val="nil"/>
              <w:bottom w:val="single" w:sz="4" w:space="0" w:color="auto"/>
              <w:right w:val="single" w:sz="4" w:space="0" w:color="auto"/>
            </w:tcBorders>
            <w:shd w:val="clear" w:color="auto" w:fill="auto"/>
            <w:vAlign w:val="center"/>
            <w:hideMark/>
          </w:tcPr>
          <w:p w:rsidR="00E93DF1" w:rsidRPr="00E93DF1" w:rsidRDefault="00E93DF1" w:rsidP="00E93DF1">
            <w:pPr>
              <w:spacing w:after="0"/>
              <w:jc w:val="center"/>
              <w:rPr>
                <w:rFonts w:ascii="Calibri" w:hAnsi="Calibri"/>
                <w:color w:val="000000"/>
                <w:sz w:val="22"/>
                <w:szCs w:val="22"/>
                <w:lang w:eastAsia="en-AU"/>
              </w:rPr>
            </w:pPr>
            <w:r w:rsidRPr="00E93DF1">
              <w:rPr>
                <w:rFonts w:ascii="Calibri" w:hAnsi="Calibri"/>
                <w:color w:val="000000"/>
                <w:sz w:val="22"/>
                <w:szCs w:val="22"/>
                <w:lang w:eastAsia="en-AU"/>
              </w:rPr>
              <w:t>7</w:t>
            </w:r>
          </w:p>
        </w:tc>
        <w:tc>
          <w:tcPr>
            <w:tcW w:w="1760" w:type="dxa"/>
            <w:tcBorders>
              <w:top w:val="nil"/>
              <w:left w:val="nil"/>
              <w:bottom w:val="single" w:sz="4" w:space="0" w:color="auto"/>
              <w:right w:val="single" w:sz="4" w:space="0" w:color="auto"/>
            </w:tcBorders>
            <w:shd w:val="clear" w:color="auto" w:fill="auto"/>
            <w:vAlign w:val="center"/>
            <w:hideMark/>
          </w:tcPr>
          <w:p w:rsidR="00E93DF1" w:rsidRPr="00E93DF1" w:rsidRDefault="00E93DF1" w:rsidP="00E93DF1">
            <w:pPr>
              <w:spacing w:after="0"/>
              <w:jc w:val="center"/>
              <w:rPr>
                <w:rFonts w:ascii="Calibri" w:hAnsi="Calibri"/>
                <w:color w:val="000000"/>
                <w:sz w:val="22"/>
                <w:szCs w:val="22"/>
                <w:lang w:eastAsia="en-AU"/>
              </w:rPr>
            </w:pPr>
            <w:r w:rsidRPr="00E93DF1">
              <w:rPr>
                <w:rFonts w:ascii="Calibri" w:hAnsi="Calibri"/>
                <w:color w:val="000000"/>
                <w:sz w:val="22"/>
                <w:szCs w:val="22"/>
                <w:lang w:eastAsia="en-AU"/>
              </w:rPr>
              <w:t>Average</w:t>
            </w:r>
          </w:p>
        </w:tc>
        <w:tc>
          <w:tcPr>
            <w:tcW w:w="1718" w:type="dxa"/>
            <w:tcBorders>
              <w:top w:val="nil"/>
              <w:left w:val="nil"/>
              <w:bottom w:val="single" w:sz="4" w:space="0" w:color="auto"/>
              <w:right w:val="single" w:sz="4" w:space="0" w:color="auto"/>
            </w:tcBorders>
            <w:shd w:val="clear" w:color="auto" w:fill="auto"/>
            <w:vAlign w:val="center"/>
            <w:hideMark/>
          </w:tcPr>
          <w:p w:rsidR="00E93DF1" w:rsidRPr="00E93DF1" w:rsidRDefault="00E93DF1" w:rsidP="00E93DF1">
            <w:pPr>
              <w:spacing w:after="0"/>
              <w:jc w:val="center"/>
              <w:rPr>
                <w:rFonts w:ascii="Calibri" w:hAnsi="Calibri"/>
                <w:color w:val="000000"/>
                <w:sz w:val="22"/>
                <w:szCs w:val="22"/>
                <w:lang w:eastAsia="en-AU"/>
              </w:rPr>
            </w:pPr>
            <w:r w:rsidRPr="00E93DF1">
              <w:rPr>
                <w:rFonts w:ascii="Calibri" w:hAnsi="Calibri"/>
                <w:color w:val="000000"/>
                <w:sz w:val="22"/>
                <w:szCs w:val="22"/>
                <w:lang w:eastAsia="en-AU"/>
              </w:rPr>
              <w:t>0.2</w:t>
            </w:r>
          </w:p>
        </w:tc>
        <w:tc>
          <w:tcPr>
            <w:tcW w:w="1646" w:type="dxa"/>
            <w:tcBorders>
              <w:top w:val="nil"/>
              <w:left w:val="nil"/>
              <w:bottom w:val="single" w:sz="4" w:space="0" w:color="auto"/>
              <w:right w:val="single" w:sz="4" w:space="0" w:color="auto"/>
            </w:tcBorders>
            <w:shd w:val="clear" w:color="auto" w:fill="auto"/>
            <w:vAlign w:val="center"/>
            <w:hideMark/>
          </w:tcPr>
          <w:p w:rsidR="00E93DF1" w:rsidRPr="00E93DF1" w:rsidRDefault="00E93DF1" w:rsidP="00E93DF1">
            <w:pPr>
              <w:spacing w:after="0"/>
              <w:jc w:val="center"/>
              <w:rPr>
                <w:rFonts w:ascii="Calibri" w:hAnsi="Calibri"/>
                <w:color w:val="000000"/>
                <w:sz w:val="22"/>
                <w:szCs w:val="22"/>
                <w:lang w:eastAsia="en-AU"/>
              </w:rPr>
            </w:pPr>
            <w:r w:rsidRPr="00E93DF1">
              <w:rPr>
                <w:rFonts w:ascii="Calibri" w:hAnsi="Calibri"/>
                <w:color w:val="000000"/>
                <w:sz w:val="22"/>
                <w:szCs w:val="22"/>
                <w:lang w:eastAsia="en-AU"/>
              </w:rPr>
              <w:t>1.5</w:t>
            </w:r>
          </w:p>
        </w:tc>
        <w:tc>
          <w:tcPr>
            <w:tcW w:w="1981" w:type="dxa"/>
            <w:tcBorders>
              <w:top w:val="nil"/>
              <w:left w:val="nil"/>
              <w:bottom w:val="single" w:sz="4" w:space="0" w:color="auto"/>
              <w:right w:val="single" w:sz="4" w:space="0" w:color="auto"/>
            </w:tcBorders>
            <w:shd w:val="clear" w:color="auto" w:fill="auto"/>
            <w:vAlign w:val="center"/>
            <w:hideMark/>
          </w:tcPr>
          <w:p w:rsidR="00E93DF1" w:rsidRPr="00E93DF1" w:rsidRDefault="00E93DF1" w:rsidP="00E93DF1">
            <w:pPr>
              <w:spacing w:after="0"/>
              <w:jc w:val="center"/>
              <w:rPr>
                <w:rFonts w:ascii="Calibri" w:hAnsi="Calibri"/>
                <w:color w:val="000000"/>
                <w:sz w:val="22"/>
                <w:szCs w:val="22"/>
                <w:lang w:eastAsia="en-AU"/>
              </w:rPr>
            </w:pPr>
            <w:r w:rsidRPr="00E93DF1">
              <w:rPr>
                <w:rFonts w:ascii="Calibri" w:hAnsi="Calibri"/>
                <w:color w:val="000000"/>
                <w:sz w:val="22"/>
                <w:szCs w:val="22"/>
                <w:lang w:eastAsia="en-AU"/>
              </w:rPr>
              <w:t>0</w:t>
            </w:r>
          </w:p>
        </w:tc>
      </w:tr>
      <w:tr w:rsidR="00E93DF1" w:rsidRPr="00E93DF1" w:rsidTr="008E1C74">
        <w:trPr>
          <w:trHeight w:val="300"/>
          <w:jc w:val="center"/>
        </w:trPr>
        <w:tc>
          <w:tcPr>
            <w:tcW w:w="1460" w:type="dxa"/>
            <w:tcBorders>
              <w:top w:val="nil"/>
              <w:left w:val="single" w:sz="4" w:space="0" w:color="auto"/>
              <w:bottom w:val="single" w:sz="4" w:space="0" w:color="auto"/>
              <w:right w:val="single" w:sz="4" w:space="0" w:color="auto"/>
            </w:tcBorders>
            <w:shd w:val="clear" w:color="auto" w:fill="auto"/>
            <w:vAlign w:val="bottom"/>
            <w:hideMark/>
          </w:tcPr>
          <w:p w:rsidR="00E93DF1" w:rsidRPr="00E93DF1" w:rsidRDefault="00E93DF1" w:rsidP="00E93DF1">
            <w:pPr>
              <w:spacing w:after="0"/>
              <w:jc w:val="center"/>
              <w:rPr>
                <w:rFonts w:ascii="Calibri" w:hAnsi="Calibri"/>
                <w:color w:val="000000"/>
                <w:sz w:val="22"/>
                <w:szCs w:val="22"/>
                <w:lang w:eastAsia="en-AU"/>
              </w:rPr>
            </w:pPr>
            <w:r w:rsidRPr="00E93DF1">
              <w:rPr>
                <w:rFonts w:ascii="Calibri" w:hAnsi="Calibri"/>
                <w:color w:val="000000"/>
                <w:sz w:val="22"/>
                <w:szCs w:val="22"/>
                <w:lang w:eastAsia="en-AU"/>
              </w:rPr>
              <w:t>Saibai</w:t>
            </w:r>
          </w:p>
        </w:tc>
        <w:tc>
          <w:tcPr>
            <w:tcW w:w="1460" w:type="dxa"/>
            <w:tcBorders>
              <w:top w:val="nil"/>
              <w:left w:val="nil"/>
              <w:bottom w:val="single" w:sz="4" w:space="0" w:color="auto"/>
              <w:right w:val="single" w:sz="4" w:space="0" w:color="auto"/>
            </w:tcBorders>
            <w:shd w:val="clear" w:color="auto" w:fill="auto"/>
            <w:vAlign w:val="center"/>
            <w:hideMark/>
          </w:tcPr>
          <w:p w:rsidR="00E93DF1" w:rsidRPr="00E93DF1" w:rsidRDefault="00E93DF1" w:rsidP="00E93DF1">
            <w:pPr>
              <w:spacing w:after="0"/>
              <w:jc w:val="center"/>
              <w:rPr>
                <w:rFonts w:ascii="Calibri" w:hAnsi="Calibri"/>
                <w:color w:val="000000"/>
                <w:sz w:val="22"/>
                <w:szCs w:val="22"/>
                <w:lang w:eastAsia="en-AU"/>
              </w:rPr>
            </w:pPr>
            <w:r w:rsidRPr="00E93DF1">
              <w:rPr>
                <w:rFonts w:ascii="Calibri" w:hAnsi="Calibri"/>
                <w:color w:val="000000"/>
                <w:sz w:val="22"/>
                <w:szCs w:val="22"/>
                <w:lang w:eastAsia="en-AU"/>
              </w:rPr>
              <w:t>9</w:t>
            </w:r>
          </w:p>
        </w:tc>
        <w:tc>
          <w:tcPr>
            <w:tcW w:w="1760" w:type="dxa"/>
            <w:tcBorders>
              <w:top w:val="nil"/>
              <w:left w:val="nil"/>
              <w:bottom w:val="single" w:sz="4" w:space="0" w:color="auto"/>
              <w:right w:val="single" w:sz="4" w:space="0" w:color="auto"/>
            </w:tcBorders>
            <w:shd w:val="clear" w:color="auto" w:fill="auto"/>
            <w:vAlign w:val="center"/>
            <w:hideMark/>
          </w:tcPr>
          <w:p w:rsidR="00E93DF1" w:rsidRPr="00E93DF1" w:rsidRDefault="00E93DF1" w:rsidP="00E93DF1">
            <w:pPr>
              <w:spacing w:after="0"/>
              <w:jc w:val="center"/>
              <w:rPr>
                <w:rFonts w:ascii="Calibri" w:hAnsi="Calibri"/>
                <w:color w:val="000000"/>
                <w:sz w:val="22"/>
                <w:szCs w:val="22"/>
                <w:lang w:eastAsia="en-AU"/>
              </w:rPr>
            </w:pPr>
            <w:r>
              <w:rPr>
                <w:rFonts w:ascii="Calibri" w:hAnsi="Calibri"/>
                <w:color w:val="000000"/>
                <w:sz w:val="22"/>
                <w:szCs w:val="22"/>
                <w:lang w:eastAsia="en-AU"/>
              </w:rPr>
              <w:t>Poor or</w:t>
            </w:r>
            <w:r w:rsidRPr="00E93DF1">
              <w:rPr>
                <w:rFonts w:ascii="Calibri" w:hAnsi="Calibri"/>
                <w:color w:val="000000"/>
                <w:sz w:val="22"/>
                <w:szCs w:val="22"/>
                <w:lang w:eastAsia="en-AU"/>
              </w:rPr>
              <w:t xml:space="preserve"> Average</w:t>
            </w:r>
          </w:p>
        </w:tc>
        <w:tc>
          <w:tcPr>
            <w:tcW w:w="1718" w:type="dxa"/>
            <w:tcBorders>
              <w:top w:val="nil"/>
              <w:left w:val="nil"/>
              <w:bottom w:val="single" w:sz="4" w:space="0" w:color="auto"/>
              <w:right w:val="single" w:sz="4" w:space="0" w:color="auto"/>
            </w:tcBorders>
            <w:shd w:val="clear" w:color="auto" w:fill="auto"/>
            <w:vAlign w:val="center"/>
            <w:hideMark/>
          </w:tcPr>
          <w:p w:rsidR="00E93DF1" w:rsidRPr="00E93DF1" w:rsidRDefault="00E93DF1" w:rsidP="00E93DF1">
            <w:pPr>
              <w:spacing w:after="0"/>
              <w:jc w:val="center"/>
              <w:rPr>
                <w:rFonts w:ascii="Calibri" w:hAnsi="Calibri"/>
                <w:color w:val="000000"/>
                <w:sz w:val="22"/>
                <w:szCs w:val="22"/>
                <w:lang w:eastAsia="en-AU"/>
              </w:rPr>
            </w:pPr>
            <w:r w:rsidRPr="00E93DF1">
              <w:rPr>
                <w:rFonts w:ascii="Calibri" w:hAnsi="Calibri"/>
                <w:color w:val="000000"/>
                <w:sz w:val="22"/>
                <w:szCs w:val="22"/>
                <w:lang w:eastAsia="en-AU"/>
              </w:rPr>
              <w:t>0</w:t>
            </w:r>
          </w:p>
        </w:tc>
        <w:tc>
          <w:tcPr>
            <w:tcW w:w="1646" w:type="dxa"/>
            <w:tcBorders>
              <w:top w:val="nil"/>
              <w:left w:val="nil"/>
              <w:bottom w:val="single" w:sz="4" w:space="0" w:color="auto"/>
              <w:right w:val="single" w:sz="4" w:space="0" w:color="auto"/>
            </w:tcBorders>
            <w:shd w:val="clear" w:color="auto" w:fill="auto"/>
            <w:vAlign w:val="center"/>
            <w:hideMark/>
          </w:tcPr>
          <w:p w:rsidR="00E93DF1" w:rsidRPr="00E93DF1" w:rsidRDefault="00E93DF1" w:rsidP="00E93DF1">
            <w:pPr>
              <w:spacing w:after="0"/>
              <w:jc w:val="center"/>
              <w:rPr>
                <w:rFonts w:ascii="Calibri" w:hAnsi="Calibri"/>
                <w:color w:val="000000"/>
                <w:sz w:val="22"/>
                <w:szCs w:val="22"/>
                <w:lang w:eastAsia="en-AU"/>
              </w:rPr>
            </w:pPr>
            <w:r w:rsidRPr="00E93DF1">
              <w:rPr>
                <w:rFonts w:ascii="Calibri" w:hAnsi="Calibri"/>
                <w:color w:val="000000"/>
                <w:sz w:val="22"/>
                <w:szCs w:val="22"/>
                <w:lang w:eastAsia="en-AU"/>
              </w:rPr>
              <w:t>2.9</w:t>
            </w:r>
          </w:p>
        </w:tc>
        <w:tc>
          <w:tcPr>
            <w:tcW w:w="1981" w:type="dxa"/>
            <w:tcBorders>
              <w:top w:val="nil"/>
              <w:left w:val="nil"/>
              <w:bottom w:val="single" w:sz="4" w:space="0" w:color="auto"/>
              <w:right w:val="single" w:sz="4" w:space="0" w:color="auto"/>
            </w:tcBorders>
            <w:shd w:val="clear" w:color="auto" w:fill="auto"/>
            <w:vAlign w:val="center"/>
            <w:hideMark/>
          </w:tcPr>
          <w:p w:rsidR="00E93DF1" w:rsidRPr="00E93DF1" w:rsidRDefault="00E93DF1" w:rsidP="00E93DF1">
            <w:pPr>
              <w:spacing w:after="0"/>
              <w:jc w:val="center"/>
              <w:rPr>
                <w:rFonts w:ascii="Calibri" w:hAnsi="Calibri"/>
                <w:color w:val="000000"/>
                <w:sz w:val="22"/>
                <w:szCs w:val="22"/>
                <w:lang w:eastAsia="en-AU"/>
              </w:rPr>
            </w:pPr>
            <w:r w:rsidRPr="00E93DF1">
              <w:rPr>
                <w:rFonts w:ascii="Calibri" w:hAnsi="Calibri"/>
                <w:color w:val="000000"/>
                <w:sz w:val="22"/>
                <w:szCs w:val="22"/>
                <w:lang w:eastAsia="en-AU"/>
              </w:rPr>
              <w:t>4</w:t>
            </w:r>
          </w:p>
        </w:tc>
      </w:tr>
      <w:tr w:rsidR="00E93DF1" w:rsidRPr="00E93DF1" w:rsidTr="008E1C74">
        <w:trPr>
          <w:trHeight w:val="300"/>
          <w:jc w:val="center"/>
        </w:trPr>
        <w:tc>
          <w:tcPr>
            <w:tcW w:w="1460" w:type="dxa"/>
            <w:tcBorders>
              <w:top w:val="nil"/>
              <w:left w:val="single" w:sz="4" w:space="0" w:color="auto"/>
              <w:bottom w:val="single" w:sz="4" w:space="0" w:color="auto"/>
              <w:right w:val="single" w:sz="4" w:space="0" w:color="auto"/>
            </w:tcBorders>
            <w:shd w:val="clear" w:color="auto" w:fill="auto"/>
            <w:vAlign w:val="bottom"/>
            <w:hideMark/>
          </w:tcPr>
          <w:p w:rsidR="00E93DF1" w:rsidRPr="00E93DF1" w:rsidRDefault="00E93DF1" w:rsidP="00E93DF1">
            <w:pPr>
              <w:spacing w:after="0"/>
              <w:jc w:val="center"/>
              <w:rPr>
                <w:rFonts w:ascii="Calibri" w:hAnsi="Calibri"/>
                <w:color w:val="000000"/>
                <w:sz w:val="22"/>
                <w:szCs w:val="22"/>
                <w:lang w:eastAsia="en-AU"/>
              </w:rPr>
            </w:pPr>
            <w:r w:rsidRPr="00E93DF1">
              <w:rPr>
                <w:rFonts w:ascii="Calibri" w:hAnsi="Calibri"/>
                <w:color w:val="000000"/>
                <w:sz w:val="22"/>
                <w:szCs w:val="22"/>
                <w:lang w:eastAsia="en-AU"/>
              </w:rPr>
              <w:t>St Pauls</w:t>
            </w:r>
          </w:p>
        </w:tc>
        <w:tc>
          <w:tcPr>
            <w:tcW w:w="1460" w:type="dxa"/>
            <w:tcBorders>
              <w:top w:val="nil"/>
              <w:left w:val="nil"/>
              <w:bottom w:val="single" w:sz="4" w:space="0" w:color="auto"/>
              <w:right w:val="single" w:sz="4" w:space="0" w:color="auto"/>
            </w:tcBorders>
            <w:shd w:val="clear" w:color="auto" w:fill="auto"/>
            <w:vAlign w:val="center"/>
            <w:hideMark/>
          </w:tcPr>
          <w:p w:rsidR="00E93DF1" w:rsidRPr="00E93DF1" w:rsidRDefault="00E93DF1" w:rsidP="00E93DF1">
            <w:pPr>
              <w:spacing w:after="0"/>
              <w:jc w:val="center"/>
              <w:rPr>
                <w:rFonts w:ascii="Calibri" w:hAnsi="Calibri"/>
                <w:color w:val="000000"/>
                <w:sz w:val="22"/>
                <w:szCs w:val="22"/>
                <w:lang w:eastAsia="en-AU"/>
              </w:rPr>
            </w:pPr>
            <w:r w:rsidRPr="00E93DF1">
              <w:rPr>
                <w:rFonts w:ascii="Calibri" w:hAnsi="Calibri"/>
                <w:color w:val="000000"/>
                <w:sz w:val="22"/>
                <w:szCs w:val="22"/>
                <w:lang w:eastAsia="en-AU"/>
              </w:rPr>
              <w:t>6</w:t>
            </w:r>
          </w:p>
        </w:tc>
        <w:tc>
          <w:tcPr>
            <w:tcW w:w="1760" w:type="dxa"/>
            <w:tcBorders>
              <w:top w:val="nil"/>
              <w:left w:val="nil"/>
              <w:bottom w:val="single" w:sz="4" w:space="0" w:color="auto"/>
              <w:right w:val="single" w:sz="4" w:space="0" w:color="auto"/>
            </w:tcBorders>
            <w:shd w:val="clear" w:color="auto" w:fill="auto"/>
            <w:vAlign w:val="center"/>
            <w:hideMark/>
          </w:tcPr>
          <w:p w:rsidR="00E93DF1" w:rsidRPr="00E93DF1" w:rsidRDefault="00E93DF1" w:rsidP="00E93DF1">
            <w:pPr>
              <w:spacing w:after="0"/>
              <w:jc w:val="center"/>
              <w:rPr>
                <w:rFonts w:ascii="Calibri" w:hAnsi="Calibri"/>
                <w:color w:val="000000"/>
                <w:sz w:val="22"/>
                <w:szCs w:val="22"/>
                <w:lang w:eastAsia="en-AU"/>
              </w:rPr>
            </w:pPr>
            <w:r>
              <w:rPr>
                <w:rFonts w:ascii="Calibri" w:hAnsi="Calibri"/>
                <w:color w:val="000000"/>
                <w:sz w:val="22"/>
                <w:szCs w:val="22"/>
                <w:lang w:eastAsia="en-AU"/>
              </w:rPr>
              <w:t>Poor or</w:t>
            </w:r>
            <w:r w:rsidRPr="00E93DF1">
              <w:rPr>
                <w:rFonts w:ascii="Calibri" w:hAnsi="Calibri"/>
                <w:color w:val="000000"/>
                <w:sz w:val="22"/>
                <w:szCs w:val="22"/>
                <w:lang w:eastAsia="en-AU"/>
              </w:rPr>
              <w:t xml:space="preserve"> average</w:t>
            </w:r>
          </w:p>
        </w:tc>
        <w:tc>
          <w:tcPr>
            <w:tcW w:w="1718" w:type="dxa"/>
            <w:tcBorders>
              <w:top w:val="nil"/>
              <w:left w:val="nil"/>
              <w:bottom w:val="single" w:sz="4" w:space="0" w:color="auto"/>
              <w:right w:val="single" w:sz="4" w:space="0" w:color="auto"/>
            </w:tcBorders>
            <w:shd w:val="clear" w:color="auto" w:fill="auto"/>
            <w:vAlign w:val="center"/>
            <w:hideMark/>
          </w:tcPr>
          <w:p w:rsidR="00E93DF1" w:rsidRPr="00E93DF1" w:rsidRDefault="00E93DF1" w:rsidP="00E93DF1">
            <w:pPr>
              <w:spacing w:after="0"/>
              <w:jc w:val="center"/>
              <w:rPr>
                <w:rFonts w:ascii="Calibri" w:hAnsi="Calibri"/>
                <w:color w:val="000000"/>
                <w:sz w:val="22"/>
                <w:szCs w:val="22"/>
                <w:lang w:eastAsia="en-AU"/>
              </w:rPr>
            </w:pPr>
            <w:r w:rsidRPr="00E93DF1">
              <w:rPr>
                <w:rFonts w:ascii="Calibri" w:hAnsi="Calibri"/>
                <w:color w:val="000000"/>
                <w:sz w:val="22"/>
                <w:szCs w:val="22"/>
                <w:lang w:eastAsia="en-AU"/>
              </w:rPr>
              <w:t>0.17</w:t>
            </w:r>
          </w:p>
        </w:tc>
        <w:tc>
          <w:tcPr>
            <w:tcW w:w="1646" w:type="dxa"/>
            <w:tcBorders>
              <w:top w:val="nil"/>
              <w:left w:val="nil"/>
              <w:bottom w:val="single" w:sz="4" w:space="0" w:color="auto"/>
              <w:right w:val="single" w:sz="4" w:space="0" w:color="auto"/>
            </w:tcBorders>
            <w:shd w:val="clear" w:color="auto" w:fill="auto"/>
            <w:vAlign w:val="center"/>
            <w:hideMark/>
          </w:tcPr>
          <w:p w:rsidR="00E93DF1" w:rsidRPr="00E93DF1" w:rsidRDefault="00E93DF1" w:rsidP="00E93DF1">
            <w:pPr>
              <w:spacing w:after="0"/>
              <w:jc w:val="center"/>
              <w:rPr>
                <w:rFonts w:ascii="Calibri" w:hAnsi="Calibri"/>
                <w:color w:val="000000"/>
                <w:sz w:val="22"/>
                <w:szCs w:val="22"/>
                <w:lang w:eastAsia="en-AU"/>
              </w:rPr>
            </w:pPr>
            <w:r w:rsidRPr="00E93DF1">
              <w:rPr>
                <w:rFonts w:ascii="Calibri" w:hAnsi="Calibri"/>
                <w:color w:val="000000"/>
                <w:sz w:val="22"/>
                <w:szCs w:val="22"/>
                <w:lang w:eastAsia="en-AU"/>
              </w:rPr>
              <w:t>1.07</w:t>
            </w:r>
          </w:p>
        </w:tc>
        <w:tc>
          <w:tcPr>
            <w:tcW w:w="1981" w:type="dxa"/>
            <w:tcBorders>
              <w:top w:val="nil"/>
              <w:left w:val="nil"/>
              <w:bottom w:val="single" w:sz="4" w:space="0" w:color="auto"/>
              <w:right w:val="single" w:sz="4" w:space="0" w:color="auto"/>
            </w:tcBorders>
            <w:shd w:val="clear" w:color="auto" w:fill="auto"/>
            <w:vAlign w:val="center"/>
            <w:hideMark/>
          </w:tcPr>
          <w:p w:rsidR="00E93DF1" w:rsidRPr="00E93DF1" w:rsidRDefault="00E93DF1" w:rsidP="00E93DF1">
            <w:pPr>
              <w:spacing w:after="0"/>
              <w:jc w:val="center"/>
              <w:rPr>
                <w:rFonts w:ascii="Calibri" w:hAnsi="Calibri"/>
                <w:color w:val="000000"/>
                <w:sz w:val="22"/>
                <w:szCs w:val="22"/>
                <w:lang w:eastAsia="en-AU"/>
              </w:rPr>
            </w:pPr>
            <w:r w:rsidRPr="00E93DF1">
              <w:rPr>
                <w:rFonts w:ascii="Calibri" w:hAnsi="Calibri"/>
                <w:color w:val="000000"/>
                <w:sz w:val="22"/>
                <w:szCs w:val="22"/>
                <w:lang w:eastAsia="en-AU"/>
              </w:rPr>
              <w:t>0</w:t>
            </w:r>
            <w:r>
              <w:rPr>
                <w:rFonts w:ascii="Calibri" w:hAnsi="Calibri"/>
                <w:color w:val="000000"/>
                <w:sz w:val="22"/>
                <w:szCs w:val="22"/>
                <w:lang w:eastAsia="en-AU"/>
              </w:rPr>
              <w:t>**</w:t>
            </w:r>
          </w:p>
        </w:tc>
      </w:tr>
      <w:tr w:rsidR="00E93DF1" w:rsidRPr="00E93DF1" w:rsidTr="008E1C74">
        <w:trPr>
          <w:trHeight w:val="300"/>
          <w:jc w:val="center"/>
        </w:trPr>
        <w:tc>
          <w:tcPr>
            <w:tcW w:w="1460" w:type="dxa"/>
            <w:tcBorders>
              <w:top w:val="nil"/>
              <w:left w:val="single" w:sz="4" w:space="0" w:color="auto"/>
              <w:bottom w:val="single" w:sz="4" w:space="0" w:color="auto"/>
              <w:right w:val="single" w:sz="4" w:space="0" w:color="auto"/>
            </w:tcBorders>
            <w:shd w:val="clear" w:color="auto" w:fill="auto"/>
            <w:vAlign w:val="bottom"/>
            <w:hideMark/>
          </w:tcPr>
          <w:p w:rsidR="00E93DF1" w:rsidRPr="00E93DF1" w:rsidRDefault="00E93DF1" w:rsidP="00E93DF1">
            <w:pPr>
              <w:spacing w:after="0"/>
              <w:jc w:val="center"/>
              <w:rPr>
                <w:rFonts w:ascii="Calibri" w:hAnsi="Calibri"/>
                <w:color w:val="000000"/>
                <w:sz w:val="22"/>
                <w:szCs w:val="22"/>
                <w:lang w:eastAsia="en-AU"/>
              </w:rPr>
            </w:pPr>
            <w:r w:rsidRPr="00E93DF1">
              <w:rPr>
                <w:rFonts w:ascii="Calibri" w:hAnsi="Calibri"/>
                <w:color w:val="000000"/>
                <w:sz w:val="22"/>
                <w:szCs w:val="22"/>
                <w:lang w:eastAsia="en-AU"/>
              </w:rPr>
              <w:t>Warraber</w:t>
            </w:r>
          </w:p>
        </w:tc>
        <w:tc>
          <w:tcPr>
            <w:tcW w:w="1460" w:type="dxa"/>
            <w:tcBorders>
              <w:top w:val="nil"/>
              <w:left w:val="nil"/>
              <w:bottom w:val="single" w:sz="4" w:space="0" w:color="auto"/>
              <w:right w:val="single" w:sz="4" w:space="0" w:color="auto"/>
            </w:tcBorders>
            <w:shd w:val="clear" w:color="auto" w:fill="auto"/>
            <w:vAlign w:val="center"/>
            <w:hideMark/>
          </w:tcPr>
          <w:p w:rsidR="00E93DF1" w:rsidRPr="00E93DF1" w:rsidRDefault="00E93DF1" w:rsidP="00E93DF1">
            <w:pPr>
              <w:spacing w:after="0"/>
              <w:jc w:val="center"/>
              <w:rPr>
                <w:rFonts w:ascii="Calibri" w:hAnsi="Calibri"/>
                <w:color w:val="000000"/>
                <w:sz w:val="22"/>
                <w:szCs w:val="22"/>
                <w:lang w:eastAsia="en-AU"/>
              </w:rPr>
            </w:pPr>
            <w:r w:rsidRPr="00E93DF1">
              <w:rPr>
                <w:rFonts w:ascii="Calibri" w:hAnsi="Calibri"/>
                <w:color w:val="000000"/>
                <w:sz w:val="22"/>
                <w:szCs w:val="22"/>
                <w:lang w:eastAsia="en-AU"/>
              </w:rPr>
              <w:t>1</w:t>
            </w:r>
          </w:p>
        </w:tc>
        <w:tc>
          <w:tcPr>
            <w:tcW w:w="1760" w:type="dxa"/>
            <w:tcBorders>
              <w:top w:val="nil"/>
              <w:left w:val="nil"/>
              <w:bottom w:val="single" w:sz="4" w:space="0" w:color="auto"/>
              <w:right w:val="single" w:sz="4" w:space="0" w:color="auto"/>
            </w:tcBorders>
            <w:shd w:val="clear" w:color="auto" w:fill="auto"/>
            <w:vAlign w:val="center"/>
            <w:hideMark/>
          </w:tcPr>
          <w:p w:rsidR="00E93DF1" w:rsidRPr="00E93DF1" w:rsidRDefault="00E93DF1" w:rsidP="00E93DF1">
            <w:pPr>
              <w:spacing w:after="0"/>
              <w:jc w:val="center"/>
              <w:rPr>
                <w:rFonts w:ascii="Calibri" w:hAnsi="Calibri"/>
                <w:color w:val="000000"/>
                <w:sz w:val="22"/>
                <w:szCs w:val="22"/>
                <w:lang w:eastAsia="en-AU"/>
              </w:rPr>
            </w:pPr>
            <w:r w:rsidRPr="00E93DF1">
              <w:rPr>
                <w:rFonts w:ascii="Calibri" w:hAnsi="Calibri"/>
                <w:color w:val="000000"/>
                <w:sz w:val="22"/>
                <w:szCs w:val="22"/>
                <w:lang w:eastAsia="en-AU"/>
              </w:rPr>
              <w:t>Poor</w:t>
            </w:r>
          </w:p>
        </w:tc>
        <w:tc>
          <w:tcPr>
            <w:tcW w:w="1718" w:type="dxa"/>
            <w:tcBorders>
              <w:top w:val="nil"/>
              <w:left w:val="nil"/>
              <w:bottom w:val="single" w:sz="4" w:space="0" w:color="auto"/>
              <w:right w:val="single" w:sz="4" w:space="0" w:color="auto"/>
            </w:tcBorders>
            <w:shd w:val="clear" w:color="auto" w:fill="auto"/>
            <w:vAlign w:val="center"/>
            <w:hideMark/>
          </w:tcPr>
          <w:p w:rsidR="00E93DF1" w:rsidRPr="00E93DF1" w:rsidRDefault="00E93DF1" w:rsidP="00E93DF1">
            <w:pPr>
              <w:spacing w:after="0"/>
              <w:jc w:val="center"/>
              <w:rPr>
                <w:rFonts w:ascii="Calibri" w:hAnsi="Calibri"/>
                <w:color w:val="000000"/>
                <w:sz w:val="22"/>
                <w:szCs w:val="22"/>
                <w:lang w:eastAsia="en-AU"/>
              </w:rPr>
            </w:pPr>
            <w:r w:rsidRPr="00E93DF1">
              <w:rPr>
                <w:rFonts w:ascii="Calibri" w:hAnsi="Calibri"/>
                <w:color w:val="000000"/>
                <w:sz w:val="22"/>
                <w:szCs w:val="22"/>
                <w:lang w:eastAsia="en-AU"/>
              </w:rPr>
              <w:t>0.4</w:t>
            </w:r>
          </w:p>
        </w:tc>
        <w:tc>
          <w:tcPr>
            <w:tcW w:w="1646" w:type="dxa"/>
            <w:tcBorders>
              <w:top w:val="nil"/>
              <w:left w:val="nil"/>
              <w:bottom w:val="single" w:sz="4" w:space="0" w:color="auto"/>
              <w:right w:val="single" w:sz="4" w:space="0" w:color="auto"/>
            </w:tcBorders>
            <w:shd w:val="clear" w:color="auto" w:fill="auto"/>
            <w:vAlign w:val="center"/>
            <w:hideMark/>
          </w:tcPr>
          <w:p w:rsidR="00E93DF1" w:rsidRPr="00E93DF1" w:rsidRDefault="00E93DF1" w:rsidP="00E93DF1">
            <w:pPr>
              <w:spacing w:after="0"/>
              <w:jc w:val="center"/>
              <w:rPr>
                <w:rFonts w:ascii="Calibri" w:hAnsi="Calibri"/>
                <w:color w:val="000000"/>
                <w:sz w:val="22"/>
                <w:szCs w:val="22"/>
                <w:lang w:eastAsia="en-AU"/>
              </w:rPr>
            </w:pPr>
            <w:r w:rsidRPr="00E93DF1">
              <w:rPr>
                <w:rFonts w:ascii="Calibri" w:hAnsi="Calibri"/>
                <w:color w:val="000000"/>
                <w:sz w:val="22"/>
                <w:szCs w:val="22"/>
                <w:lang w:eastAsia="en-AU"/>
              </w:rPr>
              <w:t>0.5</w:t>
            </w:r>
          </w:p>
        </w:tc>
        <w:tc>
          <w:tcPr>
            <w:tcW w:w="1981" w:type="dxa"/>
            <w:tcBorders>
              <w:top w:val="nil"/>
              <w:left w:val="nil"/>
              <w:bottom w:val="single" w:sz="4" w:space="0" w:color="auto"/>
              <w:right w:val="single" w:sz="4" w:space="0" w:color="auto"/>
            </w:tcBorders>
            <w:shd w:val="clear" w:color="auto" w:fill="auto"/>
            <w:vAlign w:val="center"/>
            <w:hideMark/>
          </w:tcPr>
          <w:p w:rsidR="00E93DF1" w:rsidRPr="00E93DF1" w:rsidRDefault="00E93DF1" w:rsidP="00E93DF1">
            <w:pPr>
              <w:spacing w:after="0"/>
              <w:jc w:val="center"/>
              <w:rPr>
                <w:rFonts w:ascii="Calibri" w:hAnsi="Calibri"/>
                <w:color w:val="000000"/>
                <w:sz w:val="22"/>
                <w:szCs w:val="22"/>
                <w:lang w:eastAsia="en-AU"/>
              </w:rPr>
            </w:pPr>
            <w:r w:rsidRPr="00E93DF1">
              <w:rPr>
                <w:rFonts w:ascii="Calibri" w:hAnsi="Calibri"/>
                <w:color w:val="000000"/>
                <w:sz w:val="22"/>
                <w:szCs w:val="22"/>
                <w:lang w:eastAsia="en-AU"/>
              </w:rPr>
              <w:t>0</w:t>
            </w:r>
          </w:p>
        </w:tc>
      </w:tr>
      <w:tr w:rsidR="00E93DF1" w:rsidRPr="00E93DF1" w:rsidTr="008E1C74">
        <w:trPr>
          <w:trHeight w:val="300"/>
          <w:jc w:val="center"/>
        </w:trPr>
        <w:tc>
          <w:tcPr>
            <w:tcW w:w="1460" w:type="dxa"/>
            <w:tcBorders>
              <w:top w:val="nil"/>
              <w:left w:val="single" w:sz="4" w:space="0" w:color="auto"/>
              <w:bottom w:val="single" w:sz="4" w:space="0" w:color="auto"/>
              <w:right w:val="single" w:sz="4" w:space="0" w:color="auto"/>
            </w:tcBorders>
            <w:shd w:val="clear" w:color="auto" w:fill="auto"/>
            <w:vAlign w:val="bottom"/>
            <w:hideMark/>
          </w:tcPr>
          <w:p w:rsidR="00E93DF1" w:rsidRPr="00E93DF1" w:rsidRDefault="00E93DF1" w:rsidP="00E93DF1">
            <w:pPr>
              <w:spacing w:after="0"/>
              <w:jc w:val="center"/>
              <w:rPr>
                <w:rFonts w:ascii="Calibri" w:hAnsi="Calibri"/>
                <w:color w:val="000000"/>
                <w:sz w:val="22"/>
                <w:szCs w:val="22"/>
                <w:lang w:eastAsia="en-AU"/>
              </w:rPr>
            </w:pPr>
            <w:r w:rsidRPr="00E93DF1">
              <w:rPr>
                <w:rFonts w:ascii="Calibri" w:hAnsi="Calibri"/>
                <w:color w:val="000000"/>
                <w:sz w:val="22"/>
                <w:szCs w:val="22"/>
                <w:lang w:eastAsia="en-AU"/>
              </w:rPr>
              <w:t>Ugar</w:t>
            </w:r>
          </w:p>
        </w:tc>
        <w:tc>
          <w:tcPr>
            <w:tcW w:w="1460" w:type="dxa"/>
            <w:tcBorders>
              <w:top w:val="nil"/>
              <w:left w:val="nil"/>
              <w:bottom w:val="single" w:sz="4" w:space="0" w:color="auto"/>
              <w:right w:val="single" w:sz="4" w:space="0" w:color="auto"/>
            </w:tcBorders>
            <w:shd w:val="clear" w:color="auto" w:fill="auto"/>
            <w:vAlign w:val="center"/>
            <w:hideMark/>
          </w:tcPr>
          <w:p w:rsidR="00E93DF1" w:rsidRPr="00E93DF1" w:rsidRDefault="00E93DF1" w:rsidP="00E93DF1">
            <w:pPr>
              <w:spacing w:after="0"/>
              <w:jc w:val="center"/>
              <w:rPr>
                <w:rFonts w:ascii="Calibri" w:hAnsi="Calibri"/>
                <w:color w:val="000000"/>
                <w:sz w:val="22"/>
                <w:szCs w:val="22"/>
                <w:lang w:eastAsia="en-AU"/>
              </w:rPr>
            </w:pPr>
            <w:r w:rsidRPr="00E93DF1">
              <w:rPr>
                <w:rFonts w:ascii="Calibri" w:hAnsi="Calibri"/>
                <w:color w:val="000000"/>
                <w:sz w:val="22"/>
                <w:szCs w:val="22"/>
                <w:lang w:eastAsia="en-AU"/>
              </w:rPr>
              <w:t>11</w:t>
            </w:r>
          </w:p>
        </w:tc>
        <w:tc>
          <w:tcPr>
            <w:tcW w:w="1760" w:type="dxa"/>
            <w:tcBorders>
              <w:top w:val="nil"/>
              <w:left w:val="nil"/>
              <w:bottom w:val="single" w:sz="4" w:space="0" w:color="auto"/>
              <w:right w:val="single" w:sz="4" w:space="0" w:color="auto"/>
            </w:tcBorders>
            <w:shd w:val="clear" w:color="auto" w:fill="auto"/>
            <w:vAlign w:val="center"/>
            <w:hideMark/>
          </w:tcPr>
          <w:p w:rsidR="00E93DF1" w:rsidRPr="00E93DF1" w:rsidRDefault="00E93DF1" w:rsidP="00E93DF1">
            <w:pPr>
              <w:spacing w:after="0"/>
              <w:jc w:val="center"/>
              <w:rPr>
                <w:rFonts w:ascii="Calibri" w:hAnsi="Calibri"/>
                <w:color w:val="000000"/>
                <w:sz w:val="22"/>
                <w:szCs w:val="22"/>
                <w:lang w:eastAsia="en-AU"/>
              </w:rPr>
            </w:pPr>
            <w:r>
              <w:rPr>
                <w:rFonts w:ascii="Calibri" w:hAnsi="Calibri"/>
                <w:color w:val="000000"/>
                <w:sz w:val="22"/>
                <w:szCs w:val="22"/>
                <w:lang w:eastAsia="en-AU"/>
              </w:rPr>
              <w:t>Avg to</w:t>
            </w:r>
            <w:r w:rsidRPr="00E93DF1">
              <w:rPr>
                <w:rFonts w:ascii="Calibri" w:hAnsi="Calibri"/>
                <w:color w:val="000000"/>
                <w:sz w:val="22"/>
                <w:szCs w:val="22"/>
                <w:lang w:eastAsia="en-AU"/>
              </w:rPr>
              <w:t xml:space="preserve"> Good</w:t>
            </w:r>
          </w:p>
        </w:tc>
        <w:tc>
          <w:tcPr>
            <w:tcW w:w="1718" w:type="dxa"/>
            <w:tcBorders>
              <w:top w:val="nil"/>
              <w:left w:val="nil"/>
              <w:bottom w:val="single" w:sz="4" w:space="0" w:color="auto"/>
              <w:right w:val="single" w:sz="4" w:space="0" w:color="auto"/>
            </w:tcBorders>
            <w:shd w:val="clear" w:color="auto" w:fill="auto"/>
            <w:vAlign w:val="center"/>
            <w:hideMark/>
          </w:tcPr>
          <w:p w:rsidR="00E93DF1" w:rsidRPr="00E93DF1" w:rsidRDefault="00E93DF1" w:rsidP="00E93DF1">
            <w:pPr>
              <w:spacing w:after="0"/>
              <w:jc w:val="center"/>
              <w:rPr>
                <w:rFonts w:ascii="Calibri" w:hAnsi="Calibri"/>
                <w:color w:val="000000"/>
                <w:sz w:val="22"/>
                <w:szCs w:val="22"/>
                <w:lang w:eastAsia="en-AU"/>
              </w:rPr>
            </w:pPr>
            <w:r w:rsidRPr="00E93DF1">
              <w:rPr>
                <w:rFonts w:ascii="Calibri" w:hAnsi="Calibri"/>
                <w:color w:val="000000"/>
                <w:sz w:val="22"/>
                <w:szCs w:val="22"/>
                <w:lang w:eastAsia="en-AU"/>
              </w:rPr>
              <w:t>0.02</w:t>
            </w:r>
          </w:p>
        </w:tc>
        <w:tc>
          <w:tcPr>
            <w:tcW w:w="1646" w:type="dxa"/>
            <w:tcBorders>
              <w:top w:val="nil"/>
              <w:left w:val="nil"/>
              <w:bottom w:val="single" w:sz="4" w:space="0" w:color="auto"/>
              <w:right w:val="single" w:sz="4" w:space="0" w:color="auto"/>
            </w:tcBorders>
            <w:shd w:val="clear" w:color="auto" w:fill="auto"/>
            <w:vAlign w:val="center"/>
            <w:hideMark/>
          </w:tcPr>
          <w:p w:rsidR="00E93DF1" w:rsidRPr="00E93DF1" w:rsidRDefault="00E93DF1" w:rsidP="00E93DF1">
            <w:pPr>
              <w:spacing w:after="0"/>
              <w:jc w:val="center"/>
              <w:rPr>
                <w:rFonts w:ascii="Calibri" w:hAnsi="Calibri"/>
                <w:color w:val="000000"/>
                <w:sz w:val="22"/>
                <w:szCs w:val="22"/>
                <w:lang w:eastAsia="en-AU"/>
              </w:rPr>
            </w:pPr>
            <w:r w:rsidRPr="00E93DF1">
              <w:rPr>
                <w:rFonts w:ascii="Calibri" w:hAnsi="Calibri"/>
                <w:color w:val="000000"/>
                <w:sz w:val="22"/>
                <w:szCs w:val="22"/>
                <w:lang w:eastAsia="en-AU"/>
              </w:rPr>
              <w:t>3</w:t>
            </w:r>
          </w:p>
        </w:tc>
        <w:tc>
          <w:tcPr>
            <w:tcW w:w="1981" w:type="dxa"/>
            <w:tcBorders>
              <w:top w:val="nil"/>
              <w:left w:val="nil"/>
              <w:bottom w:val="single" w:sz="4" w:space="0" w:color="auto"/>
              <w:right w:val="single" w:sz="4" w:space="0" w:color="auto"/>
            </w:tcBorders>
            <w:shd w:val="clear" w:color="auto" w:fill="auto"/>
            <w:vAlign w:val="center"/>
            <w:hideMark/>
          </w:tcPr>
          <w:p w:rsidR="00E93DF1" w:rsidRPr="00E93DF1" w:rsidRDefault="00E93DF1" w:rsidP="00E93DF1">
            <w:pPr>
              <w:spacing w:after="0"/>
              <w:jc w:val="center"/>
              <w:rPr>
                <w:rFonts w:ascii="Calibri" w:hAnsi="Calibri"/>
                <w:color w:val="000000"/>
                <w:sz w:val="22"/>
                <w:szCs w:val="22"/>
                <w:lang w:eastAsia="en-AU"/>
              </w:rPr>
            </w:pPr>
            <w:r w:rsidRPr="00E93DF1">
              <w:rPr>
                <w:rFonts w:ascii="Calibri" w:hAnsi="Calibri"/>
                <w:color w:val="000000"/>
                <w:sz w:val="22"/>
                <w:szCs w:val="22"/>
                <w:lang w:eastAsia="en-AU"/>
              </w:rPr>
              <w:t>0</w:t>
            </w:r>
          </w:p>
        </w:tc>
      </w:tr>
    </w:tbl>
    <w:p w:rsidR="00E93DF1" w:rsidRDefault="00E93DF1" w:rsidP="00E4528B"/>
    <w:p w:rsidR="005B357F" w:rsidRDefault="00E93DF1" w:rsidP="00E4528B">
      <w:r w:rsidRPr="00E93DF1">
        <w:t>*Chlorine meter was used incorrectly - errors included wrong setting on meter, using a stained pink tube and use of the wrong reagent. It was confirmed by tech officer that there was no chlorine in the lines during  a visit - although this was not recorded on log sheets</w:t>
      </w:r>
      <w:r>
        <w:t>.</w:t>
      </w:r>
    </w:p>
    <w:p w:rsidR="00E93DF1" w:rsidRPr="005B357F" w:rsidRDefault="00E93DF1" w:rsidP="00E4528B">
      <w:r>
        <w:t>**In June there was a sampling failure and it was identified that there was no chlorine in the mains however a log sheet was not submitted for this month.</w:t>
      </w:r>
    </w:p>
    <w:p w:rsidR="00577F0B" w:rsidRDefault="00577F0B">
      <w:pPr>
        <w:rPr>
          <w:lang w:eastAsia="en-GB"/>
        </w:rPr>
      </w:pPr>
    </w:p>
    <w:p w:rsidR="00577F0B" w:rsidRPr="003124F2" w:rsidRDefault="00577F0B" w:rsidP="003124F2">
      <w:pPr>
        <w:rPr>
          <w:lang w:eastAsia="en-GB"/>
        </w:rPr>
      </w:pPr>
    </w:p>
    <w:p w:rsidR="0037588F" w:rsidRDefault="0037588F" w:rsidP="00EE4C43">
      <w:pPr>
        <w:pStyle w:val="SectionHeading1"/>
        <w:numPr>
          <w:ilvl w:val="0"/>
          <w:numId w:val="0"/>
        </w:numPr>
        <w:ind w:left="432"/>
        <w:sectPr w:rsidR="0037588F" w:rsidSect="00577F0B">
          <w:footerReference w:type="default" r:id="rId43"/>
          <w:headerReference w:type="first" r:id="rId44"/>
          <w:footerReference w:type="first" r:id="rId45"/>
          <w:pgSz w:w="16838" w:h="11906" w:orient="landscape"/>
          <w:pgMar w:top="1560" w:right="1440" w:bottom="1440" w:left="1440" w:header="708" w:footer="708" w:gutter="0"/>
          <w:cols w:space="708"/>
          <w:titlePg/>
          <w:docGrid w:linePitch="360"/>
        </w:sectPr>
      </w:pPr>
    </w:p>
    <w:p w:rsidR="00A226DC" w:rsidRDefault="00A226DC">
      <w:pPr>
        <w:rPr>
          <w:rFonts w:cs="Arial"/>
          <w:b/>
          <w:caps/>
          <w:kern w:val="32"/>
          <w:sz w:val="28"/>
          <w:szCs w:val="48"/>
          <w:lang w:eastAsia="en-GB"/>
        </w:rPr>
      </w:pPr>
    </w:p>
    <w:p w:rsidR="003124F2" w:rsidRDefault="003124F2" w:rsidP="003124F2">
      <w:pPr>
        <w:pStyle w:val="SectionHeading1"/>
      </w:pPr>
      <w:bookmarkStart w:id="31" w:name="_Toc469996433"/>
      <w:r>
        <w:t>Customer Complaints</w:t>
      </w:r>
      <w:bookmarkEnd w:id="31"/>
    </w:p>
    <w:p w:rsidR="003124F2" w:rsidRDefault="003124F2" w:rsidP="0036772D">
      <w:pPr>
        <w:rPr>
          <w:i/>
          <w:lang w:eastAsia="en-GB"/>
        </w:rPr>
      </w:pPr>
      <w:r w:rsidRPr="00433BCA">
        <w:rPr>
          <w:i/>
          <w:lang w:eastAsia="en-GB"/>
        </w:rPr>
        <w:t>S142(3)(</w:t>
      </w:r>
      <w:r w:rsidR="0036772D">
        <w:rPr>
          <w:i/>
          <w:lang w:eastAsia="en-GB"/>
        </w:rPr>
        <w:t>g</w:t>
      </w:r>
      <w:r w:rsidRPr="00433BCA">
        <w:rPr>
          <w:i/>
          <w:lang w:eastAsia="en-GB"/>
        </w:rPr>
        <w:t xml:space="preserve">) if </w:t>
      </w:r>
      <w:r w:rsidR="0036772D" w:rsidRPr="0036772D">
        <w:rPr>
          <w:i/>
          <w:lang w:eastAsia="en-GB"/>
        </w:rPr>
        <w:t>the provider supplies drinking water to</w:t>
      </w:r>
      <w:r w:rsidR="0036772D">
        <w:rPr>
          <w:i/>
          <w:lang w:eastAsia="en-GB"/>
        </w:rPr>
        <w:t xml:space="preserve"> </w:t>
      </w:r>
      <w:r w:rsidR="0036772D" w:rsidRPr="0036772D">
        <w:rPr>
          <w:i/>
          <w:lang w:eastAsia="en-GB"/>
        </w:rPr>
        <w:t xml:space="preserve">customers—details of any complaints to the </w:t>
      </w:r>
      <w:r w:rsidR="0036772D">
        <w:rPr>
          <w:i/>
          <w:lang w:eastAsia="en-GB"/>
        </w:rPr>
        <w:t>p</w:t>
      </w:r>
      <w:r w:rsidR="0036772D" w:rsidRPr="0036772D">
        <w:rPr>
          <w:i/>
          <w:lang w:eastAsia="en-GB"/>
        </w:rPr>
        <w:t>rovider</w:t>
      </w:r>
      <w:r w:rsidR="0036772D">
        <w:rPr>
          <w:i/>
          <w:lang w:eastAsia="en-GB"/>
        </w:rPr>
        <w:t xml:space="preserve"> </w:t>
      </w:r>
      <w:r w:rsidR="0036772D" w:rsidRPr="0036772D">
        <w:rPr>
          <w:i/>
          <w:lang w:eastAsia="en-GB"/>
        </w:rPr>
        <w:t>about the provider’s drinking water service</w:t>
      </w:r>
      <w:r w:rsidRPr="00433BCA">
        <w:rPr>
          <w:i/>
          <w:lang w:eastAsia="en-GB"/>
        </w:rPr>
        <w:t>.</w:t>
      </w:r>
    </w:p>
    <w:p w:rsidR="00433BCA" w:rsidRPr="00433BCA" w:rsidRDefault="00433BCA" w:rsidP="003124F2">
      <w:pPr>
        <w:rPr>
          <w:lang w:eastAsia="en-GB"/>
        </w:rPr>
      </w:pPr>
    </w:p>
    <w:p w:rsidR="00386D77" w:rsidRDefault="003300C1" w:rsidP="003300C1">
      <w:pPr>
        <w:rPr>
          <w:lang w:eastAsia="en-GB"/>
        </w:rPr>
      </w:pPr>
      <w:r>
        <w:rPr>
          <w:lang w:eastAsia="en-GB"/>
        </w:rPr>
        <w:t xml:space="preserve">There were </w:t>
      </w:r>
      <w:r w:rsidR="00E35B2A">
        <w:rPr>
          <w:lang w:eastAsia="en-GB"/>
        </w:rPr>
        <w:t>three</w:t>
      </w:r>
      <w:r w:rsidR="002609C1">
        <w:rPr>
          <w:lang w:eastAsia="en-GB"/>
        </w:rPr>
        <w:t xml:space="preserve"> </w:t>
      </w:r>
      <w:r w:rsidR="00AA7FE5">
        <w:rPr>
          <w:lang w:eastAsia="en-GB"/>
        </w:rPr>
        <w:t>complaints in 2015</w:t>
      </w:r>
      <w:r>
        <w:rPr>
          <w:lang w:eastAsia="en-GB"/>
        </w:rPr>
        <w:t>-201</w:t>
      </w:r>
      <w:r w:rsidR="00AA7FE5">
        <w:rPr>
          <w:lang w:eastAsia="en-GB"/>
        </w:rPr>
        <w:t>6</w:t>
      </w:r>
      <w:r>
        <w:rPr>
          <w:lang w:eastAsia="en-GB"/>
        </w:rPr>
        <w:t xml:space="preserve"> that related to water quality</w:t>
      </w:r>
      <w:r w:rsidR="00E35B2A">
        <w:rPr>
          <w:lang w:eastAsia="en-GB"/>
        </w:rPr>
        <w:t xml:space="preserve"> and water supply</w:t>
      </w:r>
      <w:r>
        <w:rPr>
          <w:lang w:eastAsia="en-GB"/>
        </w:rPr>
        <w:t xml:space="preserve">. </w:t>
      </w:r>
    </w:p>
    <w:p w:rsidR="002609C1" w:rsidRDefault="002609C1" w:rsidP="003300C1">
      <w:pPr>
        <w:rPr>
          <w:lang w:eastAsia="en-GB"/>
        </w:rPr>
      </w:pPr>
      <w:r>
        <w:rPr>
          <w:lang w:eastAsia="en-GB"/>
        </w:rPr>
        <w:t>These are detailed below:</w:t>
      </w:r>
    </w:p>
    <w:p w:rsidR="002609C1" w:rsidRDefault="00E35B2A" w:rsidP="00E35B2A">
      <w:pPr>
        <w:pStyle w:val="Caption"/>
        <w:rPr>
          <w:lang w:eastAsia="en-GB"/>
        </w:rPr>
      </w:pPr>
      <w:bookmarkStart w:id="32" w:name="_Toc469996436"/>
      <w:r w:rsidRPr="00E35B2A">
        <w:rPr>
          <w:lang w:eastAsia="en-GB"/>
        </w:rPr>
        <w:t xml:space="preserve">Table </w:t>
      </w:r>
      <w:r w:rsidRPr="00E35B2A">
        <w:rPr>
          <w:lang w:eastAsia="en-GB"/>
        </w:rPr>
        <w:fldChar w:fldCharType="begin"/>
      </w:r>
      <w:r w:rsidRPr="00E35B2A">
        <w:rPr>
          <w:lang w:eastAsia="en-GB"/>
        </w:rPr>
        <w:instrText xml:space="preserve"> SEQ Table \* ARABIC </w:instrText>
      </w:r>
      <w:r w:rsidRPr="00E35B2A">
        <w:rPr>
          <w:lang w:eastAsia="en-GB"/>
        </w:rPr>
        <w:fldChar w:fldCharType="separate"/>
      </w:r>
      <w:r w:rsidR="00766C3A">
        <w:rPr>
          <w:noProof/>
          <w:lang w:eastAsia="en-GB"/>
        </w:rPr>
        <w:t>3</w:t>
      </w:r>
      <w:r w:rsidRPr="00E35B2A">
        <w:rPr>
          <w:lang w:eastAsia="en-GB"/>
        </w:rPr>
        <w:fldChar w:fldCharType="end"/>
      </w:r>
      <w:r w:rsidRPr="00E35B2A">
        <w:rPr>
          <w:lang w:eastAsia="en-GB"/>
        </w:rPr>
        <w:t xml:space="preserve"> </w:t>
      </w:r>
      <w:r>
        <w:rPr>
          <w:lang w:eastAsia="en-GB"/>
        </w:rPr>
        <w:t>Complaints about water quality and water supply</w:t>
      </w:r>
      <w:bookmarkEnd w:id="32"/>
    </w:p>
    <w:tbl>
      <w:tblPr>
        <w:tblStyle w:val="TableGrid"/>
        <w:tblW w:w="0" w:type="auto"/>
        <w:tblLook w:val="04A0" w:firstRow="1" w:lastRow="0" w:firstColumn="1" w:lastColumn="0" w:noHBand="0" w:noVBand="1"/>
      </w:tblPr>
      <w:tblGrid>
        <w:gridCol w:w="1233"/>
        <w:gridCol w:w="1139"/>
        <w:gridCol w:w="2790"/>
        <w:gridCol w:w="4529"/>
      </w:tblGrid>
      <w:tr w:rsidR="002609C1" w:rsidTr="002451DE">
        <w:tc>
          <w:tcPr>
            <w:tcW w:w="1233" w:type="dxa"/>
            <w:vAlign w:val="center"/>
          </w:tcPr>
          <w:p w:rsidR="002609C1" w:rsidRDefault="002609C1" w:rsidP="002609C1">
            <w:pPr>
              <w:jc w:val="center"/>
              <w:rPr>
                <w:lang w:eastAsia="en-GB"/>
              </w:rPr>
            </w:pPr>
            <w:r>
              <w:rPr>
                <w:lang w:eastAsia="en-GB"/>
              </w:rPr>
              <w:t>Scheme</w:t>
            </w:r>
          </w:p>
        </w:tc>
        <w:tc>
          <w:tcPr>
            <w:tcW w:w="1139" w:type="dxa"/>
            <w:vAlign w:val="center"/>
          </w:tcPr>
          <w:p w:rsidR="002609C1" w:rsidRDefault="002609C1" w:rsidP="002609C1">
            <w:pPr>
              <w:jc w:val="center"/>
              <w:rPr>
                <w:lang w:eastAsia="en-GB"/>
              </w:rPr>
            </w:pPr>
            <w:r>
              <w:rPr>
                <w:lang w:eastAsia="en-GB"/>
              </w:rPr>
              <w:t>Date Range</w:t>
            </w:r>
          </w:p>
        </w:tc>
        <w:tc>
          <w:tcPr>
            <w:tcW w:w="2790" w:type="dxa"/>
            <w:vAlign w:val="center"/>
          </w:tcPr>
          <w:p w:rsidR="002609C1" w:rsidRDefault="002609C1" w:rsidP="002609C1">
            <w:pPr>
              <w:jc w:val="center"/>
              <w:rPr>
                <w:lang w:eastAsia="en-GB"/>
              </w:rPr>
            </w:pPr>
            <w:r>
              <w:rPr>
                <w:lang w:eastAsia="en-GB"/>
              </w:rPr>
              <w:t>Complaint Type</w:t>
            </w:r>
          </w:p>
        </w:tc>
        <w:tc>
          <w:tcPr>
            <w:tcW w:w="4529" w:type="dxa"/>
            <w:vAlign w:val="center"/>
          </w:tcPr>
          <w:p w:rsidR="002609C1" w:rsidRDefault="002609C1" w:rsidP="002609C1">
            <w:pPr>
              <w:jc w:val="center"/>
              <w:rPr>
                <w:lang w:eastAsia="en-GB"/>
              </w:rPr>
            </w:pPr>
            <w:r>
              <w:rPr>
                <w:lang w:eastAsia="en-GB"/>
              </w:rPr>
              <w:t>Resolution</w:t>
            </w:r>
          </w:p>
        </w:tc>
      </w:tr>
      <w:tr w:rsidR="002609C1" w:rsidTr="002451DE">
        <w:tc>
          <w:tcPr>
            <w:tcW w:w="1233" w:type="dxa"/>
          </w:tcPr>
          <w:p w:rsidR="002609C1" w:rsidRDefault="00AA7FE5" w:rsidP="005B357F">
            <w:pPr>
              <w:rPr>
                <w:lang w:eastAsia="en-GB"/>
              </w:rPr>
            </w:pPr>
            <w:r>
              <w:rPr>
                <w:lang w:eastAsia="en-GB"/>
              </w:rPr>
              <w:t>St Pauls</w:t>
            </w:r>
          </w:p>
        </w:tc>
        <w:tc>
          <w:tcPr>
            <w:tcW w:w="1139" w:type="dxa"/>
          </w:tcPr>
          <w:p w:rsidR="002609C1" w:rsidRDefault="00AA7FE5" w:rsidP="005B357F">
            <w:pPr>
              <w:rPr>
                <w:lang w:eastAsia="en-GB"/>
              </w:rPr>
            </w:pPr>
            <w:r>
              <w:rPr>
                <w:lang w:eastAsia="en-GB"/>
              </w:rPr>
              <w:t>January to March</w:t>
            </w:r>
          </w:p>
        </w:tc>
        <w:tc>
          <w:tcPr>
            <w:tcW w:w="2790" w:type="dxa"/>
          </w:tcPr>
          <w:p w:rsidR="00AA7FE5" w:rsidRPr="00AA7FE5" w:rsidRDefault="00AA7FE5" w:rsidP="00AA7FE5">
            <w:pPr>
              <w:spacing w:after="0"/>
              <w:rPr>
                <w:lang w:eastAsia="en-GB"/>
              </w:rPr>
            </w:pPr>
            <w:r w:rsidRPr="00AA7FE5">
              <w:rPr>
                <w:lang w:eastAsia="en-GB"/>
              </w:rPr>
              <w:t>Complaint of odour in the water at St Pauls on 23/2 at Lots 230, 237 and 51.</w:t>
            </w:r>
          </w:p>
          <w:p w:rsidR="002609C1" w:rsidRDefault="002609C1" w:rsidP="005B357F">
            <w:pPr>
              <w:rPr>
                <w:lang w:eastAsia="en-GB"/>
              </w:rPr>
            </w:pPr>
          </w:p>
        </w:tc>
        <w:tc>
          <w:tcPr>
            <w:tcW w:w="4529" w:type="dxa"/>
          </w:tcPr>
          <w:p w:rsidR="002609C1" w:rsidRDefault="002609C1" w:rsidP="00E35B2A">
            <w:pPr>
              <w:rPr>
                <w:lang w:eastAsia="en-GB"/>
              </w:rPr>
            </w:pPr>
          </w:p>
        </w:tc>
      </w:tr>
      <w:tr w:rsidR="00AA7FE5" w:rsidTr="002451DE">
        <w:tc>
          <w:tcPr>
            <w:tcW w:w="1233" w:type="dxa"/>
          </w:tcPr>
          <w:p w:rsidR="00AA7FE5" w:rsidRDefault="00AA7FE5" w:rsidP="005B357F">
            <w:pPr>
              <w:rPr>
                <w:lang w:eastAsia="en-GB"/>
              </w:rPr>
            </w:pPr>
            <w:r>
              <w:rPr>
                <w:lang w:eastAsia="en-GB"/>
              </w:rPr>
              <w:t>Saibai</w:t>
            </w:r>
          </w:p>
        </w:tc>
        <w:tc>
          <w:tcPr>
            <w:tcW w:w="1139" w:type="dxa"/>
          </w:tcPr>
          <w:p w:rsidR="00AA7FE5" w:rsidRDefault="00AA7FE5" w:rsidP="005B357F">
            <w:pPr>
              <w:rPr>
                <w:lang w:eastAsia="en-GB"/>
              </w:rPr>
            </w:pPr>
            <w:r>
              <w:rPr>
                <w:lang w:eastAsia="en-GB"/>
              </w:rPr>
              <w:t>October to November</w:t>
            </w:r>
          </w:p>
        </w:tc>
        <w:tc>
          <w:tcPr>
            <w:tcW w:w="2790" w:type="dxa"/>
          </w:tcPr>
          <w:p w:rsidR="00AA7FE5" w:rsidRDefault="00AA7FE5" w:rsidP="00AA7FE5">
            <w:pPr>
              <w:spacing w:after="0"/>
              <w:rPr>
                <w:sz w:val="18"/>
                <w:szCs w:val="18"/>
              </w:rPr>
            </w:pPr>
            <w:r w:rsidRPr="00AA7FE5">
              <w:rPr>
                <w:lang w:eastAsia="en-GB"/>
              </w:rPr>
              <w:t>Aesthetically poor colouration in resident’s tap water.</w:t>
            </w:r>
          </w:p>
          <w:p w:rsidR="00AA7FE5" w:rsidRPr="00AA7FE5" w:rsidRDefault="00AA7FE5" w:rsidP="00AA7FE5">
            <w:pPr>
              <w:spacing w:after="0"/>
              <w:rPr>
                <w:lang w:eastAsia="en-GB"/>
              </w:rPr>
            </w:pPr>
          </w:p>
        </w:tc>
        <w:tc>
          <w:tcPr>
            <w:tcW w:w="4529" w:type="dxa"/>
          </w:tcPr>
          <w:p w:rsidR="00AA7FE5" w:rsidRDefault="00AA7FE5" w:rsidP="00AA7FE5">
            <w:pPr>
              <w:rPr>
                <w:lang w:eastAsia="en-GB"/>
              </w:rPr>
            </w:pPr>
            <w:r>
              <w:rPr>
                <w:lang w:eastAsia="en-GB"/>
              </w:rPr>
              <w:t>Checked water turbidity at treatment plant and at resident’s kitchen tap. Turbidity readings were low. Flushed reticulation at the hydrants as well as increase chlorine dosing. Issue was resolved.</w:t>
            </w:r>
          </w:p>
        </w:tc>
      </w:tr>
    </w:tbl>
    <w:p w:rsidR="002609C1" w:rsidRDefault="002609C1" w:rsidP="003300C1">
      <w:pPr>
        <w:rPr>
          <w:lang w:eastAsia="en-GB"/>
        </w:rPr>
      </w:pPr>
    </w:p>
    <w:sectPr w:rsidR="002609C1" w:rsidSect="00B943EA">
      <w:footerReference w:type="default" r:id="rId46"/>
      <w:footerReference w:type="first" r:id="rId47"/>
      <w:pgSz w:w="11906" w:h="16838"/>
      <w:pgMar w:top="1440" w:right="1440" w:bottom="1440" w:left="991"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7CE9" w:rsidRDefault="00457CE9" w:rsidP="00CC578B">
      <w:pPr>
        <w:spacing w:after="0"/>
      </w:pPr>
      <w:r>
        <w:separator/>
      </w:r>
    </w:p>
  </w:endnote>
  <w:endnote w:type="continuationSeparator" w:id="0">
    <w:p w:rsidR="00457CE9" w:rsidRDefault="00457CE9" w:rsidP="00CC578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GillSans">
    <w:altName w:val="GillSans"/>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C43" w:rsidRDefault="00EE4C43">
    <w:pPr>
      <w:pStyle w:val="Footer"/>
    </w:pPr>
    <w:r>
      <w:tab/>
    </w:r>
    <w:r>
      <w:tab/>
      <w:t xml:space="preserve">Page | </w:t>
    </w:r>
    <w:r>
      <w:fldChar w:fldCharType="begin"/>
    </w:r>
    <w:r>
      <w:instrText xml:space="preserve"> PAGE   \* MERGEFORMAT </w:instrText>
    </w:r>
    <w:r>
      <w:fldChar w:fldCharType="separate"/>
    </w:r>
    <w:r w:rsidR="004A6B1F">
      <w:rPr>
        <w:noProof/>
      </w:rPr>
      <w:t>10</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C43" w:rsidRDefault="00EE4C43" w:rsidP="00B97C9F">
    <w:pPr>
      <w:pStyle w:val="Footer"/>
      <w:tabs>
        <w:tab w:val="clear" w:pos="9026"/>
        <w:tab w:val="right" w:pos="13892"/>
      </w:tabs>
    </w:pPr>
    <w:r>
      <w:tab/>
    </w:r>
    <w:r>
      <w:tab/>
      <w:t xml:space="preserve">Page | </w:t>
    </w:r>
    <w:r>
      <w:fldChar w:fldCharType="begin"/>
    </w:r>
    <w:r>
      <w:instrText xml:space="preserve"> PAGE   \* MERGEFORMAT </w:instrText>
    </w:r>
    <w:r>
      <w:fldChar w:fldCharType="separate"/>
    </w:r>
    <w:r w:rsidR="004A6B1F">
      <w:rPr>
        <w:noProof/>
      </w:rPr>
      <w:t>37</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C43" w:rsidRDefault="00EE4C43" w:rsidP="0037588F">
    <w:pPr>
      <w:pStyle w:val="Footer"/>
      <w:tabs>
        <w:tab w:val="clear" w:pos="9026"/>
        <w:tab w:val="right" w:pos="13892"/>
      </w:tabs>
    </w:pPr>
    <w:r>
      <w:tab/>
    </w:r>
    <w:r>
      <w:tab/>
      <w:t xml:space="preserve">Page | </w:t>
    </w:r>
    <w:r>
      <w:fldChar w:fldCharType="begin"/>
    </w:r>
    <w:r>
      <w:instrText xml:space="preserve"> PAGE   \* MERGEFORMAT </w:instrText>
    </w:r>
    <w:r>
      <w:fldChar w:fldCharType="separate"/>
    </w:r>
    <w:r w:rsidR="004A6B1F">
      <w:rPr>
        <w:noProof/>
      </w:rPr>
      <w:t>11</w:t>
    </w:r>
    <w:r>
      <w:rPr>
        <w:noProof/>
      </w:rPr>
      <w:fldChar w:fldCharType="end"/>
    </w:r>
  </w:p>
  <w:p w:rsidR="00EE4C43" w:rsidRDefault="00EE4C4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C43" w:rsidRDefault="00EE4C43" w:rsidP="00B97C9F">
    <w:pPr>
      <w:pStyle w:val="Footer"/>
      <w:tabs>
        <w:tab w:val="clear" w:pos="9026"/>
        <w:tab w:val="right" w:pos="13892"/>
      </w:tabs>
    </w:pPr>
    <w:r>
      <w:rPr>
        <w:noProof/>
        <w:lang w:eastAsia="en-AU"/>
      </w:rPr>
      <w:drawing>
        <wp:anchor distT="0" distB="0" distL="114300" distR="114300" simplePos="0" relativeHeight="251658752" behindDoc="0" locked="0" layoutInCell="1" allowOverlap="1" wp14:anchorId="55CE6B40" wp14:editId="6AF54C31">
          <wp:simplePos x="0" y="0"/>
          <wp:positionH relativeFrom="column">
            <wp:posOffset>-430530</wp:posOffset>
          </wp:positionH>
          <wp:positionV relativeFrom="paragraph">
            <wp:posOffset>-209119</wp:posOffset>
          </wp:positionV>
          <wp:extent cx="856800" cy="666000"/>
          <wp:effectExtent l="0" t="0" r="635" b="127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6800" cy="666000"/>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tab/>
      <w:t xml:space="preserve">Page | </w:t>
    </w:r>
    <w:r>
      <w:fldChar w:fldCharType="begin"/>
    </w:r>
    <w:r>
      <w:instrText xml:space="preserve"> PAGE   \* MERGEFORMAT </w:instrText>
    </w:r>
    <w:r>
      <w:fldChar w:fldCharType="separate"/>
    </w:r>
    <w:r>
      <w:rPr>
        <w:noProof/>
      </w:rPr>
      <w:t>39</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C43" w:rsidRDefault="00EE4C43" w:rsidP="00BC6472">
    <w:pPr>
      <w:pStyle w:val="Footer"/>
      <w:tabs>
        <w:tab w:val="clear" w:pos="9026"/>
        <w:tab w:val="right" w:pos="9498"/>
      </w:tabs>
    </w:pPr>
    <w:r>
      <w:tab/>
    </w:r>
    <w:r>
      <w:tab/>
      <w:t xml:space="preserve">Page | </w:t>
    </w:r>
    <w:r>
      <w:fldChar w:fldCharType="begin"/>
    </w:r>
    <w:r>
      <w:instrText xml:space="preserve"> PAGE   \* MERGEFORMAT </w:instrText>
    </w:r>
    <w:r>
      <w:fldChar w:fldCharType="separate"/>
    </w:r>
    <w:r w:rsidR="004A6B1F">
      <w:rPr>
        <w:noProof/>
      </w:rPr>
      <w:t>38</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7CE9" w:rsidRDefault="00457CE9" w:rsidP="00CC578B">
      <w:pPr>
        <w:spacing w:after="0"/>
      </w:pPr>
      <w:r>
        <w:separator/>
      </w:r>
    </w:p>
  </w:footnote>
  <w:footnote w:type="continuationSeparator" w:id="0">
    <w:p w:rsidR="00457CE9" w:rsidRDefault="00457CE9" w:rsidP="00CC578B">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C43" w:rsidRPr="000E4636" w:rsidRDefault="00EE4C43" w:rsidP="00CC578B">
    <w:pPr>
      <w:pStyle w:val="Header"/>
      <w:jc w:val="center"/>
      <w:rPr>
        <w:sz w:val="16"/>
        <w:szCs w:val="16"/>
      </w:rPr>
    </w:pPr>
    <w:r w:rsidRPr="000E4636">
      <w:rPr>
        <w:sz w:val="16"/>
        <w:szCs w:val="16"/>
      </w:rPr>
      <w:t xml:space="preserve">Torres Strait Island Regional Council </w:t>
    </w:r>
  </w:p>
  <w:p w:rsidR="00EE4C43" w:rsidRPr="000E4636" w:rsidRDefault="00EE4C43" w:rsidP="00CC578B">
    <w:pPr>
      <w:pStyle w:val="Header"/>
      <w:jc w:val="center"/>
      <w:rPr>
        <w:sz w:val="16"/>
        <w:szCs w:val="16"/>
      </w:rPr>
    </w:pPr>
    <w:r w:rsidRPr="000E4636">
      <w:rPr>
        <w:sz w:val="16"/>
        <w:szCs w:val="16"/>
      </w:rPr>
      <w:t>Drinking Water Quality Management Plan Report 201</w:t>
    </w:r>
    <w:r>
      <w:rPr>
        <w:sz w:val="16"/>
        <w:szCs w:val="16"/>
      </w:rPr>
      <w:t>5</w:t>
    </w:r>
    <w:r w:rsidRPr="000E4636">
      <w:rPr>
        <w:sz w:val="16"/>
        <w:szCs w:val="16"/>
      </w:rPr>
      <w:t>-201</w:t>
    </w:r>
    <w:r>
      <w:rPr>
        <w:sz w:val="16"/>
        <w:szCs w:val="16"/>
      </w:rPr>
      <w:t>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C43" w:rsidRPr="000E4636" w:rsidRDefault="00EE4C43" w:rsidP="00397D7D">
    <w:pPr>
      <w:pStyle w:val="Header"/>
      <w:jc w:val="center"/>
      <w:rPr>
        <w:sz w:val="16"/>
        <w:szCs w:val="16"/>
      </w:rPr>
    </w:pPr>
    <w:r w:rsidRPr="000E4636">
      <w:rPr>
        <w:sz w:val="16"/>
        <w:szCs w:val="16"/>
      </w:rPr>
      <w:t xml:space="preserve">Torres Strait Island Regional Council </w:t>
    </w:r>
  </w:p>
  <w:p w:rsidR="00EE4C43" w:rsidRPr="000E4636" w:rsidRDefault="00EE4C43" w:rsidP="00397D7D">
    <w:pPr>
      <w:pStyle w:val="Header"/>
      <w:jc w:val="center"/>
      <w:rPr>
        <w:sz w:val="16"/>
        <w:szCs w:val="16"/>
      </w:rPr>
    </w:pPr>
    <w:r w:rsidRPr="000E4636">
      <w:rPr>
        <w:sz w:val="16"/>
        <w:szCs w:val="16"/>
      </w:rPr>
      <w:t>Drinking Water Quality Management Plan Report 2014-2015</w:t>
    </w:r>
  </w:p>
  <w:p w:rsidR="00EE4C43" w:rsidRPr="00397D7D" w:rsidRDefault="00EE4C43" w:rsidP="00397D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C3C0D11"/>
    <w:multiLevelType w:val="hybridMultilevel"/>
    <w:tmpl w:val="04B7484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FFFFF7C"/>
    <w:multiLevelType w:val="singleLevel"/>
    <w:tmpl w:val="BCA8E810"/>
    <w:lvl w:ilvl="0">
      <w:start w:val="1"/>
      <w:numFmt w:val="decimal"/>
      <w:lvlText w:val="%1."/>
      <w:lvlJc w:val="left"/>
      <w:pPr>
        <w:tabs>
          <w:tab w:val="num" w:pos="1492"/>
        </w:tabs>
        <w:ind w:left="1492" w:hanging="360"/>
      </w:pPr>
    </w:lvl>
  </w:abstractNum>
  <w:abstractNum w:abstractNumId="2">
    <w:nsid w:val="FFFFFF7D"/>
    <w:multiLevelType w:val="singleLevel"/>
    <w:tmpl w:val="8398DD84"/>
    <w:lvl w:ilvl="0">
      <w:start w:val="1"/>
      <w:numFmt w:val="decimal"/>
      <w:lvlText w:val="%1."/>
      <w:lvlJc w:val="left"/>
      <w:pPr>
        <w:tabs>
          <w:tab w:val="num" w:pos="1209"/>
        </w:tabs>
        <w:ind w:left="1209" w:hanging="360"/>
      </w:pPr>
    </w:lvl>
  </w:abstractNum>
  <w:abstractNum w:abstractNumId="3">
    <w:nsid w:val="FFFFFF7E"/>
    <w:multiLevelType w:val="singleLevel"/>
    <w:tmpl w:val="146E17DA"/>
    <w:lvl w:ilvl="0">
      <w:start w:val="1"/>
      <w:numFmt w:val="decimal"/>
      <w:lvlText w:val="%1."/>
      <w:lvlJc w:val="left"/>
      <w:pPr>
        <w:tabs>
          <w:tab w:val="num" w:pos="926"/>
        </w:tabs>
        <w:ind w:left="926" w:hanging="360"/>
      </w:pPr>
    </w:lvl>
  </w:abstractNum>
  <w:abstractNum w:abstractNumId="4">
    <w:nsid w:val="FFFFFF7F"/>
    <w:multiLevelType w:val="singleLevel"/>
    <w:tmpl w:val="871017B6"/>
    <w:lvl w:ilvl="0">
      <w:start w:val="1"/>
      <w:numFmt w:val="decimal"/>
      <w:lvlText w:val="%1."/>
      <w:lvlJc w:val="left"/>
      <w:pPr>
        <w:tabs>
          <w:tab w:val="num" w:pos="643"/>
        </w:tabs>
        <w:ind w:left="643" w:hanging="360"/>
      </w:pPr>
    </w:lvl>
  </w:abstractNum>
  <w:abstractNum w:abstractNumId="5">
    <w:nsid w:val="FFFFFF80"/>
    <w:multiLevelType w:val="singleLevel"/>
    <w:tmpl w:val="4E6CE1BE"/>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4E1E5E34"/>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859E8456"/>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08D2BEBA"/>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D78E11C2"/>
    <w:lvl w:ilvl="0">
      <w:start w:val="1"/>
      <w:numFmt w:val="decimal"/>
      <w:lvlText w:val="%1."/>
      <w:lvlJc w:val="left"/>
      <w:pPr>
        <w:tabs>
          <w:tab w:val="num" w:pos="360"/>
        </w:tabs>
        <w:ind w:left="360" w:hanging="360"/>
      </w:pPr>
    </w:lvl>
  </w:abstractNum>
  <w:abstractNum w:abstractNumId="10">
    <w:nsid w:val="FFFFFF89"/>
    <w:multiLevelType w:val="singleLevel"/>
    <w:tmpl w:val="F814BADC"/>
    <w:lvl w:ilvl="0">
      <w:start w:val="1"/>
      <w:numFmt w:val="bullet"/>
      <w:lvlText w:val=""/>
      <w:lvlJc w:val="left"/>
      <w:pPr>
        <w:tabs>
          <w:tab w:val="num" w:pos="360"/>
        </w:tabs>
        <w:ind w:left="360" w:hanging="360"/>
      </w:pPr>
      <w:rPr>
        <w:rFonts w:ascii="Symbol" w:hAnsi="Symbol" w:hint="default"/>
      </w:rPr>
    </w:lvl>
  </w:abstractNum>
  <w:abstractNum w:abstractNumId="11">
    <w:nsid w:val="04957AB1"/>
    <w:multiLevelType w:val="hybridMultilevel"/>
    <w:tmpl w:val="2DDCBFFA"/>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09B47645"/>
    <w:multiLevelType w:val="hybridMultilevel"/>
    <w:tmpl w:val="0298E1E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09DB4CAD"/>
    <w:multiLevelType w:val="hybridMultilevel"/>
    <w:tmpl w:val="A302F478"/>
    <w:lvl w:ilvl="0" w:tplc="1DDCCAEA">
      <w:start w:val="1"/>
      <w:numFmt w:val="bullet"/>
      <w:pStyle w:val="Table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0EF217ED"/>
    <w:multiLevelType w:val="hybridMultilevel"/>
    <w:tmpl w:val="4A0626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10943FAC"/>
    <w:multiLevelType w:val="hybridMultilevel"/>
    <w:tmpl w:val="F71A26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11CB5EDB"/>
    <w:multiLevelType w:val="hybridMultilevel"/>
    <w:tmpl w:val="FB7A314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1A7C30D6"/>
    <w:multiLevelType w:val="hybridMultilevel"/>
    <w:tmpl w:val="DE064CAC"/>
    <w:lvl w:ilvl="0" w:tplc="0C09000F">
      <w:start w:val="1"/>
      <w:numFmt w:val="decimal"/>
      <w:lvlText w:val="%1."/>
      <w:lvlJc w:val="left"/>
      <w:pPr>
        <w:tabs>
          <w:tab w:val="num" w:pos="720"/>
        </w:tabs>
        <w:ind w:left="720" w:hanging="360"/>
      </w:pPr>
    </w:lvl>
    <w:lvl w:ilvl="1" w:tplc="ED86CCB4">
      <w:start w:val="1"/>
      <w:numFmt w:val="bullet"/>
      <w:lvlText w:val=""/>
      <w:lvlJc w:val="left"/>
      <w:pPr>
        <w:tabs>
          <w:tab w:val="num" w:pos="1440"/>
        </w:tabs>
        <w:ind w:left="1440" w:hanging="360"/>
      </w:pPr>
      <w:rPr>
        <w:rFonts w:ascii="Symbol" w:hAnsi="Symbol" w:hint="default"/>
        <w:color w:val="auto"/>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8">
    <w:nsid w:val="1AEA4C06"/>
    <w:multiLevelType w:val="multilevel"/>
    <w:tmpl w:val="F93622F6"/>
    <w:lvl w:ilvl="0">
      <w:start w:val="1"/>
      <w:numFmt w:val="decimal"/>
      <w:pStyle w:val="SectionHeading1"/>
      <w:lvlText w:val="%1"/>
      <w:lvlJc w:val="left"/>
      <w:pPr>
        <w:tabs>
          <w:tab w:val="num" w:pos="720"/>
        </w:tabs>
        <w:ind w:left="432" w:hanging="432"/>
      </w:pPr>
      <w:rPr>
        <w:rFonts w:ascii="Arial" w:hAnsi="Arial" w:hint="default"/>
        <w:b w:val="0"/>
        <w:bCs w:val="0"/>
        <w:i w:val="0"/>
        <w:iCs w:val="0"/>
        <w:color w:val="009BE1"/>
        <w:sz w:val="32"/>
        <w:szCs w:val="32"/>
      </w:rPr>
    </w:lvl>
    <w:lvl w:ilvl="1">
      <w:start w:val="1"/>
      <w:numFmt w:val="decimal"/>
      <w:pStyle w:val="SectionHeading2"/>
      <w:lvlText w:val="%1.%2"/>
      <w:lvlJc w:val="left"/>
      <w:pPr>
        <w:tabs>
          <w:tab w:val="num" w:pos="718"/>
        </w:tabs>
        <w:ind w:left="718" w:hanging="718"/>
      </w:pPr>
      <w:rPr>
        <w:rFonts w:hint="default"/>
        <w:b w:val="0"/>
        <w:bCs w:val="0"/>
        <w:i w:val="0"/>
        <w:iCs w:val="0"/>
        <w:caps w:val="0"/>
        <w:smallCaps w:val="0"/>
        <w:strike w:val="0"/>
        <w:dstrike w:val="0"/>
        <w:noProof w:val="0"/>
        <w:vanish w:val="0"/>
        <w:color w:val="1A88DA"/>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ectionHeading3"/>
      <w:lvlText w:val="%1.%2.%3"/>
      <w:lvlJc w:val="left"/>
      <w:pPr>
        <w:tabs>
          <w:tab w:val="num" w:pos="720"/>
        </w:tabs>
        <w:ind w:left="720" w:hanging="720"/>
      </w:pPr>
      <w:rPr>
        <w:rFonts w:ascii="Arial" w:hAnsi="Arial" w:hint="default"/>
        <w:b w:val="0"/>
        <w:bCs w:val="0"/>
        <w:i w:val="0"/>
        <w:iCs w:val="0"/>
        <w:color w:val="1A89D6"/>
        <w:sz w:val="24"/>
        <w:szCs w:val="24"/>
      </w:rPr>
    </w:lvl>
    <w:lvl w:ilvl="3">
      <w:start w:val="1"/>
      <w:numFmt w:val="decimal"/>
      <w:pStyle w:val="Section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236102F5"/>
    <w:multiLevelType w:val="hybridMultilevel"/>
    <w:tmpl w:val="600AB3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23EC4642"/>
    <w:multiLevelType w:val="multilevel"/>
    <w:tmpl w:val="ADFC2C3C"/>
    <w:styleLink w:val="Numberedlist"/>
    <w:lvl w:ilvl="0">
      <w:start w:val="1"/>
      <w:numFmt w:val="decimal"/>
      <w:lvlText w:val="%1."/>
      <w:lvlJc w:val="left"/>
      <w:pPr>
        <w:tabs>
          <w:tab w:val="num" w:pos="360"/>
        </w:tabs>
        <w:ind w:left="360" w:hanging="360"/>
      </w:pPr>
      <w:rPr>
        <w:rFonts w:ascii="Arial" w:hAnsi="Aria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39687BDD"/>
    <w:multiLevelType w:val="hybridMultilevel"/>
    <w:tmpl w:val="63BA68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3FF429F1"/>
    <w:multiLevelType w:val="hybridMultilevel"/>
    <w:tmpl w:val="66FA17BA"/>
    <w:lvl w:ilvl="0" w:tplc="FE0A6D38">
      <w:start w:val="1"/>
      <w:numFmt w:val="bullet"/>
      <w:pStyle w:val="ListBullet"/>
      <w:lvlText w:val="–"/>
      <w:lvlJc w:val="left"/>
      <w:pPr>
        <w:tabs>
          <w:tab w:val="num" w:pos="284"/>
        </w:tabs>
        <w:ind w:left="284" w:hanging="284"/>
      </w:pPr>
      <w:rPr>
        <w:rFonts w:ascii="Arial" w:hAnsi="Aria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3E0324D"/>
    <w:multiLevelType w:val="hybridMultilevel"/>
    <w:tmpl w:val="0818F2E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4E1A0810"/>
    <w:multiLevelType w:val="hybridMultilevel"/>
    <w:tmpl w:val="919ECD70"/>
    <w:lvl w:ilvl="0" w:tplc="15FA88E0">
      <w:numFmt w:val="bullet"/>
      <w:lvlText w:val="-"/>
      <w:lvlJc w:val="left"/>
      <w:pPr>
        <w:ind w:left="2520" w:hanging="360"/>
      </w:pPr>
      <w:rPr>
        <w:rFonts w:ascii="Arial" w:eastAsia="Times New Roman" w:hAnsi="Arial" w:cs="Arial"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25">
    <w:nsid w:val="4FD275EA"/>
    <w:multiLevelType w:val="hybridMultilevel"/>
    <w:tmpl w:val="A182970E"/>
    <w:lvl w:ilvl="0" w:tplc="0C09000F">
      <w:start w:val="1"/>
      <w:numFmt w:val="decimal"/>
      <w:lvlText w:val="%1."/>
      <w:lvlJc w:val="left"/>
      <w:pPr>
        <w:tabs>
          <w:tab w:val="num" w:pos="720"/>
        </w:tabs>
        <w:ind w:left="720" w:hanging="360"/>
      </w:pPr>
    </w:lvl>
    <w:lvl w:ilvl="1" w:tplc="20F6DB8E">
      <w:start w:val="1"/>
      <w:numFmt w:val="bullet"/>
      <w:lvlText w:val=""/>
      <w:lvlJc w:val="left"/>
      <w:pPr>
        <w:tabs>
          <w:tab w:val="num" w:pos="1440"/>
        </w:tabs>
        <w:ind w:left="1440" w:hanging="360"/>
      </w:pPr>
      <w:rPr>
        <w:rFonts w:ascii="Wingdings" w:hAnsi="Wingdings" w:cs="Times New Roman" w:hint="default"/>
        <w:color w:val="auto"/>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nsid w:val="63545752"/>
    <w:multiLevelType w:val="hybridMultilevel"/>
    <w:tmpl w:val="381AA934"/>
    <w:lvl w:ilvl="0" w:tplc="787ED614">
      <w:start w:val="1"/>
      <w:numFmt w:val="bullet"/>
      <w:pStyle w:val="Indentedbullet"/>
      <w:lvlText w:val="─"/>
      <w:lvlJc w:val="left"/>
      <w:pPr>
        <w:tabs>
          <w:tab w:val="num" w:pos="935"/>
        </w:tabs>
        <w:ind w:left="935" w:hanging="357"/>
      </w:pPr>
      <w:rPr>
        <w:rFonts w:ascii="Arial" w:hAnsi="Arial" w:hint="default"/>
        <w:b w:val="0"/>
        <w:i w:val="0"/>
        <w:color w:val="auto"/>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nsid w:val="6893163D"/>
    <w:multiLevelType w:val="hybridMultilevel"/>
    <w:tmpl w:val="D24073D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6AA769BB"/>
    <w:multiLevelType w:val="hybridMultilevel"/>
    <w:tmpl w:val="26B4307A"/>
    <w:lvl w:ilvl="0" w:tplc="85E078FE">
      <w:numFmt w:val="bullet"/>
      <w:lvlText w:val="-"/>
      <w:lvlJc w:val="left"/>
      <w:pPr>
        <w:ind w:left="2520" w:hanging="360"/>
      </w:pPr>
      <w:rPr>
        <w:rFonts w:ascii="Arial" w:eastAsia="Times New Roman" w:hAnsi="Arial" w:cs="Arial"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29">
    <w:nsid w:val="6F2D5B53"/>
    <w:multiLevelType w:val="hybridMultilevel"/>
    <w:tmpl w:val="9E74657C"/>
    <w:lvl w:ilvl="0" w:tplc="02B4F904">
      <w:start w:val="1"/>
      <w:numFmt w:val="bullet"/>
      <w:lvlText w:val="-"/>
      <w:lvlJc w:val="left"/>
      <w:pPr>
        <w:tabs>
          <w:tab w:val="num" w:pos="130"/>
        </w:tabs>
        <w:ind w:left="130" w:hanging="130"/>
      </w:pPr>
      <w:rPr>
        <w:rFonts w:ascii="Courier New" w:eastAsia="Times New Roman" w:hAnsi="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nsid w:val="74AA0090"/>
    <w:multiLevelType w:val="hybridMultilevel"/>
    <w:tmpl w:val="29DAFEDA"/>
    <w:lvl w:ilvl="0" w:tplc="02B4F904">
      <w:start w:val="1"/>
      <w:numFmt w:val="bullet"/>
      <w:lvlText w:val="-"/>
      <w:lvlJc w:val="left"/>
      <w:pPr>
        <w:tabs>
          <w:tab w:val="num" w:pos="130"/>
        </w:tabs>
        <w:ind w:left="130" w:hanging="130"/>
      </w:pPr>
      <w:rPr>
        <w:rFonts w:ascii="Courier New" w:eastAsia="Times New Roman" w:hAnsi="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
    <w:nsid w:val="7E4B5A55"/>
    <w:multiLevelType w:val="hybridMultilevel"/>
    <w:tmpl w:val="621E7082"/>
    <w:lvl w:ilvl="0" w:tplc="42ECEDDE">
      <w:start w:val="1"/>
      <w:numFmt w:val="decimal"/>
      <w:pStyle w:val="Indentednumberedlist"/>
      <w:lvlText w:val="%1."/>
      <w:lvlJc w:val="left"/>
      <w:pPr>
        <w:tabs>
          <w:tab w:val="num" w:pos="936"/>
        </w:tabs>
        <w:ind w:left="936" w:hanging="358"/>
      </w:pPr>
      <w:rPr>
        <w:rFonts w:ascii="Arial" w:hAnsi="Arial" w:hint="default"/>
        <w:b w:val="0"/>
        <w:i w:val="0"/>
        <w:color w:val="auto"/>
        <w:sz w:val="20"/>
        <w:u w:val="none"/>
      </w:rPr>
    </w:lvl>
    <w:lvl w:ilvl="1" w:tplc="0C090019" w:tentative="1">
      <w:start w:val="1"/>
      <w:numFmt w:val="lowerLetter"/>
      <w:lvlText w:val="%2."/>
      <w:lvlJc w:val="left"/>
      <w:pPr>
        <w:tabs>
          <w:tab w:val="num" w:pos="2018"/>
        </w:tabs>
        <w:ind w:left="2018" w:hanging="360"/>
      </w:pPr>
    </w:lvl>
    <w:lvl w:ilvl="2" w:tplc="0C09001B" w:tentative="1">
      <w:start w:val="1"/>
      <w:numFmt w:val="lowerRoman"/>
      <w:lvlText w:val="%3."/>
      <w:lvlJc w:val="right"/>
      <w:pPr>
        <w:tabs>
          <w:tab w:val="num" w:pos="2738"/>
        </w:tabs>
        <w:ind w:left="2738" w:hanging="180"/>
      </w:pPr>
    </w:lvl>
    <w:lvl w:ilvl="3" w:tplc="0C09000F" w:tentative="1">
      <w:start w:val="1"/>
      <w:numFmt w:val="decimal"/>
      <w:lvlText w:val="%4."/>
      <w:lvlJc w:val="left"/>
      <w:pPr>
        <w:tabs>
          <w:tab w:val="num" w:pos="3458"/>
        </w:tabs>
        <w:ind w:left="3458" w:hanging="360"/>
      </w:pPr>
    </w:lvl>
    <w:lvl w:ilvl="4" w:tplc="0C090019" w:tentative="1">
      <w:start w:val="1"/>
      <w:numFmt w:val="lowerLetter"/>
      <w:lvlText w:val="%5."/>
      <w:lvlJc w:val="left"/>
      <w:pPr>
        <w:tabs>
          <w:tab w:val="num" w:pos="4178"/>
        </w:tabs>
        <w:ind w:left="4178" w:hanging="360"/>
      </w:pPr>
    </w:lvl>
    <w:lvl w:ilvl="5" w:tplc="0C09001B" w:tentative="1">
      <w:start w:val="1"/>
      <w:numFmt w:val="lowerRoman"/>
      <w:lvlText w:val="%6."/>
      <w:lvlJc w:val="right"/>
      <w:pPr>
        <w:tabs>
          <w:tab w:val="num" w:pos="4898"/>
        </w:tabs>
        <w:ind w:left="4898" w:hanging="180"/>
      </w:pPr>
    </w:lvl>
    <w:lvl w:ilvl="6" w:tplc="0C09000F" w:tentative="1">
      <w:start w:val="1"/>
      <w:numFmt w:val="decimal"/>
      <w:lvlText w:val="%7."/>
      <w:lvlJc w:val="left"/>
      <w:pPr>
        <w:tabs>
          <w:tab w:val="num" w:pos="5618"/>
        </w:tabs>
        <w:ind w:left="5618" w:hanging="360"/>
      </w:pPr>
    </w:lvl>
    <w:lvl w:ilvl="7" w:tplc="0C090019" w:tentative="1">
      <w:start w:val="1"/>
      <w:numFmt w:val="lowerLetter"/>
      <w:lvlText w:val="%8."/>
      <w:lvlJc w:val="left"/>
      <w:pPr>
        <w:tabs>
          <w:tab w:val="num" w:pos="6338"/>
        </w:tabs>
        <w:ind w:left="6338" w:hanging="360"/>
      </w:pPr>
    </w:lvl>
    <w:lvl w:ilvl="8" w:tplc="0C09001B" w:tentative="1">
      <w:start w:val="1"/>
      <w:numFmt w:val="lowerRoman"/>
      <w:lvlText w:val="%9."/>
      <w:lvlJc w:val="right"/>
      <w:pPr>
        <w:tabs>
          <w:tab w:val="num" w:pos="7058"/>
        </w:tabs>
        <w:ind w:left="7058" w:hanging="180"/>
      </w:pPr>
    </w:lvl>
  </w:abstractNum>
  <w:num w:numId="1">
    <w:abstractNumId w:val="18"/>
  </w:num>
  <w:num w:numId="2">
    <w:abstractNumId w:val="20"/>
  </w:num>
  <w:num w:numId="3">
    <w:abstractNumId w:val="26"/>
  </w:num>
  <w:num w:numId="4">
    <w:abstractNumId w:val="31"/>
  </w:num>
  <w:num w:numId="5">
    <w:abstractNumId w:val="22"/>
  </w:num>
  <w:num w:numId="6">
    <w:abstractNumId w:val="13"/>
  </w:num>
  <w:num w:numId="7">
    <w:abstractNumId w:val="28"/>
  </w:num>
  <w:num w:numId="8">
    <w:abstractNumId w:val="24"/>
  </w:num>
  <w:num w:numId="9">
    <w:abstractNumId w:val="11"/>
  </w:num>
  <w:num w:numId="10">
    <w:abstractNumId w:val="12"/>
  </w:num>
  <w:num w:numId="11">
    <w:abstractNumId w:val="27"/>
  </w:num>
  <w:num w:numId="12">
    <w:abstractNumId w:val="23"/>
  </w:num>
  <w:num w:numId="13">
    <w:abstractNumId w:val="21"/>
  </w:num>
  <w:num w:numId="14">
    <w:abstractNumId w:val="14"/>
  </w:num>
  <w:num w:numId="15">
    <w:abstractNumId w:val="25"/>
  </w:num>
  <w:num w:numId="16">
    <w:abstractNumId w:val="30"/>
  </w:num>
  <w:num w:numId="17">
    <w:abstractNumId w:val="29"/>
  </w:num>
  <w:num w:numId="18">
    <w:abstractNumId w:val="10"/>
  </w:num>
  <w:num w:numId="19">
    <w:abstractNumId w:val="8"/>
  </w:num>
  <w:num w:numId="20">
    <w:abstractNumId w:val="7"/>
  </w:num>
  <w:num w:numId="21">
    <w:abstractNumId w:val="6"/>
  </w:num>
  <w:num w:numId="22">
    <w:abstractNumId w:val="5"/>
  </w:num>
  <w:num w:numId="23">
    <w:abstractNumId w:val="9"/>
  </w:num>
  <w:num w:numId="24">
    <w:abstractNumId w:val="4"/>
  </w:num>
  <w:num w:numId="25">
    <w:abstractNumId w:val="3"/>
  </w:num>
  <w:num w:numId="26">
    <w:abstractNumId w:val="2"/>
  </w:num>
  <w:num w:numId="27">
    <w:abstractNumId w:val="1"/>
  </w:num>
  <w:num w:numId="28">
    <w:abstractNumId w:val="17"/>
  </w:num>
  <w:num w:numId="29">
    <w:abstractNumId w:val="19"/>
  </w:num>
  <w:num w:numId="30">
    <w:abstractNumId w:val="16"/>
  </w:num>
  <w:num w:numId="31">
    <w:abstractNumId w:val="0"/>
  </w:num>
  <w:num w:numId="32">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068"/>
    <w:rsid w:val="000143E2"/>
    <w:rsid w:val="00014BF1"/>
    <w:rsid w:val="000205DA"/>
    <w:rsid w:val="00022815"/>
    <w:rsid w:val="00031582"/>
    <w:rsid w:val="0007497A"/>
    <w:rsid w:val="00083C20"/>
    <w:rsid w:val="00090B35"/>
    <w:rsid w:val="00094ADB"/>
    <w:rsid w:val="000B02D1"/>
    <w:rsid w:val="000D1E86"/>
    <w:rsid w:val="000E4636"/>
    <w:rsid w:val="0010726C"/>
    <w:rsid w:val="00110993"/>
    <w:rsid w:val="00145134"/>
    <w:rsid w:val="001C1A7C"/>
    <w:rsid w:val="001C7EC0"/>
    <w:rsid w:val="001E4D13"/>
    <w:rsid w:val="001E7DD6"/>
    <w:rsid w:val="002025BF"/>
    <w:rsid w:val="00213E45"/>
    <w:rsid w:val="00221813"/>
    <w:rsid w:val="002451DE"/>
    <w:rsid w:val="00247DB5"/>
    <w:rsid w:val="002609C1"/>
    <w:rsid w:val="0027477F"/>
    <w:rsid w:val="00285867"/>
    <w:rsid w:val="002A35D5"/>
    <w:rsid w:val="002D0B38"/>
    <w:rsid w:val="002D6737"/>
    <w:rsid w:val="0030654D"/>
    <w:rsid w:val="003124F2"/>
    <w:rsid w:val="003300C1"/>
    <w:rsid w:val="0036772D"/>
    <w:rsid w:val="003738D7"/>
    <w:rsid w:val="0037588F"/>
    <w:rsid w:val="00386D77"/>
    <w:rsid w:val="003873E2"/>
    <w:rsid w:val="00397D7D"/>
    <w:rsid w:val="003A2028"/>
    <w:rsid w:val="003B075D"/>
    <w:rsid w:val="003B4F3B"/>
    <w:rsid w:val="003C4EDD"/>
    <w:rsid w:val="003E110C"/>
    <w:rsid w:val="00402C46"/>
    <w:rsid w:val="00403CBE"/>
    <w:rsid w:val="00403D47"/>
    <w:rsid w:val="0042021D"/>
    <w:rsid w:val="0042786E"/>
    <w:rsid w:val="00432183"/>
    <w:rsid w:val="00433BCA"/>
    <w:rsid w:val="004449CE"/>
    <w:rsid w:val="00457CE9"/>
    <w:rsid w:val="0049658A"/>
    <w:rsid w:val="004A3818"/>
    <w:rsid w:val="004A6B1F"/>
    <w:rsid w:val="004A76DA"/>
    <w:rsid w:val="00542ACB"/>
    <w:rsid w:val="005506BB"/>
    <w:rsid w:val="00555E17"/>
    <w:rsid w:val="00570553"/>
    <w:rsid w:val="00577F0B"/>
    <w:rsid w:val="00582B50"/>
    <w:rsid w:val="005B357F"/>
    <w:rsid w:val="005C09D4"/>
    <w:rsid w:val="005F5A5A"/>
    <w:rsid w:val="00635870"/>
    <w:rsid w:val="00654D13"/>
    <w:rsid w:val="00671BC3"/>
    <w:rsid w:val="00686D5B"/>
    <w:rsid w:val="006B7908"/>
    <w:rsid w:val="006C7598"/>
    <w:rsid w:val="006E7781"/>
    <w:rsid w:val="00710269"/>
    <w:rsid w:val="00732191"/>
    <w:rsid w:val="00756AF8"/>
    <w:rsid w:val="00766C3A"/>
    <w:rsid w:val="007707A7"/>
    <w:rsid w:val="0078577A"/>
    <w:rsid w:val="00794F67"/>
    <w:rsid w:val="007A2514"/>
    <w:rsid w:val="007C14CB"/>
    <w:rsid w:val="007C3B93"/>
    <w:rsid w:val="007F7196"/>
    <w:rsid w:val="0081324B"/>
    <w:rsid w:val="0082690B"/>
    <w:rsid w:val="00837572"/>
    <w:rsid w:val="008434A1"/>
    <w:rsid w:val="0084698F"/>
    <w:rsid w:val="008610D3"/>
    <w:rsid w:val="008A5238"/>
    <w:rsid w:val="008B6471"/>
    <w:rsid w:val="008C4D83"/>
    <w:rsid w:val="008D59D8"/>
    <w:rsid w:val="008E1C74"/>
    <w:rsid w:val="008E1E53"/>
    <w:rsid w:val="008E1F3C"/>
    <w:rsid w:val="008E1F5B"/>
    <w:rsid w:val="008F11FF"/>
    <w:rsid w:val="00902391"/>
    <w:rsid w:val="00903E6D"/>
    <w:rsid w:val="009178D3"/>
    <w:rsid w:val="00921D2B"/>
    <w:rsid w:val="009263A8"/>
    <w:rsid w:val="0095452E"/>
    <w:rsid w:val="0097004E"/>
    <w:rsid w:val="00974AB9"/>
    <w:rsid w:val="009A2DC5"/>
    <w:rsid w:val="009E7FF9"/>
    <w:rsid w:val="009F392F"/>
    <w:rsid w:val="009F6F1B"/>
    <w:rsid w:val="00A226DC"/>
    <w:rsid w:val="00A3026B"/>
    <w:rsid w:val="00A448B7"/>
    <w:rsid w:val="00A4643E"/>
    <w:rsid w:val="00A77CF4"/>
    <w:rsid w:val="00A80E27"/>
    <w:rsid w:val="00A86117"/>
    <w:rsid w:val="00A9264B"/>
    <w:rsid w:val="00AA3EDC"/>
    <w:rsid w:val="00AA7FE5"/>
    <w:rsid w:val="00AF162C"/>
    <w:rsid w:val="00B278A0"/>
    <w:rsid w:val="00B508ED"/>
    <w:rsid w:val="00B56D1E"/>
    <w:rsid w:val="00B761E2"/>
    <w:rsid w:val="00B943EA"/>
    <w:rsid w:val="00B97C9F"/>
    <w:rsid w:val="00BB31E0"/>
    <w:rsid w:val="00BC56FB"/>
    <w:rsid w:val="00BC6472"/>
    <w:rsid w:val="00BF45B9"/>
    <w:rsid w:val="00BF4CE3"/>
    <w:rsid w:val="00C307FA"/>
    <w:rsid w:val="00C6490D"/>
    <w:rsid w:val="00C73EBB"/>
    <w:rsid w:val="00CA06AD"/>
    <w:rsid w:val="00CA4436"/>
    <w:rsid w:val="00CC578B"/>
    <w:rsid w:val="00CD2079"/>
    <w:rsid w:val="00CE665C"/>
    <w:rsid w:val="00CF0CBD"/>
    <w:rsid w:val="00CF0DFC"/>
    <w:rsid w:val="00D006B4"/>
    <w:rsid w:val="00D17CEA"/>
    <w:rsid w:val="00D20547"/>
    <w:rsid w:val="00D42CF8"/>
    <w:rsid w:val="00DB77B9"/>
    <w:rsid w:val="00DD3028"/>
    <w:rsid w:val="00DE1576"/>
    <w:rsid w:val="00DE5F5E"/>
    <w:rsid w:val="00E35B2A"/>
    <w:rsid w:val="00E43F15"/>
    <w:rsid w:val="00E4528B"/>
    <w:rsid w:val="00E53577"/>
    <w:rsid w:val="00E647ED"/>
    <w:rsid w:val="00E93DF1"/>
    <w:rsid w:val="00EA6EBA"/>
    <w:rsid w:val="00EE4C43"/>
    <w:rsid w:val="00F00D4A"/>
    <w:rsid w:val="00F177D0"/>
    <w:rsid w:val="00F2158D"/>
    <w:rsid w:val="00F267F3"/>
    <w:rsid w:val="00F32697"/>
    <w:rsid w:val="00F45A27"/>
    <w:rsid w:val="00F54CF4"/>
    <w:rsid w:val="00F71323"/>
    <w:rsid w:val="00F8750E"/>
    <w:rsid w:val="00F92FA3"/>
    <w:rsid w:val="00F95F99"/>
    <w:rsid w:val="00FA6896"/>
    <w:rsid w:val="00FE4068"/>
    <w:rsid w:val="00FF5FC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547"/>
    <w:rPr>
      <w:rFonts w:ascii="Arial" w:hAnsi="Arial"/>
      <w:szCs w:val="24"/>
    </w:rPr>
  </w:style>
  <w:style w:type="paragraph" w:styleId="Heading1">
    <w:name w:val="heading 1"/>
    <w:basedOn w:val="Normal"/>
    <w:next w:val="Normal"/>
    <w:link w:val="Heading1Char"/>
    <w:qFormat/>
    <w:rsid w:val="00D20547"/>
    <w:pPr>
      <w:keepNext/>
      <w:spacing w:before="120"/>
      <w:outlineLvl w:val="0"/>
    </w:pPr>
    <w:rPr>
      <w:rFonts w:eastAsiaTheme="majorEastAsia" w:cs="Arial"/>
      <w:bCs/>
      <w:kern w:val="32"/>
      <w:sz w:val="28"/>
      <w:szCs w:val="28"/>
    </w:rPr>
  </w:style>
  <w:style w:type="paragraph" w:styleId="Heading2">
    <w:name w:val="heading 2"/>
    <w:basedOn w:val="Normal"/>
    <w:next w:val="Normal"/>
    <w:link w:val="Heading2Char"/>
    <w:qFormat/>
    <w:rsid w:val="00D20547"/>
    <w:pPr>
      <w:keepNext/>
      <w:spacing w:before="120"/>
      <w:outlineLvl w:val="1"/>
    </w:pPr>
    <w:rPr>
      <w:rFonts w:cs="Arial"/>
      <w:b/>
      <w:bCs/>
      <w:iCs/>
      <w:sz w:val="24"/>
    </w:rPr>
  </w:style>
  <w:style w:type="paragraph" w:styleId="Heading3">
    <w:name w:val="heading 3"/>
    <w:basedOn w:val="Normal"/>
    <w:next w:val="Normal"/>
    <w:link w:val="Heading3Char"/>
    <w:qFormat/>
    <w:rsid w:val="00D20547"/>
    <w:pPr>
      <w:keepNext/>
      <w:spacing w:before="120"/>
      <w:outlineLvl w:val="2"/>
    </w:pPr>
    <w:rPr>
      <w:rFonts w:eastAsiaTheme="majorEastAsia" w:cs="Arial"/>
      <w:b/>
      <w:bCs/>
      <w:i/>
      <w:sz w:val="22"/>
      <w:szCs w:val="22"/>
    </w:rPr>
  </w:style>
  <w:style w:type="paragraph" w:styleId="Heading4">
    <w:name w:val="heading 4"/>
    <w:basedOn w:val="Normal"/>
    <w:next w:val="Normal"/>
    <w:link w:val="Heading4Char"/>
    <w:qFormat/>
    <w:rsid w:val="005B357F"/>
    <w:pPr>
      <w:keepNext/>
      <w:spacing w:before="120" w:after="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Heading2">
    <w:name w:val="Section Heading 2"/>
    <w:basedOn w:val="Heading1"/>
    <w:next w:val="Normal"/>
    <w:qFormat/>
    <w:rsid w:val="00D20547"/>
    <w:pPr>
      <w:numPr>
        <w:ilvl w:val="1"/>
        <w:numId w:val="1"/>
      </w:numPr>
      <w:spacing w:before="280" w:after="280"/>
    </w:pPr>
    <w:rPr>
      <w:rFonts w:eastAsia="Times New Roman"/>
      <w:b/>
      <w:bCs w:val="0"/>
      <w:iCs/>
      <w:sz w:val="24"/>
      <w:szCs w:val="24"/>
      <w:lang w:eastAsia="en-GB"/>
    </w:rPr>
  </w:style>
  <w:style w:type="character" w:customStyle="1" w:styleId="Heading1Char">
    <w:name w:val="Heading 1 Char"/>
    <w:basedOn w:val="DefaultParagraphFont"/>
    <w:link w:val="Heading1"/>
    <w:rsid w:val="00D20547"/>
    <w:rPr>
      <w:rFonts w:ascii="Arial" w:eastAsiaTheme="majorEastAsia" w:hAnsi="Arial" w:cs="Arial"/>
      <w:bCs/>
      <w:kern w:val="32"/>
      <w:sz w:val="28"/>
      <w:szCs w:val="28"/>
    </w:rPr>
  </w:style>
  <w:style w:type="paragraph" w:customStyle="1" w:styleId="SectionHeading1">
    <w:name w:val="Section Heading 1"/>
    <w:basedOn w:val="Heading1"/>
    <w:next w:val="Normal"/>
    <w:qFormat/>
    <w:rsid w:val="00D20547"/>
    <w:pPr>
      <w:numPr>
        <w:numId w:val="1"/>
      </w:numPr>
      <w:spacing w:after="280"/>
    </w:pPr>
    <w:rPr>
      <w:rFonts w:eastAsia="Times New Roman"/>
      <w:b/>
      <w:bCs w:val="0"/>
      <w:caps/>
      <w:szCs w:val="48"/>
      <w:lang w:eastAsia="en-GB"/>
    </w:rPr>
  </w:style>
  <w:style w:type="paragraph" w:customStyle="1" w:styleId="SectionHeading3">
    <w:name w:val="Section Heading 3"/>
    <w:basedOn w:val="Heading3"/>
    <w:next w:val="Normal"/>
    <w:qFormat/>
    <w:rsid w:val="00D20547"/>
    <w:pPr>
      <w:numPr>
        <w:ilvl w:val="2"/>
        <w:numId w:val="1"/>
      </w:numPr>
      <w:spacing w:after="40"/>
    </w:pPr>
    <w:rPr>
      <w:rFonts w:eastAsia="Times New Roman"/>
      <w:i w:val="0"/>
      <w:iCs/>
      <w:kern w:val="32"/>
      <w:lang w:eastAsia="en-GB"/>
    </w:rPr>
  </w:style>
  <w:style w:type="character" w:customStyle="1" w:styleId="Heading3Char">
    <w:name w:val="Heading 3 Char"/>
    <w:basedOn w:val="DefaultParagraphFont"/>
    <w:link w:val="Heading3"/>
    <w:rsid w:val="00D20547"/>
    <w:rPr>
      <w:rFonts w:ascii="Arial" w:eastAsiaTheme="majorEastAsia" w:hAnsi="Arial" w:cs="Arial"/>
      <w:b/>
      <w:bCs/>
      <w:i/>
      <w:sz w:val="22"/>
      <w:szCs w:val="22"/>
    </w:rPr>
  </w:style>
  <w:style w:type="paragraph" w:customStyle="1" w:styleId="SectionHeading4">
    <w:name w:val="Section Heading 4"/>
    <w:basedOn w:val="SectionHeading3"/>
    <w:next w:val="Normal"/>
    <w:qFormat/>
    <w:rsid w:val="00D20547"/>
    <w:pPr>
      <w:numPr>
        <w:ilvl w:val="3"/>
      </w:numPr>
      <w:outlineLvl w:val="3"/>
    </w:pPr>
    <w:rPr>
      <w:i/>
    </w:rPr>
  </w:style>
  <w:style w:type="paragraph" w:customStyle="1" w:styleId="DocControl-Titles">
    <w:name w:val="Doc Control - Titles"/>
    <w:basedOn w:val="Normal"/>
    <w:qFormat/>
    <w:rsid w:val="00D20547"/>
    <w:pPr>
      <w:spacing w:before="120"/>
      <w:ind w:left="119"/>
    </w:pPr>
    <w:rPr>
      <w:sz w:val="24"/>
    </w:rPr>
  </w:style>
  <w:style w:type="paragraph" w:customStyle="1" w:styleId="8ptText">
    <w:name w:val="8pt Text"/>
    <w:basedOn w:val="Normal"/>
    <w:qFormat/>
    <w:rsid w:val="00D20547"/>
    <w:pPr>
      <w:spacing w:before="120" w:after="60" w:line="220" w:lineRule="exact"/>
    </w:pPr>
    <w:rPr>
      <w:sz w:val="16"/>
      <w:szCs w:val="16"/>
    </w:rPr>
  </w:style>
  <w:style w:type="paragraph" w:customStyle="1" w:styleId="7ptText">
    <w:name w:val="7pt Text"/>
    <w:basedOn w:val="Normal"/>
    <w:qFormat/>
    <w:rsid w:val="00D20547"/>
    <w:pPr>
      <w:tabs>
        <w:tab w:val="left" w:pos="1980"/>
      </w:tabs>
      <w:spacing w:before="120" w:after="60"/>
    </w:pPr>
    <w:rPr>
      <w:bCs/>
      <w:sz w:val="14"/>
      <w:szCs w:val="14"/>
    </w:rPr>
  </w:style>
  <w:style w:type="paragraph" w:customStyle="1" w:styleId="GlossaryTable">
    <w:name w:val="Glossary Table"/>
    <w:basedOn w:val="Normal"/>
    <w:qFormat/>
    <w:rsid w:val="00D20547"/>
    <w:pPr>
      <w:spacing w:before="200" w:after="200"/>
    </w:pPr>
    <w:rPr>
      <w:szCs w:val="20"/>
    </w:rPr>
  </w:style>
  <w:style w:type="paragraph" w:customStyle="1" w:styleId="PageTitlenospaceafter">
    <w:name w:val="Page Title (no space after)"/>
    <w:qFormat/>
    <w:rsid w:val="00D20547"/>
    <w:rPr>
      <w:rFonts w:ascii="Arial" w:hAnsi="Arial" w:cs="Arial"/>
      <w:b/>
      <w:bCs/>
      <w:caps/>
      <w:kern w:val="32"/>
      <w:sz w:val="28"/>
      <w:szCs w:val="28"/>
    </w:rPr>
  </w:style>
  <w:style w:type="paragraph" w:customStyle="1" w:styleId="Bodyattachmentreference">
    <w:name w:val="Body attachment reference"/>
    <w:basedOn w:val="Normal"/>
    <w:qFormat/>
    <w:rsid w:val="00D20547"/>
    <w:rPr>
      <w:b/>
      <w:i/>
    </w:rPr>
  </w:style>
  <w:style w:type="paragraph" w:customStyle="1" w:styleId="TableParagraph">
    <w:name w:val="Table Paragraph"/>
    <w:basedOn w:val="Normal"/>
    <w:uiPriority w:val="1"/>
    <w:qFormat/>
    <w:rsid w:val="00D20547"/>
    <w:pPr>
      <w:widowControl w:val="0"/>
      <w:spacing w:after="0"/>
    </w:pPr>
    <w:rPr>
      <w:rFonts w:asciiTheme="minorHAnsi" w:eastAsiaTheme="minorHAnsi" w:hAnsiTheme="minorHAnsi" w:cstheme="minorBidi"/>
      <w:sz w:val="22"/>
      <w:szCs w:val="22"/>
      <w:lang w:val="en-US"/>
    </w:rPr>
  </w:style>
  <w:style w:type="character" w:customStyle="1" w:styleId="Heading2Char">
    <w:name w:val="Heading 2 Char"/>
    <w:basedOn w:val="DefaultParagraphFont"/>
    <w:link w:val="Heading2"/>
    <w:rsid w:val="00D20547"/>
    <w:rPr>
      <w:rFonts w:ascii="Arial" w:hAnsi="Arial" w:cs="Arial"/>
      <w:b/>
      <w:bCs/>
      <w:iCs/>
      <w:sz w:val="24"/>
      <w:szCs w:val="24"/>
    </w:rPr>
  </w:style>
  <w:style w:type="paragraph" w:styleId="Caption">
    <w:name w:val="caption"/>
    <w:basedOn w:val="Normal"/>
    <w:next w:val="Normal"/>
    <w:qFormat/>
    <w:rsid w:val="00D20547"/>
    <w:rPr>
      <w:bCs/>
      <w:i/>
      <w:szCs w:val="20"/>
    </w:rPr>
  </w:style>
  <w:style w:type="character" w:styleId="Strong">
    <w:name w:val="Strong"/>
    <w:basedOn w:val="DefaultParagraphFont"/>
    <w:qFormat/>
    <w:rsid w:val="00D20547"/>
    <w:rPr>
      <w:b/>
      <w:bCs/>
    </w:rPr>
  </w:style>
  <w:style w:type="paragraph" w:styleId="ListParagraph">
    <w:name w:val="List Paragraph"/>
    <w:basedOn w:val="Normal"/>
    <w:uiPriority w:val="34"/>
    <w:qFormat/>
    <w:rsid w:val="00D20547"/>
    <w:pPr>
      <w:ind w:left="720"/>
      <w:contextualSpacing/>
    </w:pPr>
  </w:style>
  <w:style w:type="paragraph" w:styleId="BalloonText">
    <w:name w:val="Balloon Text"/>
    <w:basedOn w:val="Normal"/>
    <w:link w:val="BalloonTextChar"/>
    <w:semiHidden/>
    <w:unhideWhenUsed/>
    <w:rsid w:val="00FE406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4068"/>
    <w:rPr>
      <w:rFonts w:ascii="Tahoma" w:hAnsi="Tahoma" w:cs="Tahoma"/>
      <w:sz w:val="16"/>
      <w:szCs w:val="16"/>
    </w:rPr>
  </w:style>
  <w:style w:type="paragraph" w:styleId="Header">
    <w:name w:val="header"/>
    <w:basedOn w:val="Normal"/>
    <w:link w:val="HeaderChar"/>
    <w:unhideWhenUsed/>
    <w:rsid w:val="00CC578B"/>
    <w:pPr>
      <w:tabs>
        <w:tab w:val="center" w:pos="4513"/>
        <w:tab w:val="right" w:pos="9026"/>
      </w:tabs>
      <w:spacing w:after="0"/>
    </w:pPr>
  </w:style>
  <w:style w:type="character" w:customStyle="1" w:styleId="HeaderChar">
    <w:name w:val="Header Char"/>
    <w:basedOn w:val="DefaultParagraphFont"/>
    <w:link w:val="Header"/>
    <w:rsid w:val="00CC578B"/>
    <w:rPr>
      <w:rFonts w:ascii="Arial" w:hAnsi="Arial"/>
      <w:szCs w:val="24"/>
    </w:rPr>
  </w:style>
  <w:style w:type="paragraph" w:styleId="Footer">
    <w:name w:val="footer"/>
    <w:basedOn w:val="Normal"/>
    <w:link w:val="FooterChar"/>
    <w:unhideWhenUsed/>
    <w:rsid w:val="00CC578B"/>
    <w:pPr>
      <w:tabs>
        <w:tab w:val="center" w:pos="4513"/>
        <w:tab w:val="right" w:pos="9026"/>
      </w:tabs>
      <w:spacing w:after="0"/>
    </w:pPr>
  </w:style>
  <w:style w:type="character" w:customStyle="1" w:styleId="FooterChar">
    <w:name w:val="Footer Char"/>
    <w:basedOn w:val="DefaultParagraphFont"/>
    <w:link w:val="Footer"/>
    <w:rsid w:val="00CC578B"/>
    <w:rPr>
      <w:rFonts w:ascii="Arial" w:hAnsi="Arial"/>
      <w:szCs w:val="24"/>
    </w:rPr>
  </w:style>
  <w:style w:type="paragraph" w:styleId="TOCHeading">
    <w:name w:val="TOC Heading"/>
    <w:basedOn w:val="Heading1"/>
    <w:next w:val="Normal"/>
    <w:uiPriority w:val="39"/>
    <w:semiHidden/>
    <w:unhideWhenUsed/>
    <w:qFormat/>
    <w:rsid w:val="00CC578B"/>
    <w:pPr>
      <w:keepLines/>
      <w:spacing w:before="480" w:after="0" w:line="276" w:lineRule="auto"/>
      <w:outlineLvl w:val="9"/>
    </w:pPr>
    <w:rPr>
      <w:rFonts w:asciiTheme="majorHAnsi" w:hAnsiTheme="majorHAnsi" w:cstheme="majorBidi"/>
      <w:b/>
      <w:color w:val="365F91" w:themeColor="accent1" w:themeShade="BF"/>
      <w:kern w:val="0"/>
      <w:lang w:val="en-US" w:eastAsia="ja-JP"/>
    </w:rPr>
  </w:style>
  <w:style w:type="paragraph" w:styleId="TOC1">
    <w:name w:val="toc 1"/>
    <w:basedOn w:val="Normal"/>
    <w:next w:val="Normal"/>
    <w:autoRedefine/>
    <w:uiPriority w:val="39"/>
    <w:unhideWhenUsed/>
    <w:qFormat/>
    <w:rsid w:val="008B6471"/>
    <w:pPr>
      <w:tabs>
        <w:tab w:val="left" w:pos="880"/>
        <w:tab w:val="right" w:leader="dot" w:pos="9016"/>
      </w:tabs>
      <w:spacing w:after="100" w:line="276" w:lineRule="auto"/>
    </w:pPr>
  </w:style>
  <w:style w:type="character" w:styleId="Hyperlink">
    <w:name w:val="Hyperlink"/>
    <w:basedOn w:val="DefaultParagraphFont"/>
    <w:uiPriority w:val="99"/>
    <w:unhideWhenUsed/>
    <w:rsid w:val="00CC578B"/>
    <w:rPr>
      <w:color w:val="0000FF" w:themeColor="hyperlink"/>
      <w:u w:val="single"/>
    </w:rPr>
  </w:style>
  <w:style w:type="paragraph" w:styleId="TableofFigures">
    <w:name w:val="table of figures"/>
    <w:basedOn w:val="Normal"/>
    <w:next w:val="Normal"/>
    <w:uiPriority w:val="99"/>
    <w:unhideWhenUsed/>
    <w:rsid w:val="00CC578B"/>
    <w:pPr>
      <w:spacing w:after="0"/>
    </w:pPr>
  </w:style>
  <w:style w:type="character" w:styleId="CommentReference">
    <w:name w:val="annotation reference"/>
    <w:basedOn w:val="DefaultParagraphFont"/>
    <w:unhideWhenUsed/>
    <w:rsid w:val="003300C1"/>
    <w:rPr>
      <w:sz w:val="16"/>
      <w:szCs w:val="16"/>
    </w:rPr>
  </w:style>
  <w:style w:type="paragraph" w:styleId="CommentText">
    <w:name w:val="annotation text"/>
    <w:basedOn w:val="Normal"/>
    <w:link w:val="CommentTextChar"/>
    <w:unhideWhenUsed/>
    <w:rsid w:val="003300C1"/>
    <w:rPr>
      <w:szCs w:val="20"/>
    </w:rPr>
  </w:style>
  <w:style w:type="character" w:customStyle="1" w:styleId="CommentTextChar">
    <w:name w:val="Comment Text Char"/>
    <w:basedOn w:val="DefaultParagraphFont"/>
    <w:link w:val="CommentText"/>
    <w:rsid w:val="003300C1"/>
    <w:rPr>
      <w:rFonts w:ascii="Arial" w:hAnsi="Arial"/>
    </w:rPr>
  </w:style>
  <w:style w:type="paragraph" w:styleId="CommentSubject">
    <w:name w:val="annotation subject"/>
    <w:basedOn w:val="CommentText"/>
    <w:next w:val="CommentText"/>
    <w:link w:val="CommentSubjectChar"/>
    <w:unhideWhenUsed/>
    <w:rsid w:val="003300C1"/>
    <w:rPr>
      <w:b/>
      <w:bCs/>
    </w:rPr>
  </w:style>
  <w:style w:type="character" w:customStyle="1" w:styleId="CommentSubjectChar">
    <w:name w:val="Comment Subject Char"/>
    <w:basedOn w:val="CommentTextChar"/>
    <w:link w:val="CommentSubject"/>
    <w:rsid w:val="003300C1"/>
    <w:rPr>
      <w:rFonts w:ascii="Arial" w:hAnsi="Arial"/>
      <w:b/>
      <w:bCs/>
    </w:rPr>
  </w:style>
  <w:style w:type="paragraph" w:styleId="TOC2">
    <w:name w:val="toc 2"/>
    <w:basedOn w:val="Normal"/>
    <w:next w:val="Normal"/>
    <w:autoRedefine/>
    <w:uiPriority w:val="39"/>
    <w:unhideWhenUsed/>
    <w:qFormat/>
    <w:rsid w:val="00386D77"/>
    <w:pPr>
      <w:spacing w:after="100" w:line="276" w:lineRule="auto"/>
      <w:ind w:left="220"/>
    </w:pPr>
    <w:rPr>
      <w:rFonts w:asciiTheme="minorHAnsi" w:eastAsiaTheme="minorEastAsia" w:hAnsiTheme="minorHAnsi" w:cstheme="minorBidi"/>
      <w:sz w:val="22"/>
      <w:szCs w:val="22"/>
      <w:lang w:val="en-US" w:eastAsia="ja-JP"/>
    </w:rPr>
  </w:style>
  <w:style w:type="paragraph" w:styleId="TOC3">
    <w:name w:val="toc 3"/>
    <w:basedOn w:val="Normal"/>
    <w:next w:val="Normal"/>
    <w:autoRedefine/>
    <w:uiPriority w:val="39"/>
    <w:unhideWhenUsed/>
    <w:qFormat/>
    <w:rsid w:val="00386D77"/>
    <w:pPr>
      <w:spacing w:after="100" w:line="276" w:lineRule="auto"/>
      <w:ind w:left="440"/>
    </w:pPr>
    <w:rPr>
      <w:rFonts w:asciiTheme="minorHAnsi" w:eastAsiaTheme="minorEastAsia" w:hAnsiTheme="minorHAnsi" w:cstheme="minorBidi"/>
      <w:sz w:val="22"/>
      <w:szCs w:val="22"/>
      <w:lang w:val="en-US" w:eastAsia="ja-JP"/>
    </w:rPr>
  </w:style>
  <w:style w:type="paragraph" w:customStyle="1" w:styleId="IndentedText">
    <w:name w:val="Indented Text"/>
    <w:basedOn w:val="Normal"/>
    <w:rsid w:val="00B97C9F"/>
    <w:pPr>
      <w:spacing w:after="0"/>
      <w:ind w:left="578"/>
      <w:outlineLvl w:val="2"/>
    </w:pPr>
    <w:rPr>
      <w:noProof/>
      <w:szCs w:val="22"/>
      <w:lang w:eastAsia="en-GB"/>
    </w:rPr>
  </w:style>
  <w:style w:type="paragraph" w:customStyle="1" w:styleId="TableText">
    <w:name w:val="Table Text"/>
    <w:basedOn w:val="Normal"/>
    <w:rsid w:val="00B97C9F"/>
    <w:pPr>
      <w:spacing w:before="120" w:after="60"/>
    </w:pPr>
    <w:rPr>
      <w:szCs w:val="20"/>
      <w:lang w:eastAsia="en-AU"/>
    </w:rPr>
  </w:style>
  <w:style w:type="numbering" w:customStyle="1" w:styleId="Numberedlist">
    <w:name w:val="Numbered list"/>
    <w:basedOn w:val="NoList"/>
    <w:rsid w:val="00B97C9F"/>
    <w:pPr>
      <w:numPr>
        <w:numId w:val="2"/>
      </w:numPr>
    </w:pPr>
  </w:style>
  <w:style w:type="paragraph" w:customStyle="1" w:styleId="TableTextBold">
    <w:name w:val="Table Text Bold"/>
    <w:basedOn w:val="TableText"/>
    <w:rsid w:val="00B97C9F"/>
    <w:pPr>
      <w:tabs>
        <w:tab w:val="left" w:pos="1980"/>
      </w:tabs>
    </w:pPr>
    <w:rPr>
      <w:b/>
      <w:bCs/>
    </w:rPr>
  </w:style>
  <w:style w:type="paragraph" w:styleId="ListBullet">
    <w:name w:val="List Bullet"/>
    <w:basedOn w:val="Normal"/>
    <w:rsid w:val="00B97C9F"/>
    <w:pPr>
      <w:numPr>
        <w:numId w:val="5"/>
      </w:numPr>
      <w:spacing w:after="60"/>
    </w:pPr>
    <w:rPr>
      <w:lang w:eastAsia="en-AU"/>
    </w:rPr>
  </w:style>
  <w:style w:type="paragraph" w:customStyle="1" w:styleId="PageTitle">
    <w:name w:val="Page Title"/>
    <w:basedOn w:val="Heading1"/>
    <w:next w:val="Normal"/>
    <w:rsid w:val="00B97C9F"/>
    <w:pPr>
      <w:spacing w:after="320"/>
    </w:pPr>
    <w:rPr>
      <w:rFonts w:eastAsia="Times New Roman"/>
      <w:b/>
      <w:caps/>
      <w:lang w:eastAsia="en-AU"/>
    </w:rPr>
  </w:style>
  <w:style w:type="paragraph" w:customStyle="1" w:styleId="Indentedbullet">
    <w:name w:val="Indented bullet"/>
    <w:basedOn w:val="IndentedText"/>
    <w:rsid w:val="00B97C9F"/>
    <w:pPr>
      <w:numPr>
        <w:numId w:val="3"/>
      </w:numPr>
      <w:spacing w:after="60"/>
    </w:pPr>
  </w:style>
  <w:style w:type="paragraph" w:customStyle="1" w:styleId="Indentednumberedlist">
    <w:name w:val="Indented numbered list"/>
    <w:basedOn w:val="IndentedText"/>
    <w:rsid w:val="00B97C9F"/>
    <w:pPr>
      <w:numPr>
        <w:numId w:val="4"/>
      </w:numPr>
      <w:spacing w:after="60"/>
      <w:outlineLvl w:val="1"/>
    </w:pPr>
    <w:rPr>
      <w:noProof w:val="0"/>
    </w:rPr>
  </w:style>
  <w:style w:type="paragraph" w:customStyle="1" w:styleId="AttachmentTitle">
    <w:name w:val="Attachment Title"/>
    <w:basedOn w:val="Heading2"/>
    <w:next w:val="Normal"/>
    <w:rsid w:val="00B97C9F"/>
    <w:rPr>
      <w:b w:val="0"/>
      <w:sz w:val="22"/>
      <w:szCs w:val="22"/>
      <w:lang w:eastAsia="en-AU"/>
    </w:rPr>
  </w:style>
  <w:style w:type="paragraph" w:styleId="TOC4">
    <w:name w:val="toc 4"/>
    <w:basedOn w:val="Normal"/>
    <w:next w:val="Normal"/>
    <w:autoRedefine/>
    <w:semiHidden/>
    <w:rsid w:val="00B97C9F"/>
    <w:pPr>
      <w:spacing w:after="0"/>
    </w:pPr>
    <w:rPr>
      <w:lang w:eastAsia="en-AU"/>
    </w:rPr>
  </w:style>
  <w:style w:type="paragraph" w:customStyle="1" w:styleId="H1-shorttitle">
    <w:name w:val="H1 - short title"/>
    <w:basedOn w:val="Normal"/>
    <w:uiPriority w:val="99"/>
    <w:rsid w:val="00B97C9F"/>
    <w:pPr>
      <w:widowControl w:val="0"/>
      <w:suppressAutoHyphens/>
      <w:autoSpaceDE w:val="0"/>
      <w:autoSpaceDN w:val="0"/>
      <w:adjustRightInd w:val="0"/>
      <w:spacing w:after="227" w:line="480" w:lineRule="atLeast"/>
      <w:textAlignment w:val="center"/>
    </w:pPr>
    <w:rPr>
      <w:rFonts w:cs="Arial"/>
      <w:color w:val="1E9DF1"/>
      <w:sz w:val="58"/>
      <w:szCs w:val="58"/>
      <w:lang w:val="en-GB"/>
    </w:rPr>
  </w:style>
  <w:style w:type="paragraph" w:customStyle="1" w:styleId="H2-whitetext">
    <w:name w:val="H2 - white text"/>
    <w:basedOn w:val="Normal"/>
    <w:uiPriority w:val="99"/>
    <w:rsid w:val="00B97C9F"/>
    <w:pPr>
      <w:widowControl w:val="0"/>
      <w:suppressAutoHyphens/>
      <w:autoSpaceDE w:val="0"/>
      <w:autoSpaceDN w:val="0"/>
      <w:adjustRightInd w:val="0"/>
      <w:spacing w:after="0" w:line="416" w:lineRule="atLeast"/>
      <w:textAlignment w:val="center"/>
    </w:pPr>
    <w:rPr>
      <w:rFonts w:cs="Arial"/>
      <w:color w:val="FFFFFF"/>
      <w:sz w:val="28"/>
      <w:szCs w:val="28"/>
      <w:lang w:val="en-GB"/>
    </w:rPr>
  </w:style>
  <w:style w:type="paragraph" w:customStyle="1" w:styleId="ReportTitle">
    <w:name w:val="Report Title"/>
    <w:basedOn w:val="Normal"/>
    <w:next w:val="ReportDate"/>
    <w:rsid w:val="00B97C9F"/>
    <w:rPr>
      <w:sz w:val="48"/>
      <w:szCs w:val="22"/>
      <w:lang w:eastAsia="en-GB"/>
    </w:rPr>
  </w:style>
  <w:style w:type="paragraph" w:customStyle="1" w:styleId="ReportDate">
    <w:name w:val="Report Date"/>
    <w:basedOn w:val="ReportTitle"/>
    <w:rsid w:val="00B97C9F"/>
    <w:rPr>
      <w:sz w:val="32"/>
    </w:rPr>
  </w:style>
  <w:style w:type="table" w:styleId="TableGrid">
    <w:name w:val="Table Grid"/>
    <w:basedOn w:val="TableNormal"/>
    <w:rsid w:val="00B97C9F"/>
    <w:rPr>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97C9F"/>
    <w:rPr>
      <w:sz w:val="18"/>
      <w:szCs w:val="20"/>
      <w:lang w:eastAsia="en-AU"/>
    </w:rPr>
  </w:style>
  <w:style w:type="character" w:customStyle="1" w:styleId="FootnoteTextChar">
    <w:name w:val="Footnote Text Char"/>
    <w:basedOn w:val="DefaultParagraphFont"/>
    <w:link w:val="FootnoteText"/>
    <w:rsid w:val="00B97C9F"/>
    <w:rPr>
      <w:rFonts w:ascii="Arial" w:hAnsi="Arial"/>
      <w:sz w:val="18"/>
      <w:lang w:eastAsia="en-AU"/>
    </w:rPr>
  </w:style>
  <w:style w:type="character" w:styleId="FootnoteReference">
    <w:name w:val="footnote reference"/>
    <w:semiHidden/>
    <w:rsid w:val="00B97C9F"/>
    <w:rPr>
      <w:vertAlign w:val="superscript"/>
    </w:rPr>
  </w:style>
  <w:style w:type="paragraph" w:customStyle="1" w:styleId="TableBullet">
    <w:name w:val="Table Bullet"/>
    <w:basedOn w:val="TableText"/>
    <w:rsid w:val="00B97C9F"/>
    <w:pPr>
      <w:numPr>
        <w:numId w:val="6"/>
      </w:numPr>
    </w:pPr>
  </w:style>
  <w:style w:type="character" w:styleId="FollowedHyperlink">
    <w:name w:val="FollowedHyperlink"/>
    <w:uiPriority w:val="99"/>
    <w:rsid w:val="00B97C9F"/>
    <w:rPr>
      <w:color w:val="800080"/>
      <w:u w:val="single"/>
    </w:rPr>
  </w:style>
  <w:style w:type="paragraph" w:styleId="DocumentMap">
    <w:name w:val="Document Map"/>
    <w:basedOn w:val="Normal"/>
    <w:link w:val="DocumentMapChar"/>
    <w:rsid w:val="00B97C9F"/>
    <w:rPr>
      <w:rFonts w:ascii="Lucida Grande" w:hAnsi="Lucida Grande" w:cs="Lucida Grande"/>
      <w:sz w:val="24"/>
      <w:lang w:eastAsia="en-AU"/>
    </w:rPr>
  </w:style>
  <w:style w:type="character" w:customStyle="1" w:styleId="DocumentMapChar">
    <w:name w:val="Document Map Char"/>
    <w:basedOn w:val="DefaultParagraphFont"/>
    <w:link w:val="DocumentMap"/>
    <w:rsid w:val="00B97C9F"/>
    <w:rPr>
      <w:rFonts w:ascii="Lucida Grande" w:hAnsi="Lucida Grande" w:cs="Lucida Grande"/>
      <w:sz w:val="24"/>
      <w:szCs w:val="24"/>
      <w:lang w:eastAsia="en-AU"/>
    </w:rPr>
  </w:style>
  <w:style w:type="table" w:customStyle="1" w:styleId="BlighTannerTable">
    <w:name w:val="BlighTanner Table"/>
    <w:basedOn w:val="TableNormal"/>
    <w:uiPriority w:val="99"/>
    <w:rsid w:val="00B97C9F"/>
    <w:rPr>
      <w:lang w:eastAsia="en-AU"/>
    </w:rPr>
    <w:tblPr/>
  </w:style>
  <w:style w:type="paragraph" w:customStyle="1" w:styleId="Pa32">
    <w:name w:val="Pa32"/>
    <w:basedOn w:val="Normal"/>
    <w:next w:val="Normal"/>
    <w:uiPriority w:val="99"/>
    <w:rsid w:val="00B97C9F"/>
    <w:pPr>
      <w:autoSpaceDE w:val="0"/>
      <w:autoSpaceDN w:val="0"/>
      <w:adjustRightInd w:val="0"/>
      <w:spacing w:after="0" w:line="171" w:lineRule="atLeast"/>
    </w:pPr>
    <w:rPr>
      <w:rFonts w:ascii="GillSans" w:hAnsi="GillSans"/>
      <w:sz w:val="24"/>
      <w:lang w:eastAsia="en-AU"/>
    </w:rPr>
  </w:style>
  <w:style w:type="character" w:customStyle="1" w:styleId="st1">
    <w:name w:val="st1"/>
    <w:basedOn w:val="DefaultParagraphFont"/>
    <w:rsid w:val="00B97C9F"/>
  </w:style>
  <w:style w:type="paragraph" w:customStyle="1" w:styleId="xl111">
    <w:name w:val="xl111"/>
    <w:basedOn w:val="Normal"/>
    <w:rsid w:val="00B97C9F"/>
    <w:pPr>
      <w:spacing w:before="100" w:beforeAutospacing="1" w:after="100" w:afterAutospacing="1"/>
      <w:jc w:val="center"/>
    </w:pPr>
    <w:rPr>
      <w:rFonts w:ascii="Times New Roman" w:hAnsi="Times New Roman"/>
      <w:sz w:val="24"/>
      <w:lang w:eastAsia="en-AU"/>
    </w:rPr>
  </w:style>
  <w:style w:type="paragraph" w:customStyle="1" w:styleId="xl112">
    <w:name w:val="xl112"/>
    <w:basedOn w:val="Normal"/>
    <w:rsid w:val="00B97C9F"/>
    <w:pPr>
      <w:pBdr>
        <w:left w:val="single" w:sz="8" w:space="0" w:color="auto"/>
        <w:right w:val="single" w:sz="8" w:space="0" w:color="auto"/>
      </w:pBdr>
      <w:spacing w:before="100" w:beforeAutospacing="1" w:after="100" w:afterAutospacing="1"/>
      <w:jc w:val="center"/>
    </w:pPr>
    <w:rPr>
      <w:rFonts w:ascii="Times New Roman" w:hAnsi="Times New Roman"/>
      <w:sz w:val="24"/>
      <w:lang w:eastAsia="en-AU"/>
    </w:rPr>
  </w:style>
  <w:style w:type="paragraph" w:customStyle="1" w:styleId="xl113">
    <w:name w:val="xl113"/>
    <w:basedOn w:val="Normal"/>
    <w:rsid w:val="00B97C9F"/>
    <w:pPr>
      <w:spacing w:before="100" w:beforeAutospacing="1" w:after="100" w:afterAutospacing="1"/>
      <w:jc w:val="center"/>
    </w:pPr>
    <w:rPr>
      <w:rFonts w:ascii="Times New Roman" w:hAnsi="Times New Roman"/>
      <w:b/>
      <w:bCs/>
      <w:sz w:val="24"/>
      <w:lang w:eastAsia="en-AU"/>
    </w:rPr>
  </w:style>
  <w:style w:type="paragraph" w:customStyle="1" w:styleId="xl114">
    <w:name w:val="xl114"/>
    <w:basedOn w:val="Normal"/>
    <w:rsid w:val="00B97C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lang w:eastAsia="en-AU"/>
    </w:rPr>
  </w:style>
  <w:style w:type="paragraph" w:customStyle="1" w:styleId="xl115">
    <w:name w:val="xl115"/>
    <w:basedOn w:val="Normal"/>
    <w:rsid w:val="00B97C9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Times New Roman" w:hAnsi="Times New Roman"/>
      <w:sz w:val="24"/>
      <w:lang w:eastAsia="en-AU"/>
    </w:rPr>
  </w:style>
  <w:style w:type="paragraph" w:customStyle="1" w:styleId="xl116">
    <w:name w:val="xl116"/>
    <w:basedOn w:val="Normal"/>
    <w:rsid w:val="00B97C9F"/>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 New Roman" w:hAnsi="Times New Roman"/>
      <w:sz w:val="24"/>
      <w:lang w:eastAsia="en-AU"/>
    </w:rPr>
  </w:style>
  <w:style w:type="paragraph" w:customStyle="1" w:styleId="xl117">
    <w:name w:val="xl117"/>
    <w:basedOn w:val="Normal"/>
    <w:rsid w:val="00B97C9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Times New Roman" w:hAnsi="Times New Roman"/>
      <w:sz w:val="24"/>
      <w:lang w:eastAsia="en-AU"/>
    </w:rPr>
  </w:style>
  <w:style w:type="paragraph" w:customStyle="1" w:styleId="xl118">
    <w:name w:val="xl118"/>
    <w:basedOn w:val="Normal"/>
    <w:rsid w:val="00B97C9F"/>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lang w:eastAsia="en-AU"/>
    </w:rPr>
  </w:style>
  <w:style w:type="paragraph" w:customStyle="1" w:styleId="xl119">
    <w:name w:val="xl119"/>
    <w:basedOn w:val="Normal"/>
    <w:rsid w:val="00B97C9F"/>
    <w:pPr>
      <w:pBdr>
        <w:left w:val="single" w:sz="4" w:space="0" w:color="auto"/>
        <w:bottom w:val="single" w:sz="4" w:space="0" w:color="auto"/>
        <w:right w:val="single" w:sz="8" w:space="0" w:color="auto"/>
      </w:pBdr>
      <w:spacing w:before="100" w:beforeAutospacing="1" w:after="100" w:afterAutospacing="1"/>
      <w:jc w:val="center"/>
    </w:pPr>
    <w:rPr>
      <w:rFonts w:ascii="Times New Roman" w:hAnsi="Times New Roman"/>
      <w:sz w:val="24"/>
      <w:lang w:eastAsia="en-AU"/>
    </w:rPr>
  </w:style>
  <w:style w:type="paragraph" w:customStyle="1" w:styleId="xl120">
    <w:name w:val="xl120"/>
    <w:basedOn w:val="Normal"/>
    <w:rsid w:val="00B97C9F"/>
    <w:pPr>
      <w:pBdr>
        <w:bottom w:val="single" w:sz="4" w:space="0" w:color="auto"/>
        <w:right w:val="single" w:sz="4" w:space="0" w:color="auto"/>
      </w:pBdr>
      <w:spacing w:before="100" w:beforeAutospacing="1" w:after="100" w:afterAutospacing="1"/>
      <w:jc w:val="center"/>
    </w:pPr>
    <w:rPr>
      <w:rFonts w:ascii="Times New Roman" w:hAnsi="Times New Roman"/>
      <w:sz w:val="24"/>
      <w:lang w:eastAsia="en-AU"/>
    </w:rPr>
  </w:style>
  <w:style w:type="paragraph" w:customStyle="1" w:styleId="xl121">
    <w:name w:val="xl121"/>
    <w:basedOn w:val="Normal"/>
    <w:rsid w:val="00B97C9F"/>
    <w:pPr>
      <w:pBdr>
        <w:top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lang w:eastAsia="en-AU"/>
    </w:rPr>
  </w:style>
  <w:style w:type="paragraph" w:customStyle="1" w:styleId="xl122">
    <w:name w:val="xl122"/>
    <w:basedOn w:val="Normal"/>
    <w:rsid w:val="00B97C9F"/>
    <w:pPr>
      <w:pBdr>
        <w:top w:val="single" w:sz="4" w:space="0" w:color="auto"/>
        <w:bottom w:val="single" w:sz="8" w:space="0" w:color="auto"/>
        <w:right w:val="single" w:sz="4" w:space="0" w:color="auto"/>
      </w:pBdr>
      <w:spacing w:before="100" w:beforeAutospacing="1" w:after="100" w:afterAutospacing="1"/>
      <w:jc w:val="center"/>
    </w:pPr>
    <w:rPr>
      <w:rFonts w:ascii="Times New Roman" w:hAnsi="Times New Roman"/>
      <w:sz w:val="24"/>
      <w:lang w:eastAsia="en-AU"/>
    </w:rPr>
  </w:style>
  <w:style w:type="paragraph" w:customStyle="1" w:styleId="xl123">
    <w:name w:val="xl123"/>
    <w:basedOn w:val="Normal"/>
    <w:rsid w:val="00B97C9F"/>
    <w:pPr>
      <w:pBdr>
        <w:left w:val="single" w:sz="8" w:space="0" w:color="auto"/>
        <w:bottom w:val="single" w:sz="4" w:space="0" w:color="auto"/>
        <w:right w:val="single" w:sz="8" w:space="0" w:color="auto"/>
      </w:pBdr>
      <w:spacing w:before="100" w:beforeAutospacing="1" w:after="100" w:afterAutospacing="1"/>
      <w:jc w:val="center"/>
    </w:pPr>
    <w:rPr>
      <w:rFonts w:ascii="Times New Roman" w:hAnsi="Times New Roman"/>
      <w:sz w:val="24"/>
      <w:lang w:eastAsia="en-AU"/>
    </w:rPr>
  </w:style>
  <w:style w:type="paragraph" w:customStyle="1" w:styleId="xl124">
    <w:name w:val="xl124"/>
    <w:basedOn w:val="Normal"/>
    <w:rsid w:val="00B97C9F"/>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Times New Roman" w:hAnsi="Times New Roman"/>
      <w:sz w:val="24"/>
      <w:lang w:eastAsia="en-AU"/>
    </w:rPr>
  </w:style>
  <w:style w:type="paragraph" w:customStyle="1" w:styleId="xl125">
    <w:name w:val="xl125"/>
    <w:basedOn w:val="Normal"/>
    <w:rsid w:val="00B97C9F"/>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Times New Roman" w:hAnsi="Times New Roman"/>
      <w:sz w:val="24"/>
      <w:lang w:eastAsia="en-AU"/>
    </w:rPr>
  </w:style>
  <w:style w:type="paragraph" w:customStyle="1" w:styleId="xl126">
    <w:name w:val="xl126"/>
    <w:basedOn w:val="Normal"/>
    <w:rsid w:val="00B97C9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lang w:eastAsia="en-AU"/>
    </w:rPr>
  </w:style>
  <w:style w:type="paragraph" w:customStyle="1" w:styleId="xl127">
    <w:name w:val="xl127"/>
    <w:basedOn w:val="Normal"/>
    <w:rsid w:val="00B97C9F"/>
    <w:pPr>
      <w:pBdr>
        <w:top w:val="single" w:sz="8" w:space="0" w:color="auto"/>
        <w:left w:val="single" w:sz="8" w:space="0" w:color="auto"/>
        <w:bottom w:val="single" w:sz="4" w:space="0" w:color="auto"/>
        <w:right w:val="single" w:sz="8" w:space="0" w:color="auto"/>
      </w:pBdr>
      <w:shd w:val="clear" w:color="000000" w:fill="00B0F0"/>
      <w:spacing w:before="100" w:beforeAutospacing="1" w:after="100" w:afterAutospacing="1"/>
      <w:jc w:val="center"/>
      <w:textAlignment w:val="center"/>
    </w:pPr>
    <w:rPr>
      <w:rFonts w:ascii="Times New Roman" w:hAnsi="Times New Roman"/>
      <w:b/>
      <w:bCs/>
      <w:sz w:val="24"/>
      <w:lang w:eastAsia="en-AU"/>
    </w:rPr>
  </w:style>
  <w:style w:type="paragraph" w:customStyle="1" w:styleId="xl128">
    <w:name w:val="xl128"/>
    <w:basedOn w:val="Normal"/>
    <w:rsid w:val="00B97C9F"/>
    <w:pPr>
      <w:pBdr>
        <w:top w:val="single" w:sz="8" w:space="0" w:color="auto"/>
        <w:bottom w:val="single" w:sz="4" w:space="0" w:color="auto"/>
        <w:right w:val="single" w:sz="4" w:space="0" w:color="auto"/>
      </w:pBdr>
      <w:shd w:val="clear" w:color="000000" w:fill="00B0F0"/>
      <w:spacing w:before="100" w:beforeAutospacing="1" w:after="100" w:afterAutospacing="1"/>
      <w:jc w:val="center"/>
      <w:textAlignment w:val="center"/>
    </w:pPr>
    <w:rPr>
      <w:rFonts w:ascii="Times New Roman" w:hAnsi="Times New Roman"/>
      <w:b/>
      <w:bCs/>
      <w:sz w:val="24"/>
      <w:lang w:eastAsia="en-AU"/>
    </w:rPr>
  </w:style>
  <w:style w:type="paragraph" w:customStyle="1" w:styleId="xl129">
    <w:name w:val="xl129"/>
    <w:basedOn w:val="Normal"/>
    <w:rsid w:val="00B97C9F"/>
    <w:pPr>
      <w:pBdr>
        <w:top w:val="single" w:sz="8"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rPr>
      <w:rFonts w:ascii="Times New Roman" w:hAnsi="Times New Roman"/>
      <w:b/>
      <w:bCs/>
      <w:sz w:val="24"/>
      <w:lang w:eastAsia="en-AU"/>
    </w:rPr>
  </w:style>
  <w:style w:type="paragraph" w:customStyle="1" w:styleId="xl130">
    <w:name w:val="xl130"/>
    <w:basedOn w:val="Normal"/>
    <w:rsid w:val="00B97C9F"/>
    <w:pPr>
      <w:pBdr>
        <w:top w:val="single" w:sz="8" w:space="0" w:color="auto"/>
        <w:left w:val="single" w:sz="4" w:space="0" w:color="auto"/>
        <w:bottom w:val="single" w:sz="4" w:space="0" w:color="auto"/>
        <w:right w:val="single" w:sz="8" w:space="0" w:color="auto"/>
      </w:pBdr>
      <w:shd w:val="clear" w:color="000000" w:fill="00B0F0"/>
      <w:spacing w:before="100" w:beforeAutospacing="1" w:after="100" w:afterAutospacing="1"/>
      <w:jc w:val="center"/>
      <w:textAlignment w:val="center"/>
    </w:pPr>
    <w:rPr>
      <w:rFonts w:ascii="Times New Roman" w:hAnsi="Times New Roman"/>
      <w:b/>
      <w:bCs/>
      <w:sz w:val="24"/>
      <w:lang w:eastAsia="en-AU"/>
    </w:rPr>
  </w:style>
  <w:style w:type="paragraph" w:customStyle="1" w:styleId="xl131">
    <w:name w:val="xl131"/>
    <w:basedOn w:val="Normal"/>
    <w:rsid w:val="00B97C9F"/>
    <w:pPr>
      <w:pBdr>
        <w:top w:val="single" w:sz="4" w:space="0" w:color="auto"/>
        <w:left w:val="single" w:sz="8" w:space="0" w:color="auto"/>
        <w:bottom w:val="single" w:sz="8" w:space="0" w:color="auto"/>
        <w:right w:val="single" w:sz="8" w:space="0" w:color="auto"/>
      </w:pBdr>
      <w:shd w:val="clear" w:color="000000" w:fill="00B0F0"/>
      <w:spacing w:before="100" w:beforeAutospacing="1" w:after="100" w:afterAutospacing="1"/>
      <w:jc w:val="center"/>
      <w:textAlignment w:val="center"/>
    </w:pPr>
    <w:rPr>
      <w:rFonts w:ascii="Times New Roman" w:hAnsi="Times New Roman"/>
      <w:b/>
      <w:bCs/>
      <w:sz w:val="24"/>
      <w:lang w:eastAsia="en-AU"/>
    </w:rPr>
  </w:style>
  <w:style w:type="paragraph" w:customStyle="1" w:styleId="xl132">
    <w:name w:val="xl132"/>
    <w:basedOn w:val="Normal"/>
    <w:rsid w:val="00B97C9F"/>
    <w:pPr>
      <w:pBdr>
        <w:top w:val="single" w:sz="4" w:space="0" w:color="auto"/>
        <w:bottom w:val="single" w:sz="8" w:space="0" w:color="auto"/>
        <w:right w:val="single" w:sz="4" w:space="0" w:color="auto"/>
      </w:pBdr>
      <w:shd w:val="clear" w:color="000000" w:fill="00B0F0"/>
      <w:spacing w:before="100" w:beforeAutospacing="1" w:after="100" w:afterAutospacing="1"/>
      <w:jc w:val="center"/>
      <w:textAlignment w:val="center"/>
    </w:pPr>
    <w:rPr>
      <w:rFonts w:ascii="Times New Roman" w:hAnsi="Times New Roman"/>
      <w:b/>
      <w:bCs/>
      <w:sz w:val="24"/>
      <w:lang w:eastAsia="en-AU"/>
    </w:rPr>
  </w:style>
  <w:style w:type="paragraph" w:customStyle="1" w:styleId="xl133">
    <w:name w:val="xl133"/>
    <w:basedOn w:val="Normal"/>
    <w:rsid w:val="00B97C9F"/>
    <w:pPr>
      <w:pBdr>
        <w:top w:val="single" w:sz="4" w:space="0" w:color="auto"/>
        <w:left w:val="single" w:sz="4" w:space="0" w:color="auto"/>
        <w:bottom w:val="single" w:sz="8" w:space="0" w:color="auto"/>
        <w:right w:val="single" w:sz="4" w:space="0" w:color="auto"/>
      </w:pBdr>
      <w:shd w:val="clear" w:color="000000" w:fill="00B0F0"/>
      <w:spacing w:before="100" w:beforeAutospacing="1" w:after="100" w:afterAutospacing="1"/>
      <w:jc w:val="center"/>
      <w:textAlignment w:val="center"/>
    </w:pPr>
    <w:rPr>
      <w:rFonts w:ascii="Times New Roman" w:hAnsi="Times New Roman"/>
      <w:b/>
      <w:bCs/>
      <w:sz w:val="24"/>
      <w:lang w:eastAsia="en-AU"/>
    </w:rPr>
  </w:style>
  <w:style w:type="paragraph" w:customStyle="1" w:styleId="xl134">
    <w:name w:val="xl134"/>
    <w:basedOn w:val="Normal"/>
    <w:rsid w:val="00B97C9F"/>
    <w:pPr>
      <w:pBdr>
        <w:top w:val="single" w:sz="4" w:space="0" w:color="auto"/>
        <w:left w:val="single" w:sz="4" w:space="0" w:color="auto"/>
        <w:bottom w:val="single" w:sz="8" w:space="0" w:color="auto"/>
        <w:right w:val="single" w:sz="8" w:space="0" w:color="auto"/>
      </w:pBdr>
      <w:shd w:val="clear" w:color="000000" w:fill="00B0F0"/>
      <w:spacing w:before="100" w:beforeAutospacing="1" w:after="100" w:afterAutospacing="1"/>
      <w:jc w:val="center"/>
      <w:textAlignment w:val="center"/>
    </w:pPr>
    <w:rPr>
      <w:rFonts w:ascii="Times New Roman" w:hAnsi="Times New Roman"/>
      <w:b/>
      <w:bCs/>
      <w:sz w:val="24"/>
      <w:lang w:eastAsia="en-AU"/>
    </w:rPr>
  </w:style>
  <w:style w:type="paragraph" w:customStyle="1" w:styleId="xl135">
    <w:name w:val="xl135"/>
    <w:basedOn w:val="Normal"/>
    <w:rsid w:val="00B97C9F"/>
    <w:pPr>
      <w:pBdr>
        <w:top w:val="single" w:sz="4" w:space="0" w:color="auto"/>
        <w:left w:val="single" w:sz="4" w:space="0" w:color="auto"/>
        <w:bottom w:val="single" w:sz="8" w:space="0" w:color="auto"/>
        <w:right w:val="single" w:sz="4" w:space="0" w:color="auto"/>
      </w:pBdr>
      <w:shd w:val="clear" w:color="000000" w:fill="00B0F0"/>
      <w:spacing w:before="100" w:beforeAutospacing="1" w:after="100" w:afterAutospacing="1"/>
      <w:jc w:val="center"/>
      <w:textAlignment w:val="center"/>
    </w:pPr>
    <w:rPr>
      <w:rFonts w:ascii="Times New Roman" w:hAnsi="Times New Roman"/>
      <w:b/>
      <w:bCs/>
      <w:sz w:val="18"/>
      <w:szCs w:val="18"/>
      <w:lang w:eastAsia="en-AU"/>
    </w:rPr>
  </w:style>
  <w:style w:type="paragraph" w:customStyle="1" w:styleId="xl136">
    <w:name w:val="xl136"/>
    <w:basedOn w:val="Normal"/>
    <w:rsid w:val="00B97C9F"/>
    <w:pPr>
      <w:pBdr>
        <w:top w:val="single" w:sz="8" w:space="0" w:color="auto"/>
        <w:bottom w:val="single" w:sz="4" w:space="0" w:color="auto"/>
        <w:right w:val="single" w:sz="4" w:space="0" w:color="auto"/>
      </w:pBdr>
      <w:shd w:val="clear" w:color="000000" w:fill="00B0F0"/>
      <w:spacing w:before="100" w:beforeAutospacing="1" w:after="100" w:afterAutospacing="1"/>
      <w:jc w:val="center"/>
      <w:textAlignment w:val="center"/>
    </w:pPr>
    <w:rPr>
      <w:rFonts w:ascii="Times New Roman" w:hAnsi="Times New Roman"/>
      <w:b/>
      <w:bCs/>
      <w:sz w:val="24"/>
      <w:lang w:eastAsia="en-AU"/>
    </w:rPr>
  </w:style>
  <w:style w:type="paragraph" w:customStyle="1" w:styleId="xl137">
    <w:name w:val="xl137"/>
    <w:basedOn w:val="Normal"/>
    <w:rsid w:val="00B97C9F"/>
    <w:pPr>
      <w:pBdr>
        <w:top w:val="single" w:sz="8" w:space="0" w:color="auto"/>
        <w:left w:val="single" w:sz="4" w:space="0" w:color="auto"/>
        <w:bottom w:val="single" w:sz="4" w:space="0" w:color="auto"/>
        <w:right w:val="single" w:sz="8" w:space="0" w:color="auto"/>
      </w:pBdr>
      <w:shd w:val="clear" w:color="000000" w:fill="00B0F0"/>
      <w:spacing w:before="100" w:beforeAutospacing="1" w:after="100" w:afterAutospacing="1"/>
      <w:jc w:val="center"/>
      <w:textAlignment w:val="center"/>
    </w:pPr>
    <w:rPr>
      <w:rFonts w:ascii="Times New Roman" w:hAnsi="Times New Roman"/>
      <w:b/>
      <w:bCs/>
      <w:sz w:val="24"/>
      <w:lang w:eastAsia="en-AU"/>
    </w:rPr>
  </w:style>
  <w:style w:type="paragraph" w:customStyle="1" w:styleId="xl138">
    <w:name w:val="xl138"/>
    <w:basedOn w:val="Normal"/>
    <w:rsid w:val="00B97C9F"/>
    <w:pPr>
      <w:pBdr>
        <w:top w:val="single" w:sz="4" w:space="0" w:color="auto"/>
        <w:left w:val="single" w:sz="4" w:space="0" w:color="auto"/>
        <w:bottom w:val="single" w:sz="8" w:space="0" w:color="auto"/>
        <w:right w:val="single" w:sz="8" w:space="0" w:color="auto"/>
      </w:pBdr>
      <w:shd w:val="clear" w:color="000000" w:fill="00B0F0"/>
      <w:spacing w:before="100" w:beforeAutospacing="1" w:after="100" w:afterAutospacing="1"/>
      <w:jc w:val="center"/>
      <w:textAlignment w:val="center"/>
    </w:pPr>
    <w:rPr>
      <w:rFonts w:ascii="Times New Roman" w:hAnsi="Times New Roman"/>
      <w:b/>
      <w:bCs/>
      <w:sz w:val="24"/>
      <w:lang w:eastAsia="en-AU"/>
    </w:rPr>
  </w:style>
  <w:style w:type="paragraph" w:customStyle="1" w:styleId="xl139">
    <w:name w:val="xl139"/>
    <w:basedOn w:val="Normal"/>
    <w:rsid w:val="00B97C9F"/>
    <w:pPr>
      <w:pBdr>
        <w:top w:val="single" w:sz="4" w:space="0" w:color="auto"/>
        <w:bottom w:val="single" w:sz="8" w:space="0" w:color="auto"/>
        <w:right w:val="single" w:sz="4" w:space="0" w:color="auto"/>
      </w:pBdr>
      <w:shd w:val="clear" w:color="000000" w:fill="00B0F0"/>
      <w:spacing w:before="100" w:beforeAutospacing="1" w:after="100" w:afterAutospacing="1"/>
      <w:jc w:val="center"/>
      <w:textAlignment w:val="center"/>
    </w:pPr>
    <w:rPr>
      <w:rFonts w:ascii="Times New Roman" w:hAnsi="Times New Roman"/>
      <w:b/>
      <w:bCs/>
      <w:sz w:val="24"/>
      <w:lang w:eastAsia="en-AU"/>
    </w:rPr>
  </w:style>
  <w:style w:type="character" w:customStyle="1" w:styleId="Heading4Char">
    <w:name w:val="Heading 4 Char"/>
    <w:basedOn w:val="DefaultParagraphFont"/>
    <w:link w:val="Heading4"/>
    <w:rsid w:val="005B357F"/>
    <w:rPr>
      <w:rFonts w:ascii="Arial" w:hAnsi="Arial"/>
      <w:bCs/>
      <w:i/>
      <w:szCs w:val="28"/>
    </w:rPr>
  </w:style>
  <w:style w:type="paragraph" w:styleId="Title">
    <w:name w:val="Title"/>
    <w:basedOn w:val="Normal"/>
    <w:next w:val="Subtitle"/>
    <w:link w:val="TitleChar"/>
    <w:qFormat/>
    <w:rsid w:val="005B357F"/>
    <w:pPr>
      <w:widowControl w:val="0"/>
      <w:spacing w:before="360"/>
      <w:jc w:val="right"/>
    </w:pPr>
    <w:rPr>
      <w:rFonts w:cs="Arial"/>
      <w:b/>
      <w:bCs/>
      <w:color w:val="000000"/>
      <w:sz w:val="48"/>
      <w:szCs w:val="36"/>
    </w:rPr>
  </w:style>
  <w:style w:type="character" w:customStyle="1" w:styleId="TitleChar">
    <w:name w:val="Title Char"/>
    <w:basedOn w:val="DefaultParagraphFont"/>
    <w:link w:val="Title"/>
    <w:rsid w:val="005B357F"/>
    <w:rPr>
      <w:rFonts w:ascii="Arial" w:hAnsi="Arial" w:cs="Arial"/>
      <w:b/>
      <w:bCs/>
      <w:color w:val="000000"/>
      <w:sz w:val="48"/>
      <w:szCs w:val="36"/>
    </w:rPr>
  </w:style>
  <w:style w:type="paragraph" w:styleId="Subtitle">
    <w:name w:val="Subtitle"/>
    <w:basedOn w:val="Normal"/>
    <w:link w:val="SubtitleChar"/>
    <w:qFormat/>
    <w:rsid w:val="005B357F"/>
    <w:pPr>
      <w:spacing w:after="60"/>
      <w:jc w:val="center"/>
      <w:outlineLvl w:val="1"/>
    </w:pPr>
    <w:rPr>
      <w:rFonts w:cs="Arial"/>
      <w:lang w:eastAsia="en-AU"/>
    </w:rPr>
  </w:style>
  <w:style w:type="character" w:customStyle="1" w:styleId="SubtitleChar">
    <w:name w:val="Subtitle Char"/>
    <w:basedOn w:val="DefaultParagraphFont"/>
    <w:link w:val="Subtitle"/>
    <w:rsid w:val="005B357F"/>
    <w:rPr>
      <w:rFonts w:ascii="Arial" w:hAnsi="Arial" w:cs="Arial"/>
      <w:szCs w:val="24"/>
      <w:lang w:eastAsia="en-AU"/>
    </w:rPr>
  </w:style>
  <w:style w:type="paragraph" w:customStyle="1" w:styleId="BodyText1">
    <w:name w:val="Body Text1"/>
    <w:basedOn w:val="Normal"/>
    <w:link w:val="BodytextChar"/>
    <w:rsid w:val="005B357F"/>
    <w:pPr>
      <w:spacing w:before="60"/>
      <w:jc w:val="both"/>
    </w:pPr>
    <w:rPr>
      <w:szCs w:val="20"/>
      <w:lang w:eastAsia="en-AU"/>
    </w:rPr>
  </w:style>
  <w:style w:type="character" w:customStyle="1" w:styleId="BodytextChar">
    <w:name w:val="Body text Char"/>
    <w:link w:val="BodyText1"/>
    <w:rsid w:val="005B357F"/>
    <w:rPr>
      <w:rFonts w:ascii="Arial" w:hAnsi="Arial"/>
      <w:lang w:eastAsia="en-AU"/>
    </w:rPr>
  </w:style>
  <w:style w:type="character" w:styleId="PageNumber">
    <w:name w:val="page number"/>
    <w:rsid w:val="005B357F"/>
    <w:rPr>
      <w:rFonts w:ascii="Arial" w:hAnsi="Arial"/>
      <w:sz w:val="16"/>
    </w:rPr>
  </w:style>
  <w:style w:type="character" w:styleId="Emphasis">
    <w:name w:val="Emphasis"/>
    <w:qFormat/>
    <w:rsid w:val="005B357F"/>
    <w:rPr>
      <w:i/>
      <w:iCs/>
    </w:rPr>
  </w:style>
  <w:style w:type="paragraph" w:customStyle="1" w:styleId="Default">
    <w:name w:val="Default"/>
    <w:rsid w:val="003B4F3B"/>
    <w:pPr>
      <w:autoSpaceDE w:val="0"/>
      <w:autoSpaceDN w:val="0"/>
      <w:adjustRightInd w:val="0"/>
      <w:spacing w:after="0"/>
    </w:pPr>
    <w:rPr>
      <w:rFonts w:ascii="Arial" w:hAnsi="Arial" w:cs="Arial"/>
      <w:color w:val="000000"/>
      <w:sz w:val="24"/>
      <w:szCs w:val="24"/>
    </w:rPr>
  </w:style>
  <w:style w:type="paragraph" w:styleId="BodyText">
    <w:name w:val="Body Text"/>
    <w:basedOn w:val="Normal"/>
    <w:link w:val="BodyTextChar0"/>
    <w:rsid w:val="00AA7FE5"/>
    <w:pPr>
      <w:numPr>
        <w:ilvl w:val="12"/>
      </w:numPr>
      <w:spacing w:after="0"/>
    </w:pPr>
    <w:rPr>
      <w:rFonts w:ascii="Times New Roman" w:hAnsi="Times New Roman"/>
      <w:iCs/>
      <w:sz w:val="22"/>
      <w:szCs w:val="20"/>
    </w:rPr>
  </w:style>
  <w:style w:type="character" w:customStyle="1" w:styleId="BodyTextChar0">
    <w:name w:val="Body Text Char"/>
    <w:basedOn w:val="DefaultParagraphFont"/>
    <w:link w:val="BodyText"/>
    <w:rsid w:val="00AA7FE5"/>
    <w:rPr>
      <w:iCs/>
      <w:sz w:val="22"/>
    </w:rPr>
  </w:style>
  <w:style w:type="paragraph" w:customStyle="1" w:styleId="xl65">
    <w:name w:val="xl65"/>
    <w:basedOn w:val="Normal"/>
    <w:rsid w:val="007A2514"/>
    <w:pPr>
      <w:pBdr>
        <w:bottom w:val="single" w:sz="8" w:space="0" w:color="auto"/>
        <w:right w:val="single" w:sz="8" w:space="0" w:color="auto"/>
      </w:pBdr>
      <w:spacing w:before="100" w:beforeAutospacing="1" w:after="100" w:afterAutospacing="1"/>
      <w:textAlignment w:val="center"/>
    </w:pPr>
    <w:rPr>
      <w:rFonts w:cs="Arial"/>
      <w:szCs w:val="20"/>
      <w:lang w:eastAsia="en-AU"/>
    </w:rPr>
  </w:style>
  <w:style w:type="paragraph" w:customStyle="1" w:styleId="xl66">
    <w:name w:val="xl66"/>
    <w:basedOn w:val="Normal"/>
    <w:rsid w:val="007A2514"/>
    <w:pPr>
      <w:pBdr>
        <w:bottom w:val="single" w:sz="8" w:space="0" w:color="auto"/>
        <w:right w:val="single" w:sz="8" w:space="0" w:color="auto"/>
      </w:pBdr>
      <w:spacing w:before="100" w:beforeAutospacing="1" w:after="100" w:afterAutospacing="1"/>
      <w:jc w:val="center"/>
      <w:textAlignment w:val="center"/>
    </w:pPr>
    <w:rPr>
      <w:rFonts w:cs="Arial"/>
      <w:szCs w:val="20"/>
      <w:lang w:eastAsia="en-AU"/>
    </w:rPr>
  </w:style>
  <w:style w:type="paragraph" w:customStyle="1" w:styleId="xl67">
    <w:name w:val="xl67"/>
    <w:basedOn w:val="Normal"/>
    <w:rsid w:val="007A2514"/>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cs="Arial"/>
      <w:szCs w:val="20"/>
      <w:lang w:eastAsia="en-AU"/>
    </w:rPr>
  </w:style>
  <w:style w:type="paragraph" w:customStyle="1" w:styleId="xl68">
    <w:name w:val="xl68"/>
    <w:basedOn w:val="Normal"/>
    <w:rsid w:val="007A2514"/>
    <w:pPr>
      <w:spacing w:before="100" w:beforeAutospacing="1" w:after="100" w:afterAutospacing="1"/>
      <w:jc w:val="center"/>
    </w:pPr>
    <w:rPr>
      <w:rFonts w:ascii="Times New Roman" w:hAnsi="Times New Roman"/>
      <w:sz w:val="24"/>
      <w:lang w:eastAsia="en-AU"/>
    </w:rPr>
  </w:style>
  <w:style w:type="paragraph" w:customStyle="1" w:styleId="xl69">
    <w:name w:val="xl69"/>
    <w:basedOn w:val="Normal"/>
    <w:rsid w:val="007A2514"/>
    <w:pPr>
      <w:pBdr>
        <w:top w:val="single" w:sz="8" w:space="0" w:color="auto"/>
        <w:left w:val="single" w:sz="8" w:space="0" w:color="auto"/>
        <w:bottom w:val="single" w:sz="8" w:space="0" w:color="auto"/>
        <w:right w:val="single" w:sz="8" w:space="0" w:color="auto"/>
      </w:pBdr>
      <w:shd w:val="clear" w:color="000000" w:fill="000000"/>
      <w:spacing w:before="100" w:beforeAutospacing="1" w:after="100" w:afterAutospacing="1"/>
      <w:jc w:val="center"/>
      <w:textAlignment w:val="center"/>
    </w:pPr>
    <w:rPr>
      <w:rFonts w:cs="Arial"/>
      <w:b/>
      <w:bCs/>
      <w:color w:val="FFFFFF"/>
      <w:szCs w:val="20"/>
      <w:lang w:eastAsia="en-AU"/>
    </w:rPr>
  </w:style>
  <w:style w:type="paragraph" w:customStyle="1" w:styleId="xl70">
    <w:name w:val="xl70"/>
    <w:basedOn w:val="Normal"/>
    <w:rsid w:val="007A2514"/>
    <w:pPr>
      <w:pBdr>
        <w:top w:val="single" w:sz="8" w:space="0" w:color="auto"/>
        <w:left w:val="single" w:sz="8" w:space="0" w:color="auto"/>
        <w:bottom w:val="single" w:sz="8" w:space="0" w:color="auto"/>
        <w:right w:val="single" w:sz="8" w:space="0" w:color="auto"/>
      </w:pBdr>
      <w:spacing w:before="100" w:beforeAutospacing="1" w:after="100" w:afterAutospacing="1"/>
    </w:pPr>
    <w:rPr>
      <w:rFonts w:ascii="Times New Roman" w:hAnsi="Times New Roman"/>
      <w:sz w:val="24"/>
      <w:lang w:eastAsia="en-AU"/>
    </w:rPr>
  </w:style>
  <w:style w:type="paragraph" w:customStyle="1" w:styleId="xl71">
    <w:name w:val="xl71"/>
    <w:basedOn w:val="Normal"/>
    <w:rsid w:val="007A2514"/>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cs="Arial"/>
      <w:szCs w:val="20"/>
      <w:lang w:eastAsia="en-AU"/>
    </w:rPr>
  </w:style>
  <w:style w:type="paragraph" w:customStyle="1" w:styleId="xl72">
    <w:name w:val="xl72"/>
    <w:basedOn w:val="Normal"/>
    <w:rsid w:val="007A2514"/>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cs="Arial"/>
      <w:szCs w:val="20"/>
      <w:lang w:eastAsia="en-AU"/>
    </w:rPr>
  </w:style>
  <w:style w:type="paragraph" w:customStyle="1" w:styleId="xl73">
    <w:name w:val="xl73"/>
    <w:basedOn w:val="Normal"/>
    <w:rsid w:val="007A2514"/>
    <w:pPr>
      <w:pBdr>
        <w:top w:val="single" w:sz="8" w:space="0" w:color="auto"/>
        <w:bottom w:val="single" w:sz="8" w:space="0" w:color="auto"/>
        <w:right w:val="single" w:sz="8" w:space="0" w:color="auto"/>
      </w:pBdr>
      <w:shd w:val="clear" w:color="000000" w:fill="000000"/>
      <w:spacing w:before="100" w:beforeAutospacing="1" w:after="100" w:afterAutospacing="1"/>
      <w:jc w:val="center"/>
      <w:textAlignment w:val="center"/>
    </w:pPr>
    <w:rPr>
      <w:rFonts w:cs="Arial"/>
      <w:b/>
      <w:bCs/>
      <w:color w:val="FFFFFF"/>
      <w:szCs w:val="20"/>
      <w:lang w:eastAsia="en-AU"/>
    </w:rPr>
  </w:style>
  <w:style w:type="paragraph" w:customStyle="1" w:styleId="xl74">
    <w:name w:val="xl74"/>
    <w:basedOn w:val="Normal"/>
    <w:rsid w:val="007A2514"/>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Times New Roman" w:hAnsi="Times New Roman"/>
      <w:sz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547"/>
    <w:rPr>
      <w:rFonts w:ascii="Arial" w:hAnsi="Arial"/>
      <w:szCs w:val="24"/>
    </w:rPr>
  </w:style>
  <w:style w:type="paragraph" w:styleId="Heading1">
    <w:name w:val="heading 1"/>
    <w:basedOn w:val="Normal"/>
    <w:next w:val="Normal"/>
    <w:link w:val="Heading1Char"/>
    <w:qFormat/>
    <w:rsid w:val="00D20547"/>
    <w:pPr>
      <w:keepNext/>
      <w:spacing w:before="120"/>
      <w:outlineLvl w:val="0"/>
    </w:pPr>
    <w:rPr>
      <w:rFonts w:eastAsiaTheme="majorEastAsia" w:cs="Arial"/>
      <w:bCs/>
      <w:kern w:val="32"/>
      <w:sz w:val="28"/>
      <w:szCs w:val="28"/>
    </w:rPr>
  </w:style>
  <w:style w:type="paragraph" w:styleId="Heading2">
    <w:name w:val="heading 2"/>
    <w:basedOn w:val="Normal"/>
    <w:next w:val="Normal"/>
    <w:link w:val="Heading2Char"/>
    <w:qFormat/>
    <w:rsid w:val="00D20547"/>
    <w:pPr>
      <w:keepNext/>
      <w:spacing w:before="120"/>
      <w:outlineLvl w:val="1"/>
    </w:pPr>
    <w:rPr>
      <w:rFonts w:cs="Arial"/>
      <w:b/>
      <w:bCs/>
      <w:iCs/>
      <w:sz w:val="24"/>
    </w:rPr>
  </w:style>
  <w:style w:type="paragraph" w:styleId="Heading3">
    <w:name w:val="heading 3"/>
    <w:basedOn w:val="Normal"/>
    <w:next w:val="Normal"/>
    <w:link w:val="Heading3Char"/>
    <w:qFormat/>
    <w:rsid w:val="00D20547"/>
    <w:pPr>
      <w:keepNext/>
      <w:spacing w:before="120"/>
      <w:outlineLvl w:val="2"/>
    </w:pPr>
    <w:rPr>
      <w:rFonts w:eastAsiaTheme="majorEastAsia" w:cs="Arial"/>
      <w:b/>
      <w:bCs/>
      <w:i/>
      <w:sz w:val="22"/>
      <w:szCs w:val="22"/>
    </w:rPr>
  </w:style>
  <w:style w:type="paragraph" w:styleId="Heading4">
    <w:name w:val="heading 4"/>
    <w:basedOn w:val="Normal"/>
    <w:next w:val="Normal"/>
    <w:link w:val="Heading4Char"/>
    <w:qFormat/>
    <w:rsid w:val="005B357F"/>
    <w:pPr>
      <w:keepNext/>
      <w:spacing w:before="120" w:after="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Heading2">
    <w:name w:val="Section Heading 2"/>
    <w:basedOn w:val="Heading1"/>
    <w:next w:val="Normal"/>
    <w:qFormat/>
    <w:rsid w:val="00D20547"/>
    <w:pPr>
      <w:numPr>
        <w:ilvl w:val="1"/>
        <w:numId w:val="1"/>
      </w:numPr>
      <w:spacing w:before="280" w:after="280"/>
    </w:pPr>
    <w:rPr>
      <w:rFonts w:eastAsia="Times New Roman"/>
      <w:b/>
      <w:bCs w:val="0"/>
      <w:iCs/>
      <w:sz w:val="24"/>
      <w:szCs w:val="24"/>
      <w:lang w:eastAsia="en-GB"/>
    </w:rPr>
  </w:style>
  <w:style w:type="character" w:customStyle="1" w:styleId="Heading1Char">
    <w:name w:val="Heading 1 Char"/>
    <w:basedOn w:val="DefaultParagraphFont"/>
    <w:link w:val="Heading1"/>
    <w:rsid w:val="00D20547"/>
    <w:rPr>
      <w:rFonts w:ascii="Arial" w:eastAsiaTheme="majorEastAsia" w:hAnsi="Arial" w:cs="Arial"/>
      <w:bCs/>
      <w:kern w:val="32"/>
      <w:sz w:val="28"/>
      <w:szCs w:val="28"/>
    </w:rPr>
  </w:style>
  <w:style w:type="paragraph" w:customStyle="1" w:styleId="SectionHeading1">
    <w:name w:val="Section Heading 1"/>
    <w:basedOn w:val="Heading1"/>
    <w:next w:val="Normal"/>
    <w:qFormat/>
    <w:rsid w:val="00D20547"/>
    <w:pPr>
      <w:numPr>
        <w:numId w:val="1"/>
      </w:numPr>
      <w:spacing w:after="280"/>
    </w:pPr>
    <w:rPr>
      <w:rFonts w:eastAsia="Times New Roman"/>
      <w:b/>
      <w:bCs w:val="0"/>
      <w:caps/>
      <w:szCs w:val="48"/>
      <w:lang w:eastAsia="en-GB"/>
    </w:rPr>
  </w:style>
  <w:style w:type="paragraph" w:customStyle="1" w:styleId="SectionHeading3">
    <w:name w:val="Section Heading 3"/>
    <w:basedOn w:val="Heading3"/>
    <w:next w:val="Normal"/>
    <w:qFormat/>
    <w:rsid w:val="00D20547"/>
    <w:pPr>
      <w:numPr>
        <w:ilvl w:val="2"/>
        <w:numId w:val="1"/>
      </w:numPr>
      <w:spacing w:after="40"/>
    </w:pPr>
    <w:rPr>
      <w:rFonts w:eastAsia="Times New Roman"/>
      <w:i w:val="0"/>
      <w:iCs/>
      <w:kern w:val="32"/>
      <w:lang w:eastAsia="en-GB"/>
    </w:rPr>
  </w:style>
  <w:style w:type="character" w:customStyle="1" w:styleId="Heading3Char">
    <w:name w:val="Heading 3 Char"/>
    <w:basedOn w:val="DefaultParagraphFont"/>
    <w:link w:val="Heading3"/>
    <w:rsid w:val="00D20547"/>
    <w:rPr>
      <w:rFonts w:ascii="Arial" w:eastAsiaTheme="majorEastAsia" w:hAnsi="Arial" w:cs="Arial"/>
      <w:b/>
      <w:bCs/>
      <w:i/>
      <w:sz w:val="22"/>
      <w:szCs w:val="22"/>
    </w:rPr>
  </w:style>
  <w:style w:type="paragraph" w:customStyle="1" w:styleId="SectionHeading4">
    <w:name w:val="Section Heading 4"/>
    <w:basedOn w:val="SectionHeading3"/>
    <w:next w:val="Normal"/>
    <w:qFormat/>
    <w:rsid w:val="00D20547"/>
    <w:pPr>
      <w:numPr>
        <w:ilvl w:val="3"/>
      </w:numPr>
      <w:outlineLvl w:val="3"/>
    </w:pPr>
    <w:rPr>
      <w:i/>
    </w:rPr>
  </w:style>
  <w:style w:type="paragraph" w:customStyle="1" w:styleId="DocControl-Titles">
    <w:name w:val="Doc Control - Titles"/>
    <w:basedOn w:val="Normal"/>
    <w:qFormat/>
    <w:rsid w:val="00D20547"/>
    <w:pPr>
      <w:spacing w:before="120"/>
      <w:ind w:left="119"/>
    </w:pPr>
    <w:rPr>
      <w:sz w:val="24"/>
    </w:rPr>
  </w:style>
  <w:style w:type="paragraph" w:customStyle="1" w:styleId="8ptText">
    <w:name w:val="8pt Text"/>
    <w:basedOn w:val="Normal"/>
    <w:qFormat/>
    <w:rsid w:val="00D20547"/>
    <w:pPr>
      <w:spacing w:before="120" w:after="60" w:line="220" w:lineRule="exact"/>
    </w:pPr>
    <w:rPr>
      <w:sz w:val="16"/>
      <w:szCs w:val="16"/>
    </w:rPr>
  </w:style>
  <w:style w:type="paragraph" w:customStyle="1" w:styleId="7ptText">
    <w:name w:val="7pt Text"/>
    <w:basedOn w:val="Normal"/>
    <w:qFormat/>
    <w:rsid w:val="00D20547"/>
    <w:pPr>
      <w:tabs>
        <w:tab w:val="left" w:pos="1980"/>
      </w:tabs>
      <w:spacing w:before="120" w:after="60"/>
    </w:pPr>
    <w:rPr>
      <w:bCs/>
      <w:sz w:val="14"/>
      <w:szCs w:val="14"/>
    </w:rPr>
  </w:style>
  <w:style w:type="paragraph" w:customStyle="1" w:styleId="GlossaryTable">
    <w:name w:val="Glossary Table"/>
    <w:basedOn w:val="Normal"/>
    <w:qFormat/>
    <w:rsid w:val="00D20547"/>
    <w:pPr>
      <w:spacing w:before="200" w:after="200"/>
    </w:pPr>
    <w:rPr>
      <w:szCs w:val="20"/>
    </w:rPr>
  </w:style>
  <w:style w:type="paragraph" w:customStyle="1" w:styleId="PageTitlenospaceafter">
    <w:name w:val="Page Title (no space after)"/>
    <w:qFormat/>
    <w:rsid w:val="00D20547"/>
    <w:rPr>
      <w:rFonts w:ascii="Arial" w:hAnsi="Arial" w:cs="Arial"/>
      <w:b/>
      <w:bCs/>
      <w:caps/>
      <w:kern w:val="32"/>
      <w:sz w:val="28"/>
      <w:szCs w:val="28"/>
    </w:rPr>
  </w:style>
  <w:style w:type="paragraph" w:customStyle="1" w:styleId="Bodyattachmentreference">
    <w:name w:val="Body attachment reference"/>
    <w:basedOn w:val="Normal"/>
    <w:qFormat/>
    <w:rsid w:val="00D20547"/>
    <w:rPr>
      <w:b/>
      <w:i/>
    </w:rPr>
  </w:style>
  <w:style w:type="paragraph" w:customStyle="1" w:styleId="TableParagraph">
    <w:name w:val="Table Paragraph"/>
    <w:basedOn w:val="Normal"/>
    <w:uiPriority w:val="1"/>
    <w:qFormat/>
    <w:rsid w:val="00D20547"/>
    <w:pPr>
      <w:widowControl w:val="0"/>
      <w:spacing w:after="0"/>
    </w:pPr>
    <w:rPr>
      <w:rFonts w:asciiTheme="minorHAnsi" w:eastAsiaTheme="minorHAnsi" w:hAnsiTheme="minorHAnsi" w:cstheme="minorBidi"/>
      <w:sz w:val="22"/>
      <w:szCs w:val="22"/>
      <w:lang w:val="en-US"/>
    </w:rPr>
  </w:style>
  <w:style w:type="character" w:customStyle="1" w:styleId="Heading2Char">
    <w:name w:val="Heading 2 Char"/>
    <w:basedOn w:val="DefaultParagraphFont"/>
    <w:link w:val="Heading2"/>
    <w:rsid w:val="00D20547"/>
    <w:rPr>
      <w:rFonts w:ascii="Arial" w:hAnsi="Arial" w:cs="Arial"/>
      <w:b/>
      <w:bCs/>
      <w:iCs/>
      <w:sz w:val="24"/>
      <w:szCs w:val="24"/>
    </w:rPr>
  </w:style>
  <w:style w:type="paragraph" w:styleId="Caption">
    <w:name w:val="caption"/>
    <w:basedOn w:val="Normal"/>
    <w:next w:val="Normal"/>
    <w:qFormat/>
    <w:rsid w:val="00D20547"/>
    <w:rPr>
      <w:bCs/>
      <w:i/>
      <w:szCs w:val="20"/>
    </w:rPr>
  </w:style>
  <w:style w:type="character" w:styleId="Strong">
    <w:name w:val="Strong"/>
    <w:basedOn w:val="DefaultParagraphFont"/>
    <w:qFormat/>
    <w:rsid w:val="00D20547"/>
    <w:rPr>
      <w:b/>
      <w:bCs/>
    </w:rPr>
  </w:style>
  <w:style w:type="paragraph" w:styleId="ListParagraph">
    <w:name w:val="List Paragraph"/>
    <w:basedOn w:val="Normal"/>
    <w:uiPriority w:val="34"/>
    <w:qFormat/>
    <w:rsid w:val="00D20547"/>
    <w:pPr>
      <w:ind w:left="720"/>
      <w:contextualSpacing/>
    </w:pPr>
  </w:style>
  <w:style w:type="paragraph" w:styleId="BalloonText">
    <w:name w:val="Balloon Text"/>
    <w:basedOn w:val="Normal"/>
    <w:link w:val="BalloonTextChar"/>
    <w:semiHidden/>
    <w:unhideWhenUsed/>
    <w:rsid w:val="00FE406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4068"/>
    <w:rPr>
      <w:rFonts w:ascii="Tahoma" w:hAnsi="Tahoma" w:cs="Tahoma"/>
      <w:sz w:val="16"/>
      <w:szCs w:val="16"/>
    </w:rPr>
  </w:style>
  <w:style w:type="paragraph" w:styleId="Header">
    <w:name w:val="header"/>
    <w:basedOn w:val="Normal"/>
    <w:link w:val="HeaderChar"/>
    <w:unhideWhenUsed/>
    <w:rsid w:val="00CC578B"/>
    <w:pPr>
      <w:tabs>
        <w:tab w:val="center" w:pos="4513"/>
        <w:tab w:val="right" w:pos="9026"/>
      </w:tabs>
      <w:spacing w:after="0"/>
    </w:pPr>
  </w:style>
  <w:style w:type="character" w:customStyle="1" w:styleId="HeaderChar">
    <w:name w:val="Header Char"/>
    <w:basedOn w:val="DefaultParagraphFont"/>
    <w:link w:val="Header"/>
    <w:rsid w:val="00CC578B"/>
    <w:rPr>
      <w:rFonts w:ascii="Arial" w:hAnsi="Arial"/>
      <w:szCs w:val="24"/>
    </w:rPr>
  </w:style>
  <w:style w:type="paragraph" w:styleId="Footer">
    <w:name w:val="footer"/>
    <w:basedOn w:val="Normal"/>
    <w:link w:val="FooterChar"/>
    <w:unhideWhenUsed/>
    <w:rsid w:val="00CC578B"/>
    <w:pPr>
      <w:tabs>
        <w:tab w:val="center" w:pos="4513"/>
        <w:tab w:val="right" w:pos="9026"/>
      </w:tabs>
      <w:spacing w:after="0"/>
    </w:pPr>
  </w:style>
  <w:style w:type="character" w:customStyle="1" w:styleId="FooterChar">
    <w:name w:val="Footer Char"/>
    <w:basedOn w:val="DefaultParagraphFont"/>
    <w:link w:val="Footer"/>
    <w:rsid w:val="00CC578B"/>
    <w:rPr>
      <w:rFonts w:ascii="Arial" w:hAnsi="Arial"/>
      <w:szCs w:val="24"/>
    </w:rPr>
  </w:style>
  <w:style w:type="paragraph" w:styleId="TOCHeading">
    <w:name w:val="TOC Heading"/>
    <w:basedOn w:val="Heading1"/>
    <w:next w:val="Normal"/>
    <w:uiPriority w:val="39"/>
    <w:semiHidden/>
    <w:unhideWhenUsed/>
    <w:qFormat/>
    <w:rsid w:val="00CC578B"/>
    <w:pPr>
      <w:keepLines/>
      <w:spacing w:before="480" w:after="0" w:line="276" w:lineRule="auto"/>
      <w:outlineLvl w:val="9"/>
    </w:pPr>
    <w:rPr>
      <w:rFonts w:asciiTheme="majorHAnsi" w:hAnsiTheme="majorHAnsi" w:cstheme="majorBidi"/>
      <w:b/>
      <w:color w:val="365F91" w:themeColor="accent1" w:themeShade="BF"/>
      <w:kern w:val="0"/>
      <w:lang w:val="en-US" w:eastAsia="ja-JP"/>
    </w:rPr>
  </w:style>
  <w:style w:type="paragraph" w:styleId="TOC1">
    <w:name w:val="toc 1"/>
    <w:basedOn w:val="Normal"/>
    <w:next w:val="Normal"/>
    <w:autoRedefine/>
    <w:uiPriority w:val="39"/>
    <w:unhideWhenUsed/>
    <w:qFormat/>
    <w:rsid w:val="008B6471"/>
    <w:pPr>
      <w:tabs>
        <w:tab w:val="left" w:pos="880"/>
        <w:tab w:val="right" w:leader="dot" w:pos="9016"/>
      </w:tabs>
      <w:spacing w:after="100" w:line="276" w:lineRule="auto"/>
    </w:pPr>
  </w:style>
  <w:style w:type="character" w:styleId="Hyperlink">
    <w:name w:val="Hyperlink"/>
    <w:basedOn w:val="DefaultParagraphFont"/>
    <w:uiPriority w:val="99"/>
    <w:unhideWhenUsed/>
    <w:rsid w:val="00CC578B"/>
    <w:rPr>
      <w:color w:val="0000FF" w:themeColor="hyperlink"/>
      <w:u w:val="single"/>
    </w:rPr>
  </w:style>
  <w:style w:type="paragraph" w:styleId="TableofFigures">
    <w:name w:val="table of figures"/>
    <w:basedOn w:val="Normal"/>
    <w:next w:val="Normal"/>
    <w:uiPriority w:val="99"/>
    <w:unhideWhenUsed/>
    <w:rsid w:val="00CC578B"/>
    <w:pPr>
      <w:spacing w:after="0"/>
    </w:pPr>
  </w:style>
  <w:style w:type="character" w:styleId="CommentReference">
    <w:name w:val="annotation reference"/>
    <w:basedOn w:val="DefaultParagraphFont"/>
    <w:unhideWhenUsed/>
    <w:rsid w:val="003300C1"/>
    <w:rPr>
      <w:sz w:val="16"/>
      <w:szCs w:val="16"/>
    </w:rPr>
  </w:style>
  <w:style w:type="paragraph" w:styleId="CommentText">
    <w:name w:val="annotation text"/>
    <w:basedOn w:val="Normal"/>
    <w:link w:val="CommentTextChar"/>
    <w:unhideWhenUsed/>
    <w:rsid w:val="003300C1"/>
    <w:rPr>
      <w:szCs w:val="20"/>
    </w:rPr>
  </w:style>
  <w:style w:type="character" w:customStyle="1" w:styleId="CommentTextChar">
    <w:name w:val="Comment Text Char"/>
    <w:basedOn w:val="DefaultParagraphFont"/>
    <w:link w:val="CommentText"/>
    <w:rsid w:val="003300C1"/>
    <w:rPr>
      <w:rFonts w:ascii="Arial" w:hAnsi="Arial"/>
    </w:rPr>
  </w:style>
  <w:style w:type="paragraph" w:styleId="CommentSubject">
    <w:name w:val="annotation subject"/>
    <w:basedOn w:val="CommentText"/>
    <w:next w:val="CommentText"/>
    <w:link w:val="CommentSubjectChar"/>
    <w:unhideWhenUsed/>
    <w:rsid w:val="003300C1"/>
    <w:rPr>
      <w:b/>
      <w:bCs/>
    </w:rPr>
  </w:style>
  <w:style w:type="character" w:customStyle="1" w:styleId="CommentSubjectChar">
    <w:name w:val="Comment Subject Char"/>
    <w:basedOn w:val="CommentTextChar"/>
    <w:link w:val="CommentSubject"/>
    <w:rsid w:val="003300C1"/>
    <w:rPr>
      <w:rFonts w:ascii="Arial" w:hAnsi="Arial"/>
      <w:b/>
      <w:bCs/>
    </w:rPr>
  </w:style>
  <w:style w:type="paragraph" w:styleId="TOC2">
    <w:name w:val="toc 2"/>
    <w:basedOn w:val="Normal"/>
    <w:next w:val="Normal"/>
    <w:autoRedefine/>
    <w:uiPriority w:val="39"/>
    <w:unhideWhenUsed/>
    <w:qFormat/>
    <w:rsid w:val="00386D77"/>
    <w:pPr>
      <w:spacing w:after="100" w:line="276" w:lineRule="auto"/>
      <w:ind w:left="220"/>
    </w:pPr>
    <w:rPr>
      <w:rFonts w:asciiTheme="minorHAnsi" w:eastAsiaTheme="minorEastAsia" w:hAnsiTheme="minorHAnsi" w:cstheme="minorBidi"/>
      <w:sz w:val="22"/>
      <w:szCs w:val="22"/>
      <w:lang w:val="en-US" w:eastAsia="ja-JP"/>
    </w:rPr>
  </w:style>
  <w:style w:type="paragraph" w:styleId="TOC3">
    <w:name w:val="toc 3"/>
    <w:basedOn w:val="Normal"/>
    <w:next w:val="Normal"/>
    <w:autoRedefine/>
    <w:uiPriority w:val="39"/>
    <w:unhideWhenUsed/>
    <w:qFormat/>
    <w:rsid w:val="00386D77"/>
    <w:pPr>
      <w:spacing w:after="100" w:line="276" w:lineRule="auto"/>
      <w:ind w:left="440"/>
    </w:pPr>
    <w:rPr>
      <w:rFonts w:asciiTheme="minorHAnsi" w:eastAsiaTheme="minorEastAsia" w:hAnsiTheme="minorHAnsi" w:cstheme="minorBidi"/>
      <w:sz w:val="22"/>
      <w:szCs w:val="22"/>
      <w:lang w:val="en-US" w:eastAsia="ja-JP"/>
    </w:rPr>
  </w:style>
  <w:style w:type="paragraph" w:customStyle="1" w:styleId="IndentedText">
    <w:name w:val="Indented Text"/>
    <w:basedOn w:val="Normal"/>
    <w:rsid w:val="00B97C9F"/>
    <w:pPr>
      <w:spacing w:after="0"/>
      <w:ind w:left="578"/>
      <w:outlineLvl w:val="2"/>
    </w:pPr>
    <w:rPr>
      <w:noProof/>
      <w:szCs w:val="22"/>
      <w:lang w:eastAsia="en-GB"/>
    </w:rPr>
  </w:style>
  <w:style w:type="paragraph" w:customStyle="1" w:styleId="TableText">
    <w:name w:val="Table Text"/>
    <w:basedOn w:val="Normal"/>
    <w:rsid w:val="00B97C9F"/>
    <w:pPr>
      <w:spacing w:before="120" w:after="60"/>
    </w:pPr>
    <w:rPr>
      <w:szCs w:val="20"/>
      <w:lang w:eastAsia="en-AU"/>
    </w:rPr>
  </w:style>
  <w:style w:type="numbering" w:customStyle="1" w:styleId="Numberedlist">
    <w:name w:val="Numbered list"/>
    <w:basedOn w:val="NoList"/>
    <w:rsid w:val="00B97C9F"/>
    <w:pPr>
      <w:numPr>
        <w:numId w:val="2"/>
      </w:numPr>
    </w:pPr>
  </w:style>
  <w:style w:type="paragraph" w:customStyle="1" w:styleId="TableTextBold">
    <w:name w:val="Table Text Bold"/>
    <w:basedOn w:val="TableText"/>
    <w:rsid w:val="00B97C9F"/>
    <w:pPr>
      <w:tabs>
        <w:tab w:val="left" w:pos="1980"/>
      </w:tabs>
    </w:pPr>
    <w:rPr>
      <w:b/>
      <w:bCs/>
    </w:rPr>
  </w:style>
  <w:style w:type="paragraph" w:styleId="ListBullet">
    <w:name w:val="List Bullet"/>
    <w:basedOn w:val="Normal"/>
    <w:rsid w:val="00B97C9F"/>
    <w:pPr>
      <w:numPr>
        <w:numId w:val="5"/>
      </w:numPr>
      <w:spacing w:after="60"/>
    </w:pPr>
    <w:rPr>
      <w:lang w:eastAsia="en-AU"/>
    </w:rPr>
  </w:style>
  <w:style w:type="paragraph" w:customStyle="1" w:styleId="PageTitle">
    <w:name w:val="Page Title"/>
    <w:basedOn w:val="Heading1"/>
    <w:next w:val="Normal"/>
    <w:rsid w:val="00B97C9F"/>
    <w:pPr>
      <w:spacing w:after="320"/>
    </w:pPr>
    <w:rPr>
      <w:rFonts w:eastAsia="Times New Roman"/>
      <w:b/>
      <w:caps/>
      <w:lang w:eastAsia="en-AU"/>
    </w:rPr>
  </w:style>
  <w:style w:type="paragraph" w:customStyle="1" w:styleId="Indentedbullet">
    <w:name w:val="Indented bullet"/>
    <w:basedOn w:val="IndentedText"/>
    <w:rsid w:val="00B97C9F"/>
    <w:pPr>
      <w:numPr>
        <w:numId w:val="3"/>
      </w:numPr>
      <w:spacing w:after="60"/>
    </w:pPr>
  </w:style>
  <w:style w:type="paragraph" w:customStyle="1" w:styleId="Indentednumberedlist">
    <w:name w:val="Indented numbered list"/>
    <w:basedOn w:val="IndentedText"/>
    <w:rsid w:val="00B97C9F"/>
    <w:pPr>
      <w:numPr>
        <w:numId w:val="4"/>
      </w:numPr>
      <w:spacing w:after="60"/>
      <w:outlineLvl w:val="1"/>
    </w:pPr>
    <w:rPr>
      <w:noProof w:val="0"/>
    </w:rPr>
  </w:style>
  <w:style w:type="paragraph" w:customStyle="1" w:styleId="AttachmentTitle">
    <w:name w:val="Attachment Title"/>
    <w:basedOn w:val="Heading2"/>
    <w:next w:val="Normal"/>
    <w:rsid w:val="00B97C9F"/>
    <w:rPr>
      <w:b w:val="0"/>
      <w:sz w:val="22"/>
      <w:szCs w:val="22"/>
      <w:lang w:eastAsia="en-AU"/>
    </w:rPr>
  </w:style>
  <w:style w:type="paragraph" w:styleId="TOC4">
    <w:name w:val="toc 4"/>
    <w:basedOn w:val="Normal"/>
    <w:next w:val="Normal"/>
    <w:autoRedefine/>
    <w:semiHidden/>
    <w:rsid w:val="00B97C9F"/>
    <w:pPr>
      <w:spacing w:after="0"/>
    </w:pPr>
    <w:rPr>
      <w:lang w:eastAsia="en-AU"/>
    </w:rPr>
  </w:style>
  <w:style w:type="paragraph" w:customStyle="1" w:styleId="H1-shorttitle">
    <w:name w:val="H1 - short title"/>
    <w:basedOn w:val="Normal"/>
    <w:uiPriority w:val="99"/>
    <w:rsid w:val="00B97C9F"/>
    <w:pPr>
      <w:widowControl w:val="0"/>
      <w:suppressAutoHyphens/>
      <w:autoSpaceDE w:val="0"/>
      <w:autoSpaceDN w:val="0"/>
      <w:adjustRightInd w:val="0"/>
      <w:spacing w:after="227" w:line="480" w:lineRule="atLeast"/>
      <w:textAlignment w:val="center"/>
    </w:pPr>
    <w:rPr>
      <w:rFonts w:cs="Arial"/>
      <w:color w:val="1E9DF1"/>
      <w:sz w:val="58"/>
      <w:szCs w:val="58"/>
      <w:lang w:val="en-GB"/>
    </w:rPr>
  </w:style>
  <w:style w:type="paragraph" w:customStyle="1" w:styleId="H2-whitetext">
    <w:name w:val="H2 - white text"/>
    <w:basedOn w:val="Normal"/>
    <w:uiPriority w:val="99"/>
    <w:rsid w:val="00B97C9F"/>
    <w:pPr>
      <w:widowControl w:val="0"/>
      <w:suppressAutoHyphens/>
      <w:autoSpaceDE w:val="0"/>
      <w:autoSpaceDN w:val="0"/>
      <w:adjustRightInd w:val="0"/>
      <w:spacing w:after="0" w:line="416" w:lineRule="atLeast"/>
      <w:textAlignment w:val="center"/>
    </w:pPr>
    <w:rPr>
      <w:rFonts w:cs="Arial"/>
      <w:color w:val="FFFFFF"/>
      <w:sz w:val="28"/>
      <w:szCs w:val="28"/>
      <w:lang w:val="en-GB"/>
    </w:rPr>
  </w:style>
  <w:style w:type="paragraph" w:customStyle="1" w:styleId="ReportTitle">
    <w:name w:val="Report Title"/>
    <w:basedOn w:val="Normal"/>
    <w:next w:val="ReportDate"/>
    <w:rsid w:val="00B97C9F"/>
    <w:rPr>
      <w:sz w:val="48"/>
      <w:szCs w:val="22"/>
      <w:lang w:eastAsia="en-GB"/>
    </w:rPr>
  </w:style>
  <w:style w:type="paragraph" w:customStyle="1" w:styleId="ReportDate">
    <w:name w:val="Report Date"/>
    <w:basedOn w:val="ReportTitle"/>
    <w:rsid w:val="00B97C9F"/>
    <w:rPr>
      <w:sz w:val="32"/>
    </w:rPr>
  </w:style>
  <w:style w:type="table" w:styleId="TableGrid">
    <w:name w:val="Table Grid"/>
    <w:basedOn w:val="TableNormal"/>
    <w:rsid w:val="00B97C9F"/>
    <w:rPr>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97C9F"/>
    <w:rPr>
      <w:sz w:val="18"/>
      <w:szCs w:val="20"/>
      <w:lang w:eastAsia="en-AU"/>
    </w:rPr>
  </w:style>
  <w:style w:type="character" w:customStyle="1" w:styleId="FootnoteTextChar">
    <w:name w:val="Footnote Text Char"/>
    <w:basedOn w:val="DefaultParagraphFont"/>
    <w:link w:val="FootnoteText"/>
    <w:rsid w:val="00B97C9F"/>
    <w:rPr>
      <w:rFonts w:ascii="Arial" w:hAnsi="Arial"/>
      <w:sz w:val="18"/>
      <w:lang w:eastAsia="en-AU"/>
    </w:rPr>
  </w:style>
  <w:style w:type="character" w:styleId="FootnoteReference">
    <w:name w:val="footnote reference"/>
    <w:semiHidden/>
    <w:rsid w:val="00B97C9F"/>
    <w:rPr>
      <w:vertAlign w:val="superscript"/>
    </w:rPr>
  </w:style>
  <w:style w:type="paragraph" w:customStyle="1" w:styleId="TableBullet">
    <w:name w:val="Table Bullet"/>
    <w:basedOn w:val="TableText"/>
    <w:rsid w:val="00B97C9F"/>
    <w:pPr>
      <w:numPr>
        <w:numId w:val="6"/>
      </w:numPr>
    </w:pPr>
  </w:style>
  <w:style w:type="character" w:styleId="FollowedHyperlink">
    <w:name w:val="FollowedHyperlink"/>
    <w:uiPriority w:val="99"/>
    <w:rsid w:val="00B97C9F"/>
    <w:rPr>
      <w:color w:val="800080"/>
      <w:u w:val="single"/>
    </w:rPr>
  </w:style>
  <w:style w:type="paragraph" w:styleId="DocumentMap">
    <w:name w:val="Document Map"/>
    <w:basedOn w:val="Normal"/>
    <w:link w:val="DocumentMapChar"/>
    <w:rsid w:val="00B97C9F"/>
    <w:rPr>
      <w:rFonts w:ascii="Lucida Grande" w:hAnsi="Lucida Grande" w:cs="Lucida Grande"/>
      <w:sz w:val="24"/>
      <w:lang w:eastAsia="en-AU"/>
    </w:rPr>
  </w:style>
  <w:style w:type="character" w:customStyle="1" w:styleId="DocumentMapChar">
    <w:name w:val="Document Map Char"/>
    <w:basedOn w:val="DefaultParagraphFont"/>
    <w:link w:val="DocumentMap"/>
    <w:rsid w:val="00B97C9F"/>
    <w:rPr>
      <w:rFonts w:ascii="Lucida Grande" w:hAnsi="Lucida Grande" w:cs="Lucida Grande"/>
      <w:sz w:val="24"/>
      <w:szCs w:val="24"/>
      <w:lang w:eastAsia="en-AU"/>
    </w:rPr>
  </w:style>
  <w:style w:type="table" w:customStyle="1" w:styleId="BlighTannerTable">
    <w:name w:val="BlighTanner Table"/>
    <w:basedOn w:val="TableNormal"/>
    <w:uiPriority w:val="99"/>
    <w:rsid w:val="00B97C9F"/>
    <w:rPr>
      <w:lang w:eastAsia="en-AU"/>
    </w:rPr>
    <w:tblPr/>
  </w:style>
  <w:style w:type="paragraph" w:customStyle="1" w:styleId="Pa32">
    <w:name w:val="Pa32"/>
    <w:basedOn w:val="Normal"/>
    <w:next w:val="Normal"/>
    <w:uiPriority w:val="99"/>
    <w:rsid w:val="00B97C9F"/>
    <w:pPr>
      <w:autoSpaceDE w:val="0"/>
      <w:autoSpaceDN w:val="0"/>
      <w:adjustRightInd w:val="0"/>
      <w:spacing w:after="0" w:line="171" w:lineRule="atLeast"/>
    </w:pPr>
    <w:rPr>
      <w:rFonts w:ascii="GillSans" w:hAnsi="GillSans"/>
      <w:sz w:val="24"/>
      <w:lang w:eastAsia="en-AU"/>
    </w:rPr>
  </w:style>
  <w:style w:type="character" w:customStyle="1" w:styleId="st1">
    <w:name w:val="st1"/>
    <w:basedOn w:val="DefaultParagraphFont"/>
    <w:rsid w:val="00B97C9F"/>
  </w:style>
  <w:style w:type="paragraph" w:customStyle="1" w:styleId="xl111">
    <w:name w:val="xl111"/>
    <w:basedOn w:val="Normal"/>
    <w:rsid w:val="00B97C9F"/>
    <w:pPr>
      <w:spacing w:before="100" w:beforeAutospacing="1" w:after="100" w:afterAutospacing="1"/>
      <w:jc w:val="center"/>
    </w:pPr>
    <w:rPr>
      <w:rFonts w:ascii="Times New Roman" w:hAnsi="Times New Roman"/>
      <w:sz w:val="24"/>
      <w:lang w:eastAsia="en-AU"/>
    </w:rPr>
  </w:style>
  <w:style w:type="paragraph" w:customStyle="1" w:styleId="xl112">
    <w:name w:val="xl112"/>
    <w:basedOn w:val="Normal"/>
    <w:rsid w:val="00B97C9F"/>
    <w:pPr>
      <w:pBdr>
        <w:left w:val="single" w:sz="8" w:space="0" w:color="auto"/>
        <w:right w:val="single" w:sz="8" w:space="0" w:color="auto"/>
      </w:pBdr>
      <w:spacing w:before="100" w:beforeAutospacing="1" w:after="100" w:afterAutospacing="1"/>
      <w:jc w:val="center"/>
    </w:pPr>
    <w:rPr>
      <w:rFonts w:ascii="Times New Roman" w:hAnsi="Times New Roman"/>
      <w:sz w:val="24"/>
      <w:lang w:eastAsia="en-AU"/>
    </w:rPr>
  </w:style>
  <w:style w:type="paragraph" w:customStyle="1" w:styleId="xl113">
    <w:name w:val="xl113"/>
    <w:basedOn w:val="Normal"/>
    <w:rsid w:val="00B97C9F"/>
    <w:pPr>
      <w:spacing w:before="100" w:beforeAutospacing="1" w:after="100" w:afterAutospacing="1"/>
      <w:jc w:val="center"/>
    </w:pPr>
    <w:rPr>
      <w:rFonts w:ascii="Times New Roman" w:hAnsi="Times New Roman"/>
      <w:b/>
      <w:bCs/>
      <w:sz w:val="24"/>
      <w:lang w:eastAsia="en-AU"/>
    </w:rPr>
  </w:style>
  <w:style w:type="paragraph" w:customStyle="1" w:styleId="xl114">
    <w:name w:val="xl114"/>
    <w:basedOn w:val="Normal"/>
    <w:rsid w:val="00B97C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lang w:eastAsia="en-AU"/>
    </w:rPr>
  </w:style>
  <w:style w:type="paragraph" w:customStyle="1" w:styleId="xl115">
    <w:name w:val="xl115"/>
    <w:basedOn w:val="Normal"/>
    <w:rsid w:val="00B97C9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Times New Roman" w:hAnsi="Times New Roman"/>
      <w:sz w:val="24"/>
      <w:lang w:eastAsia="en-AU"/>
    </w:rPr>
  </w:style>
  <w:style w:type="paragraph" w:customStyle="1" w:styleId="xl116">
    <w:name w:val="xl116"/>
    <w:basedOn w:val="Normal"/>
    <w:rsid w:val="00B97C9F"/>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 New Roman" w:hAnsi="Times New Roman"/>
      <w:sz w:val="24"/>
      <w:lang w:eastAsia="en-AU"/>
    </w:rPr>
  </w:style>
  <w:style w:type="paragraph" w:customStyle="1" w:styleId="xl117">
    <w:name w:val="xl117"/>
    <w:basedOn w:val="Normal"/>
    <w:rsid w:val="00B97C9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Times New Roman" w:hAnsi="Times New Roman"/>
      <w:sz w:val="24"/>
      <w:lang w:eastAsia="en-AU"/>
    </w:rPr>
  </w:style>
  <w:style w:type="paragraph" w:customStyle="1" w:styleId="xl118">
    <w:name w:val="xl118"/>
    <w:basedOn w:val="Normal"/>
    <w:rsid w:val="00B97C9F"/>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lang w:eastAsia="en-AU"/>
    </w:rPr>
  </w:style>
  <w:style w:type="paragraph" w:customStyle="1" w:styleId="xl119">
    <w:name w:val="xl119"/>
    <w:basedOn w:val="Normal"/>
    <w:rsid w:val="00B97C9F"/>
    <w:pPr>
      <w:pBdr>
        <w:left w:val="single" w:sz="4" w:space="0" w:color="auto"/>
        <w:bottom w:val="single" w:sz="4" w:space="0" w:color="auto"/>
        <w:right w:val="single" w:sz="8" w:space="0" w:color="auto"/>
      </w:pBdr>
      <w:spacing w:before="100" w:beforeAutospacing="1" w:after="100" w:afterAutospacing="1"/>
      <w:jc w:val="center"/>
    </w:pPr>
    <w:rPr>
      <w:rFonts w:ascii="Times New Roman" w:hAnsi="Times New Roman"/>
      <w:sz w:val="24"/>
      <w:lang w:eastAsia="en-AU"/>
    </w:rPr>
  </w:style>
  <w:style w:type="paragraph" w:customStyle="1" w:styleId="xl120">
    <w:name w:val="xl120"/>
    <w:basedOn w:val="Normal"/>
    <w:rsid w:val="00B97C9F"/>
    <w:pPr>
      <w:pBdr>
        <w:bottom w:val="single" w:sz="4" w:space="0" w:color="auto"/>
        <w:right w:val="single" w:sz="4" w:space="0" w:color="auto"/>
      </w:pBdr>
      <w:spacing w:before="100" w:beforeAutospacing="1" w:after="100" w:afterAutospacing="1"/>
      <w:jc w:val="center"/>
    </w:pPr>
    <w:rPr>
      <w:rFonts w:ascii="Times New Roman" w:hAnsi="Times New Roman"/>
      <w:sz w:val="24"/>
      <w:lang w:eastAsia="en-AU"/>
    </w:rPr>
  </w:style>
  <w:style w:type="paragraph" w:customStyle="1" w:styleId="xl121">
    <w:name w:val="xl121"/>
    <w:basedOn w:val="Normal"/>
    <w:rsid w:val="00B97C9F"/>
    <w:pPr>
      <w:pBdr>
        <w:top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lang w:eastAsia="en-AU"/>
    </w:rPr>
  </w:style>
  <w:style w:type="paragraph" w:customStyle="1" w:styleId="xl122">
    <w:name w:val="xl122"/>
    <w:basedOn w:val="Normal"/>
    <w:rsid w:val="00B97C9F"/>
    <w:pPr>
      <w:pBdr>
        <w:top w:val="single" w:sz="4" w:space="0" w:color="auto"/>
        <w:bottom w:val="single" w:sz="8" w:space="0" w:color="auto"/>
        <w:right w:val="single" w:sz="4" w:space="0" w:color="auto"/>
      </w:pBdr>
      <w:spacing w:before="100" w:beforeAutospacing="1" w:after="100" w:afterAutospacing="1"/>
      <w:jc w:val="center"/>
    </w:pPr>
    <w:rPr>
      <w:rFonts w:ascii="Times New Roman" w:hAnsi="Times New Roman"/>
      <w:sz w:val="24"/>
      <w:lang w:eastAsia="en-AU"/>
    </w:rPr>
  </w:style>
  <w:style w:type="paragraph" w:customStyle="1" w:styleId="xl123">
    <w:name w:val="xl123"/>
    <w:basedOn w:val="Normal"/>
    <w:rsid w:val="00B97C9F"/>
    <w:pPr>
      <w:pBdr>
        <w:left w:val="single" w:sz="8" w:space="0" w:color="auto"/>
        <w:bottom w:val="single" w:sz="4" w:space="0" w:color="auto"/>
        <w:right w:val="single" w:sz="8" w:space="0" w:color="auto"/>
      </w:pBdr>
      <w:spacing w:before="100" w:beforeAutospacing="1" w:after="100" w:afterAutospacing="1"/>
      <w:jc w:val="center"/>
    </w:pPr>
    <w:rPr>
      <w:rFonts w:ascii="Times New Roman" w:hAnsi="Times New Roman"/>
      <w:sz w:val="24"/>
      <w:lang w:eastAsia="en-AU"/>
    </w:rPr>
  </w:style>
  <w:style w:type="paragraph" w:customStyle="1" w:styleId="xl124">
    <w:name w:val="xl124"/>
    <w:basedOn w:val="Normal"/>
    <w:rsid w:val="00B97C9F"/>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Times New Roman" w:hAnsi="Times New Roman"/>
      <w:sz w:val="24"/>
      <w:lang w:eastAsia="en-AU"/>
    </w:rPr>
  </w:style>
  <w:style w:type="paragraph" w:customStyle="1" w:styleId="xl125">
    <w:name w:val="xl125"/>
    <w:basedOn w:val="Normal"/>
    <w:rsid w:val="00B97C9F"/>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Times New Roman" w:hAnsi="Times New Roman"/>
      <w:sz w:val="24"/>
      <w:lang w:eastAsia="en-AU"/>
    </w:rPr>
  </w:style>
  <w:style w:type="paragraph" w:customStyle="1" w:styleId="xl126">
    <w:name w:val="xl126"/>
    <w:basedOn w:val="Normal"/>
    <w:rsid w:val="00B97C9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lang w:eastAsia="en-AU"/>
    </w:rPr>
  </w:style>
  <w:style w:type="paragraph" w:customStyle="1" w:styleId="xl127">
    <w:name w:val="xl127"/>
    <w:basedOn w:val="Normal"/>
    <w:rsid w:val="00B97C9F"/>
    <w:pPr>
      <w:pBdr>
        <w:top w:val="single" w:sz="8" w:space="0" w:color="auto"/>
        <w:left w:val="single" w:sz="8" w:space="0" w:color="auto"/>
        <w:bottom w:val="single" w:sz="4" w:space="0" w:color="auto"/>
        <w:right w:val="single" w:sz="8" w:space="0" w:color="auto"/>
      </w:pBdr>
      <w:shd w:val="clear" w:color="000000" w:fill="00B0F0"/>
      <w:spacing w:before="100" w:beforeAutospacing="1" w:after="100" w:afterAutospacing="1"/>
      <w:jc w:val="center"/>
      <w:textAlignment w:val="center"/>
    </w:pPr>
    <w:rPr>
      <w:rFonts w:ascii="Times New Roman" w:hAnsi="Times New Roman"/>
      <w:b/>
      <w:bCs/>
      <w:sz w:val="24"/>
      <w:lang w:eastAsia="en-AU"/>
    </w:rPr>
  </w:style>
  <w:style w:type="paragraph" w:customStyle="1" w:styleId="xl128">
    <w:name w:val="xl128"/>
    <w:basedOn w:val="Normal"/>
    <w:rsid w:val="00B97C9F"/>
    <w:pPr>
      <w:pBdr>
        <w:top w:val="single" w:sz="8" w:space="0" w:color="auto"/>
        <w:bottom w:val="single" w:sz="4" w:space="0" w:color="auto"/>
        <w:right w:val="single" w:sz="4" w:space="0" w:color="auto"/>
      </w:pBdr>
      <w:shd w:val="clear" w:color="000000" w:fill="00B0F0"/>
      <w:spacing w:before="100" w:beforeAutospacing="1" w:after="100" w:afterAutospacing="1"/>
      <w:jc w:val="center"/>
      <w:textAlignment w:val="center"/>
    </w:pPr>
    <w:rPr>
      <w:rFonts w:ascii="Times New Roman" w:hAnsi="Times New Roman"/>
      <w:b/>
      <w:bCs/>
      <w:sz w:val="24"/>
      <w:lang w:eastAsia="en-AU"/>
    </w:rPr>
  </w:style>
  <w:style w:type="paragraph" w:customStyle="1" w:styleId="xl129">
    <w:name w:val="xl129"/>
    <w:basedOn w:val="Normal"/>
    <w:rsid w:val="00B97C9F"/>
    <w:pPr>
      <w:pBdr>
        <w:top w:val="single" w:sz="8"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rPr>
      <w:rFonts w:ascii="Times New Roman" w:hAnsi="Times New Roman"/>
      <w:b/>
      <w:bCs/>
      <w:sz w:val="24"/>
      <w:lang w:eastAsia="en-AU"/>
    </w:rPr>
  </w:style>
  <w:style w:type="paragraph" w:customStyle="1" w:styleId="xl130">
    <w:name w:val="xl130"/>
    <w:basedOn w:val="Normal"/>
    <w:rsid w:val="00B97C9F"/>
    <w:pPr>
      <w:pBdr>
        <w:top w:val="single" w:sz="8" w:space="0" w:color="auto"/>
        <w:left w:val="single" w:sz="4" w:space="0" w:color="auto"/>
        <w:bottom w:val="single" w:sz="4" w:space="0" w:color="auto"/>
        <w:right w:val="single" w:sz="8" w:space="0" w:color="auto"/>
      </w:pBdr>
      <w:shd w:val="clear" w:color="000000" w:fill="00B0F0"/>
      <w:spacing w:before="100" w:beforeAutospacing="1" w:after="100" w:afterAutospacing="1"/>
      <w:jc w:val="center"/>
      <w:textAlignment w:val="center"/>
    </w:pPr>
    <w:rPr>
      <w:rFonts w:ascii="Times New Roman" w:hAnsi="Times New Roman"/>
      <w:b/>
      <w:bCs/>
      <w:sz w:val="24"/>
      <w:lang w:eastAsia="en-AU"/>
    </w:rPr>
  </w:style>
  <w:style w:type="paragraph" w:customStyle="1" w:styleId="xl131">
    <w:name w:val="xl131"/>
    <w:basedOn w:val="Normal"/>
    <w:rsid w:val="00B97C9F"/>
    <w:pPr>
      <w:pBdr>
        <w:top w:val="single" w:sz="4" w:space="0" w:color="auto"/>
        <w:left w:val="single" w:sz="8" w:space="0" w:color="auto"/>
        <w:bottom w:val="single" w:sz="8" w:space="0" w:color="auto"/>
        <w:right w:val="single" w:sz="8" w:space="0" w:color="auto"/>
      </w:pBdr>
      <w:shd w:val="clear" w:color="000000" w:fill="00B0F0"/>
      <w:spacing w:before="100" w:beforeAutospacing="1" w:after="100" w:afterAutospacing="1"/>
      <w:jc w:val="center"/>
      <w:textAlignment w:val="center"/>
    </w:pPr>
    <w:rPr>
      <w:rFonts w:ascii="Times New Roman" w:hAnsi="Times New Roman"/>
      <w:b/>
      <w:bCs/>
      <w:sz w:val="24"/>
      <w:lang w:eastAsia="en-AU"/>
    </w:rPr>
  </w:style>
  <w:style w:type="paragraph" w:customStyle="1" w:styleId="xl132">
    <w:name w:val="xl132"/>
    <w:basedOn w:val="Normal"/>
    <w:rsid w:val="00B97C9F"/>
    <w:pPr>
      <w:pBdr>
        <w:top w:val="single" w:sz="4" w:space="0" w:color="auto"/>
        <w:bottom w:val="single" w:sz="8" w:space="0" w:color="auto"/>
        <w:right w:val="single" w:sz="4" w:space="0" w:color="auto"/>
      </w:pBdr>
      <w:shd w:val="clear" w:color="000000" w:fill="00B0F0"/>
      <w:spacing w:before="100" w:beforeAutospacing="1" w:after="100" w:afterAutospacing="1"/>
      <w:jc w:val="center"/>
      <w:textAlignment w:val="center"/>
    </w:pPr>
    <w:rPr>
      <w:rFonts w:ascii="Times New Roman" w:hAnsi="Times New Roman"/>
      <w:b/>
      <w:bCs/>
      <w:sz w:val="24"/>
      <w:lang w:eastAsia="en-AU"/>
    </w:rPr>
  </w:style>
  <w:style w:type="paragraph" w:customStyle="1" w:styleId="xl133">
    <w:name w:val="xl133"/>
    <w:basedOn w:val="Normal"/>
    <w:rsid w:val="00B97C9F"/>
    <w:pPr>
      <w:pBdr>
        <w:top w:val="single" w:sz="4" w:space="0" w:color="auto"/>
        <w:left w:val="single" w:sz="4" w:space="0" w:color="auto"/>
        <w:bottom w:val="single" w:sz="8" w:space="0" w:color="auto"/>
        <w:right w:val="single" w:sz="4" w:space="0" w:color="auto"/>
      </w:pBdr>
      <w:shd w:val="clear" w:color="000000" w:fill="00B0F0"/>
      <w:spacing w:before="100" w:beforeAutospacing="1" w:after="100" w:afterAutospacing="1"/>
      <w:jc w:val="center"/>
      <w:textAlignment w:val="center"/>
    </w:pPr>
    <w:rPr>
      <w:rFonts w:ascii="Times New Roman" w:hAnsi="Times New Roman"/>
      <w:b/>
      <w:bCs/>
      <w:sz w:val="24"/>
      <w:lang w:eastAsia="en-AU"/>
    </w:rPr>
  </w:style>
  <w:style w:type="paragraph" w:customStyle="1" w:styleId="xl134">
    <w:name w:val="xl134"/>
    <w:basedOn w:val="Normal"/>
    <w:rsid w:val="00B97C9F"/>
    <w:pPr>
      <w:pBdr>
        <w:top w:val="single" w:sz="4" w:space="0" w:color="auto"/>
        <w:left w:val="single" w:sz="4" w:space="0" w:color="auto"/>
        <w:bottom w:val="single" w:sz="8" w:space="0" w:color="auto"/>
        <w:right w:val="single" w:sz="8" w:space="0" w:color="auto"/>
      </w:pBdr>
      <w:shd w:val="clear" w:color="000000" w:fill="00B0F0"/>
      <w:spacing w:before="100" w:beforeAutospacing="1" w:after="100" w:afterAutospacing="1"/>
      <w:jc w:val="center"/>
      <w:textAlignment w:val="center"/>
    </w:pPr>
    <w:rPr>
      <w:rFonts w:ascii="Times New Roman" w:hAnsi="Times New Roman"/>
      <w:b/>
      <w:bCs/>
      <w:sz w:val="24"/>
      <w:lang w:eastAsia="en-AU"/>
    </w:rPr>
  </w:style>
  <w:style w:type="paragraph" w:customStyle="1" w:styleId="xl135">
    <w:name w:val="xl135"/>
    <w:basedOn w:val="Normal"/>
    <w:rsid w:val="00B97C9F"/>
    <w:pPr>
      <w:pBdr>
        <w:top w:val="single" w:sz="4" w:space="0" w:color="auto"/>
        <w:left w:val="single" w:sz="4" w:space="0" w:color="auto"/>
        <w:bottom w:val="single" w:sz="8" w:space="0" w:color="auto"/>
        <w:right w:val="single" w:sz="4" w:space="0" w:color="auto"/>
      </w:pBdr>
      <w:shd w:val="clear" w:color="000000" w:fill="00B0F0"/>
      <w:spacing w:before="100" w:beforeAutospacing="1" w:after="100" w:afterAutospacing="1"/>
      <w:jc w:val="center"/>
      <w:textAlignment w:val="center"/>
    </w:pPr>
    <w:rPr>
      <w:rFonts w:ascii="Times New Roman" w:hAnsi="Times New Roman"/>
      <w:b/>
      <w:bCs/>
      <w:sz w:val="18"/>
      <w:szCs w:val="18"/>
      <w:lang w:eastAsia="en-AU"/>
    </w:rPr>
  </w:style>
  <w:style w:type="paragraph" w:customStyle="1" w:styleId="xl136">
    <w:name w:val="xl136"/>
    <w:basedOn w:val="Normal"/>
    <w:rsid w:val="00B97C9F"/>
    <w:pPr>
      <w:pBdr>
        <w:top w:val="single" w:sz="8" w:space="0" w:color="auto"/>
        <w:bottom w:val="single" w:sz="4" w:space="0" w:color="auto"/>
        <w:right w:val="single" w:sz="4" w:space="0" w:color="auto"/>
      </w:pBdr>
      <w:shd w:val="clear" w:color="000000" w:fill="00B0F0"/>
      <w:spacing w:before="100" w:beforeAutospacing="1" w:after="100" w:afterAutospacing="1"/>
      <w:jc w:val="center"/>
      <w:textAlignment w:val="center"/>
    </w:pPr>
    <w:rPr>
      <w:rFonts w:ascii="Times New Roman" w:hAnsi="Times New Roman"/>
      <w:b/>
      <w:bCs/>
      <w:sz w:val="24"/>
      <w:lang w:eastAsia="en-AU"/>
    </w:rPr>
  </w:style>
  <w:style w:type="paragraph" w:customStyle="1" w:styleId="xl137">
    <w:name w:val="xl137"/>
    <w:basedOn w:val="Normal"/>
    <w:rsid w:val="00B97C9F"/>
    <w:pPr>
      <w:pBdr>
        <w:top w:val="single" w:sz="8" w:space="0" w:color="auto"/>
        <w:left w:val="single" w:sz="4" w:space="0" w:color="auto"/>
        <w:bottom w:val="single" w:sz="4" w:space="0" w:color="auto"/>
        <w:right w:val="single" w:sz="8" w:space="0" w:color="auto"/>
      </w:pBdr>
      <w:shd w:val="clear" w:color="000000" w:fill="00B0F0"/>
      <w:spacing w:before="100" w:beforeAutospacing="1" w:after="100" w:afterAutospacing="1"/>
      <w:jc w:val="center"/>
      <w:textAlignment w:val="center"/>
    </w:pPr>
    <w:rPr>
      <w:rFonts w:ascii="Times New Roman" w:hAnsi="Times New Roman"/>
      <w:b/>
      <w:bCs/>
      <w:sz w:val="24"/>
      <w:lang w:eastAsia="en-AU"/>
    </w:rPr>
  </w:style>
  <w:style w:type="paragraph" w:customStyle="1" w:styleId="xl138">
    <w:name w:val="xl138"/>
    <w:basedOn w:val="Normal"/>
    <w:rsid w:val="00B97C9F"/>
    <w:pPr>
      <w:pBdr>
        <w:top w:val="single" w:sz="4" w:space="0" w:color="auto"/>
        <w:left w:val="single" w:sz="4" w:space="0" w:color="auto"/>
        <w:bottom w:val="single" w:sz="8" w:space="0" w:color="auto"/>
        <w:right w:val="single" w:sz="8" w:space="0" w:color="auto"/>
      </w:pBdr>
      <w:shd w:val="clear" w:color="000000" w:fill="00B0F0"/>
      <w:spacing w:before="100" w:beforeAutospacing="1" w:after="100" w:afterAutospacing="1"/>
      <w:jc w:val="center"/>
      <w:textAlignment w:val="center"/>
    </w:pPr>
    <w:rPr>
      <w:rFonts w:ascii="Times New Roman" w:hAnsi="Times New Roman"/>
      <w:b/>
      <w:bCs/>
      <w:sz w:val="24"/>
      <w:lang w:eastAsia="en-AU"/>
    </w:rPr>
  </w:style>
  <w:style w:type="paragraph" w:customStyle="1" w:styleId="xl139">
    <w:name w:val="xl139"/>
    <w:basedOn w:val="Normal"/>
    <w:rsid w:val="00B97C9F"/>
    <w:pPr>
      <w:pBdr>
        <w:top w:val="single" w:sz="4" w:space="0" w:color="auto"/>
        <w:bottom w:val="single" w:sz="8" w:space="0" w:color="auto"/>
        <w:right w:val="single" w:sz="4" w:space="0" w:color="auto"/>
      </w:pBdr>
      <w:shd w:val="clear" w:color="000000" w:fill="00B0F0"/>
      <w:spacing w:before="100" w:beforeAutospacing="1" w:after="100" w:afterAutospacing="1"/>
      <w:jc w:val="center"/>
      <w:textAlignment w:val="center"/>
    </w:pPr>
    <w:rPr>
      <w:rFonts w:ascii="Times New Roman" w:hAnsi="Times New Roman"/>
      <w:b/>
      <w:bCs/>
      <w:sz w:val="24"/>
      <w:lang w:eastAsia="en-AU"/>
    </w:rPr>
  </w:style>
  <w:style w:type="character" w:customStyle="1" w:styleId="Heading4Char">
    <w:name w:val="Heading 4 Char"/>
    <w:basedOn w:val="DefaultParagraphFont"/>
    <w:link w:val="Heading4"/>
    <w:rsid w:val="005B357F"/>
    <w:rPr>
      <w:rFonts w:ascii="Arial" w:hAnsi="Arial"/>
      <w:bCs/>
      <w:i/>
      <w:szCs w:val="28"/>
    </w:rPr>
  </w:style>
  <w:style w:type="paragraph" w:styleId="Title">
    <w:name w:val="Title"/>
    <w:basedOn w:val="Normal"/>
    <w:next w:val="Subtitle"/>
    <w:link w:val="TitleChar"/>
    <w:qFormat/>
    <w:rsid w:val="005B357F"/>
    <w:pPr>
      <w:widowControl w:val="0"/>
      <w:spacing w:before="360"/>
      <w:jc w:val="right"/>
    </w:pPr>
    <w:rPr>
      <w:rFonts w:cs="Arial"/>
      <w:b/>
      <w:bCs/>
      <w:color w:val="000000"/>
      <w:sz w:val="48"/>
      <w:szCs w:val="36"/>
    </w:rPr>
  </w:style>
  <w:style w:type="character" w:customStyle="1" w:styleId="TitleChar">
    <w:name w:val="Title Char"/>
    <w:basedOn w:val="DefaultParagraphFont"/>
    <w:link w:val="Title"/>
    <w:rsid w:val="005B357F"/>
    <w:rPr>
      <w:rFonts w:ascii="Arial" w:hAnsi="Arial" w:cs="Arial"/>
      <w:b/>
      <w:bCs/>
      <w:color w:val="000000"/>
      <w:sz w:val="48"/>
      <w:szCs w:val="36"/>
    </w:rPr>
  </w:style>
  <w:style w:type="paragraph" w:styleId="Subtitle">
    <w:name w:val="Subtitle"/>
    <w:basedOn w:val="Normal"/>
    <w:link w:val="SubtitleChar"/>
    <w:qFormat/>
    <w:rsid w:val="005B357F"/>
    <w:pPr>
      <w:spacing w:after="60"/>
      <w:jc w:val="center"/>
      <w:outlineLvl w:val="1"/>
    </w:pPr>
    <w:rPr>
      <w:rFonts w:cs="Arial"/>
      <w:lang w:eastAsia="en-AU"/>
    </w:rPr>
  </w:style>
  <w:style w:type="character" w:customStyle="1" w:styleId="SubtitleChar">
    <w:name w:val="Subtitle Char"/>
    <w:basedOn w:val="DefaultParagraphFont"/>
    <w:link w:val="Subtitle"/>
    <w:rsid w:val="005B357F"/>
    <w:rPr>
      <w:rFonts w:ascii="Arial" w:hAnsi="Arial" w:cs="Arial"/>
      <w:szCs w:val="24"/>
      <w:lang w:eastAsia="en-AU"/>
    </w:rPr>
  </w:style>
  <w:style w:type="paragraph" w:customStyle="1" w:styleId="BodyText1">
    <w:name w:val="Body Text1"/>
    <w:basedOn w:val="Normal"/>
    <w:link w:val="BodytextChar"/>
    <w:rsid w:val="005B357F"/>
    <w:pPr>
      <w:spacing w:before="60"/>
      <w:jc w:val="both"/>
    </w:pPr>
    <w:rPr>
      <w:szCs w:val="20"/>
      <w:lang w:eastAsia="en-AU"/>
    </w:rPr>
  </w:style>
  <w:style w:type="character" w:customStyle="1" w:styleId="BodytextChar">
    <w:name w:val="Body text Char"/>
    <w:link w:val="BodyText1"/>
    <w:rsid w:val="005B357F"/>
    <w:rPr>
      <w:rFonts w:ascii="Arial" w:hAnsi="Arial"/>
      <w:lang w:eastAsia="en-AU"/>
    </w:rPr>
  </w:style>
  <w:style w:type="character" w:styleId="PageNumber">
    <w:name w:val="page number"/>
    <w:rsid w:val="005B357F"/>
    <w:rPr>
      <w:rFonts w:ascii="Arial" w:hAnsi="Arial"/>
      <w:sz w:val="16"/>
    </w:rPr>
  </w:style>
  <w:style w:type="character" w:styleId="Emphasis">
    <w:name w:val="Emphasis"/>
    <w:qFormat/>
    <w:rsid w:val="005B357F"/>
    <w:rPr>
      <w:i/>
      <w:iCs/>
    </w:rPr>
  </w:style>
  <w:style w:type="paragraph" w:customStyle="1" w:styleId="Default">
    <w:name w:val="Default"/>
    <w:rsid w:val="003B4F3B"/>
    <w:pPr>
      <w:autoSpaceDE w:val="0"/>
      <w:autoSpaceDN w:val="0"/>
      <w:adjustRightInd w:val="0"/>
      <w:spacing w:after="0"/>
    </w:pPr>
    <w:rPr>
      <w:rFonts w:ascii="Arial" w:hAnsi="Arial" w:cs="Arial"/>
      <w:color w:val="000000"/>
      <w:sz w:val="24"/>
      <w:szCs w:val="24"/>
    </w:rPr>
  </w:style>
  <w:style w:type="paragraph" w:styleId="BodyText">
    <w:name w:val="Body Text"/>
    <w:basedOn w:val="Normal"/>
    <w:link w:val="BodyTextChar0"/>
    <w:rsid w:val="00AA7FE5"/>
    <w:pPr>
      <w:numPr>
        <w:ilvl w:val="12"/>
      </w:numPr>
      <w:spacing w:after="0"/>
    </w:pPr>
    <w:rPr>
      <w:rFonts w:ascii="Times New Roman" w:hAnsi="Times New Roman"/>
      <w:iCs/>
      <w:sz w:val="22"/>
      <w:szCs w:val="20"/>
    </w:rPr>
  </w:style>
  <w:style w:type="character" w:customStyle="1" w:styleId="BodyTextChar0">
    <w:name w:val="Body Text Char"/>
    <w:basedOn w:val="DefaultParagraphFont"/>
    <w:link w:val="BodyText"/>
    <w:rsid w:val="00AA7FE5"/>
    <w:rPr>
      <w:iCs/>
      <w:sz w:val="22"/>
    </w:rPr>
  </w:style>
  <w:style w:type="paragraph" w:customStyle="1" w:styleId="xl65">
    <w:name w:val="xl65"/>
    <w:basedOn w:val="Normal"/>
    <w:rsid w:val="007A2514"/>
    <w:pPr>
      <w:pBdr>
        <w:bottom w:val="single" w:sz="8" w:space="0" w:color="auto"/>
        <w:right w:val="single" w:sz="8" w:space="0" w:color="auto"/>
      </w:pBdr>
      <w:spacing w:before="100" w:beforeAutospacing="1" w:after="100" w:afterAutospacing="1"/>
      <w:textAlignment w:val="center"/>
    </w:pPr>
    <w:rPr>
      <w:rFonts w:cs="Arial"/>
      <w:szCs w:val="20"/>
      <w:lang w:eastAsia="en-AU"/>
    </w:rPr>
  </w:style>
  <w:style w:type="paragraph" w:customStyle="1" w:styleId="xl66">
    <w:name w:val="xl66"/>
    <w:basedOn w:val="Normal"/>
    <w:rsid w:val="007A2514"/>
    <w:pPr>
      <w:pBdr>
        <w:bottom w:val="single" w:sz="8" w:space="0" w:color="auto"/>
        <w:right w:val="single" w:sz="8" w:space="0" w:color="auto"/>
      </w:pBdr>
      <w:spacing w:before="100" w:beforeAutospacing="1" w:after="100" w:afterAutospacing="1"/>
      <w:jc w:val="center"/>
      <w:textAlignment w:val="center"/>
    </w:pPr>
    <w:rPr>
      <w:rFonts w:cs="Arial"/>
      <w:szCs w:val="20"/>
      <w:lang w:eastAsia="en-AU"/>
    </w:rPr>
  </w:style>
  <w:style w:type="paragraph" w:customStyle="1" w:styleId="xl67">
    <w:name w:val="xl67"/>
    <w:basedOn w:val="Normal"/>
    <w:rsid w:val="007A2514"/>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cs="Arial"/>
      <w:szCs w:val="20"/>
      <w:lang w:eastAsia="en-AU"/>
    </w:rPr>
  </w:style>
  <w:style w:type="paragraph" w:customStyle="1" w:styleId="xl68">
    <w:name w:val="xl68"/>
    <w:basedOn w:val="Normal"/>
    <w:rsid w:val="007A2514"/>
    <w:pPr>
      <w:spacing w:before="100" w:beforeAutospacing="1" w:after="100" w:afterAutospacing="1"/>
      <w:jc w:val="center"/>
    </w:pPr>
    <w:rPr>
      <w:rFonts w:ascii="Times New Roman" w:hAnsi="Times New Roman"/>
      <w:sz w:val="24"/>
      <w:lang w:eastAsia="en-AU"/>
    </w:rPr>
  </w:style>
  <w:style w:type="paragraph" w:customStyle="1" w:styleId="xl69">
    <w:name w:val="xl69"/>
    <w:basedOn w:val="Normal"/>
    <w:rsid w:val="007A2514"/>
    <w:pPr>
      <w:pBdr>
        <w:top w:val="single" w:sz="8" w:space="0" w:color="auto"/>
        <w:left w:val="single" w:sz="8" w:space="0" w:color="auto"/>
        <w:bottom w:val="single" w:sz="8" w:space="0" w:color="auto"/>
        <w:right w:val="single" w:sz="8" w:space="0" w:color="auto"/>
      </w:pBdr>
      <w:shd w:val="clear" w:color="000000" w:fill="000000"/>
      <w:spacing w:before="100" w:beforeAutospacing="1" w:after="100" w:afterAutospacing="1"/>
      <w:jc w:val="center"/>
      <w:textAlignment w:val="center"/>
    </w:pPr>
    <w:rPr>
      <w:rFonts w:cs="Arial"/>
      <w:b/>
      <w:bCs/>
      <w:color w:val="FFFFFF"/>
      <w:szCs w:val="20"/>
      <w:lang w:eastAsia="en-AU"/>
    </w:rPr>
  </w:style>
  <w:style w:type="paragraph" w:customStyle="1" w:styleId="xl70">
    <w:name w:val="xl70"/>
    <w:basedOn w:val="Normal"/>
    <w:rsid w:val="007A2514"/>
    <w:pPr>
      <w:pBdr>
        <w:top w:val="single" w:sz="8" w:space="0" w:color="auto"/>
        <w:left w:val="single" w:sz="8" w:space="0" w:color="auto"/>
        <w:bottom w:val="single" w:sz="8" w:space="0" w:color="auto"/>
        <w:right w:val="single" w:sz="8" w:space="0" w:color="auto"/>
      </w:pBdr>
      <w:spacing w:before="100" w:beforeAutospacing="1" w:after="100" w:afterAutospacing="1"/>
    </w:pPr>
    <w:rPr>
      <w:rFonts w:ascii="Times New Roman" w:hAnsi="Times New Roman"/>
      <w:sz w:val="24"/>
      <w:lang w:eastAsia="en-AU"/>
    </w:rPr>
  </w:style>
  <w:style w:type="paragraph" w:customStyle="1" w:styleId="xl71">
    <w:name w:val="xl71"/>
    <w:basedOn w:val="Normal"/>
    <w:rsid w:val="007A2514"/>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cs="Arial"/>
      <w:szCs w:val="20"/>
      <w:lang w:eastAsia="en-AU"/>
    </w:rPr>
  </w:style>
  <w:style w:type="paragraph" w:customStyle="1" w:styleId="xl72">
    <w:name w:val="xl72"/>
    <w:basedOn w:val="Normal"/>
    <w:rsid w:val="007A2514"/>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cs="Arial"/>
      <w:szCs w:val="20"/>
      <w:lang w:eastAsia="en-AU"/>
    </w:rPr>
  </w:style>
  <w:style w:type="paragraph" w:customStyle="1" w:styleId="xl73">
    <w:name w:val="xl73"/>
    <w:basedOn w:val="Normal"/>
    <w:rsid w:val="007A2514"/>
    <w:pPr>
      <w:pBdr>
        <w:top w:val="single" w:sz="8" w:space="0" w:color="auto"/>
        <w:bottom w:val="single" w:sz="8" w:space="0" w:color="auto"/>
        <w:right w:val="single" w:sz="8" w:space="0" w:color="auto"/>
      </w:pBdr>
      <w:shd w:val="clear" w:color="000000" w:fill="000000"/>
      <w:spacing w:before="100" w:beforeAutospacing="1" w:after="100" w:afterAutospacing="1"/>
      <w:jc w:val="center"/>
      <w:textAlignment w:val="center"/>
    </w:pPr>
    <w:rPr>
      <w:rFonts w:cs="Arial"/>
      <w:b/>
      <w:bCs/>
      <w:color w:val="FFFFFF"/>
      <w:szCs w:val="20"/>
      <w:lang w:eastAsia="en-AU"/>
    </w:rPr>
  </w:style>
  <w:style w:type="paragraph" w:customStyle="1" w:styleId="xl74">
    <w:name w:val="xl74"/>
    <w:basedOn w:val="Normal"/>
    <w:rsid w:val="007A2514"/>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Times New Roman" w:hAnsi="Times New Roman"/>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53341">
      <w:bodyDiv w:val="1"/>
      <w:marLeft w:val="0"/>
      <w:marRight w:val="0"/>
      <w:marTop w:val="0"/>
      <w:marBottom w:val="0"/>
      <w:divBdr>
        <w:top w:val="none" w:sz="0" w:space="0" w:color="auto"/>
        <w:left w:val="none" w:sz="0" w:space="0" w:color="auto"/>
        <w:bottom w:val="none" w:sz="0" w:space="0" w:color="auto"/>
        <w:right w:val="none" w:sz="0" w:space="0" w:color="auto"/>
      </w:divBdr>
    </w:div>
    <w:div w:id="25836299">
      <w:bodyDiv w:val="1"/>
      <w:marLeft w:val="0"/>
      <w:marRight w:val="0"/>
      <w:marTop w:val="0"/>
      <w:marBottom w:val="0"/>
      <w:divBdr>
        <w:top w:val="none" w:sz="0" w:space="0" w:color="auto"/>
        <w:left w:val="none" w:sz="0" w:space="0" w:color="auto"/>
        <w:bottom w:val="none" w:sz="0" w:space="0" w:color="auto"/>
        <w:right w:val="none" w:sz="0" w:space="0" w:color="auto"/>
      </w:divBdr>
    </w:div>
    <w:div w:id="26296003">
      <w:bodyDiv w:val="1"/>
      <w:marLeft w:val="0"/>
      <w:marRight w:val="0"/>
      <w:marTop w:val="0"/>
      <w:marBottom w:val="0"/>
      <w:divBdr>
        <w:top w:val="none" w:sz="0" w:space="0" w:color="auto"/>
        <w:left w:val="none" w:sz="0" w:space="0" w:color="auto"/>
        <w:bottom w:val="none" w:sz="0" w:space="0" w:color="auto"/>
        <w:right w:val="none" w:sz="0" w:space="0" w:color="auto"/>
      </w:divBdr>
    </w:div>
    <w:div w:id="29427774">
      <w:bodyDiv w:val="1"/>
      <w:marLeft w:val="0"/>
      <w:marRight w:val="0"/>
      <w:marTop w:val="0"/>
      <w:marBottom w:val="0"/>
      <w:divBdr>
        <w:top w:val="none" w:sz="0" w:space="0" w:color="auto"/>
        <w:left w:val="none" w:sz="0" w:space="0" w:color="auto"/>
        <w:bottom w:val="none" w:sz="0" w:space="0" w:color="auto"/>
        <w:right w:val="none" w:sz="0" w:space="0" w:color="auto"/>
      </w:divBdr>
    </w:div>
    <w:div w:id="247202610">
      <w:bodyDiv w:val="1"/>
      <w:marLeft w:val="0"/>
      <w:marRight w:val="0"/>
      <w:marTop w:val="0"/>
      <w:marBottom w:val="0"/>
      <w:divBdr>
        <w:top w:val="none" w:sz="0" w:space="0" w:color="auto"/>
        <w:left w:val="none" w:sz="0" w:space="0" w:color="auto"/>
        <w:bottom w:val="none" w:sz="0" w:space="0" w:color="auto"/>
        <w:right w:val="none" w:sz="0" w:space="0" w:color="auto"/>
      </w:divBdr>
    </w:div>
    <w:div w:id="282925204">
      <w:bodyDiv w:val="1"/>
      <w:marLeft w:val="0"/>
      <w:marRight w:val="0"/>
      <w:marTop w:val="0"/>
      <w:marBottom w:val="0"/>
      <w:divBdr>
        <w:top w:val="none" w:sz="0" w:space="0" w:color="auto"/>
        <w:left w:val="none" w:sz="0" w:space="0" w:color="auto"/>
        <w:bottom w:val="none" w:sz="0" w:space="0" w:color="auto"/>
        <w:right w:val="none" w:sz="0" w:space="0" w:color="auto"/>
      </w:divBdr>
    </w:div>
    <w:div w:id="310328258">
      <w:bodyDiv w:val="1"/>
      <w:marLeft w:val="0"/>
      <w:marRight w:val="0"/>
      <w:marTop w:val="0"/>
      <w:marBottom w:val="0"/>
      <w:divBdr>
        <w:top w:val="none" w:sz="0" w:space="0" w:color="auto"/>
        <w:left w:val="none" w:sz="0" w:space="0" w:color="auto"/>
        <w:bottom w:val="none" w:sz="0" w:space="0" w:color="auto"/>
        <w:right w:val="none" w:sz="0" w:space="0" w:color="auto"/>
      </w:divBdr>
    </w:div>
    <w:div w:id="560597074">
      <w:bodyDiv w:val="1"/>
      <w:marLeft w:val="0"/>
      <w:marRight w:val="0"/>
      <w:marTop w:val="0"/>
      <w:marBottom w:val="0"/>
      <w:divBdr>
        <w:top w:val="none" w:sz="0" w:space="0" w:color="auto"/>
        <w:left w:val="none" w:sz="0" w:space="0" w:color="auto"/>
        <w:bottom w:val="none" w:sz="0" w:space="0" w:color="auto"/>
        <w:right w:val="none" w:sz="0" w:space="0" w:color="auto"/>
      </w:divBdr>
    </w:div>
    <w:div w:id="625552280">
      <w:bodyDiv w:val="1"/>
      <w:marLeft w:val="0"/>
      <w:marRight w:val="0"/>
      <w:marTop w:val="0"/>
      <w:marBottom w:val="0"/>
      <w:divBdr>
        <w:top w:val="none" w:sz="0" w:space="0" w:color="auto"/>
        <w:left w:val="none" w:sz="0" w:space="0" w:color="auto"/>
        <w:bottom w:val="none" w:sz="0" w:space="0" w:color="auto"/>
        <w:right w:val="none" w:sz="0" w:space="0" w:color="auto"/>
      </w:divBdr>
    </w:div>
    <w:div w:id="648943873">
      <w:bodyDiv w:val="1"/>
      <w:marLeft w:val="0"/>
      <w:marRight w:val="0"/>
      <w:marTop w:val="0"/>
      <w:marBottom w:val="0"/>
      <w:divBdr>
        <w:top w:val="none" w:sz="0" w:space="0" w:color="auto"/>
        <w:left w:val="none" w:sz="0" w:space="0" w:color="auto"/>
        <w:bottom w:val="none" w:sz="0" w:space="0" w:color="auto"/>
        <w:right w:val="none" w:sz="0" w:space="0" w:color="auto"/>
      </w:divBdr>
    </w:div>
    <w:div w:id="716008302">
      <w:bodyDiv w:val="1"/>
      <w:marLeft w:val="0"/>
      <w:marRight w:val="0"/>
      <w:marTop w:val="0"/>
      <w:marBottom w:val="0"/>
      <w:divBdr>
        <w:top w:val="none" w:sz="0" w:space="0" w:color="auto"/>
        <w:left w:val="none" w:sz="0" w:space="0" w:color="auto"/>
        <w:bottom w:val="none" w:sz="0" w:space="0" w:color="auto"/>
        <w:right w:val="none" w:sz="0" w:space="0" w:color="auto"/>
      </w:divBdr>
    </w:div>
    <w:div w:id="716321443">
      <w:bodyDiv w:val="1"/>
      <w:marLeft w:val="0"/>
      <w:marRight w:val="0"/>
      <w:marTop w:val="0"/>
      <w:marBottom w:val="0"/>
      <w:divBdr>
        <w:top w:val="none" w:sz="0" w:space="0" w:color="auto"/>
        <w:left w:val="none" w:sz="0" w:space="0" w:color="auto"/>
        <w:bottom w:val="none" w:sz="0" w:space="0" w:color="auto"/>
        <w:right w:val="none" w:sz="0" w:space="0" w:color="auto"/>
      </w:divBdr>
    </w:div>
    <w:div w:id="757100266">
      <w:bodyDiv w:val="1"/>
      <w:marLeft w:val="0"/>
      <w:marRight w:val="0"/>
      <w:marTop w:val="0"/>
      <w:marBottom w:val="0"/>
      <w:divBdr>
        <w:top w:val="none" w:sz="0" w:space="0" w:color="auto"/>
        <w:left w:val="none" w:sz="0" w:space="0" w:color="auto"/>
        <w:bottom w:val="none" w:sz="0" w:space="0" w:color="auto"/>
        <w:right w:val="none" w:sz="0" w:space="0" w:color="auto"/>
      </w:divBdr>
    </w:div>
    <w:div w:id="1218317304">
      <w:bodyDiv w:val="1"/>
      <w:marLeft w:val="0"/>
      <w:marRight w:val="0"/>
      <w:marTop w:val="0"/>
      <w:marBottom w:val="0"/>
      <w:divBdr>
        <w:top w:val="none" w:sz="0" w:space="0" w:color="auto"/>
        <w:left w:val="none" w:sz="0" w:space="0" w:color="auto"/>
        <w:bottom w:val="none" w:sz="0" w:space="0" w:color="auto"/>
        <w:right w:val="none" w:sz="0" w:space="0" w:color="auto"/>
      </w:divBdr>
    </w:div>
    <w:div w:id="1727413410">
      <w:bodyDiv w:val="1"/>
      <w:marLeft w:val="0"/>
      <w:marRight w:val="0"/>
      <w:marTop w:val="0"/>
      <w:marBottom w:val="0"/>
      <w:divBdr>
        <w:top w:val="none" w:sz="0" w:space="0" w:color="auto"/>
        <w:left w:val="none" w:sz="0" w:space="0" w:color="auto"/>
        <w:bottom w:val="none" w:sz="0" w:space="0" w:color="auto"/>
        <w:right w:val="none" w:sz="0" w:space="0" w:color="auto"/>
      </w:divBdr>
    </w:div>
    <w:div w:id="1745494714">
      <w:bodyDiv w:val="1"/>
      <w:marLeft w:val="0"/>
      <w:marRight w:val="0"/>
      <w:marTop w:val="0"/>
      <w:marBottom w:val="0"/>
      <w:divBdr>
        <w:top w:val="none" w:sz="0" w:space="0" w:color="auto"/>
        <w:left w:val="none" w:sz="0" w:space="0" w:color="auto"/>
        <w:bottom w:val="none" w:sz="0" w:space="0" w:color="auto"/>
        <w:right w:val="none" w:sz="0" w:space="0" w:color="auto"/>
      </w:divBdr>
    </w:div>
    <w:div w:id="1940409943">
      <w:bodyDiv w:val="1"/>
      <w:marLeft w:val="0"/>
      <w:marRight w:val="0"/>
      <w:marTop w:val="0"/>
      <w:marBottom w:val="0"/>
      <w:divBdr>
        <w:top w:val="none" w:sz="0" w:space="0" w:color="auto"/>
        <w:left w:val="none" w:sz="0" w:space="0" w:color="auto"/>
        <w:bottom w:val="none" w:sz="0" w:space="0" w:color="auto"/>
        <w:right w:val="none" w:sz="0" w:space="0" w:color="auto"/>
      </w:divBdr>
    </w:div>
    <w:div w:id="1949578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emf"/><Relationship Id="rId18" Type="http://schemas.openxmlformats.org/officeDocument/2006/relationships/oleObject" Target="embeddings/Microsoft_Excel_97-2003_Worksheet3.xls"/><Relationship Id="rId26" Type="http://schemas.openxmlformats.org/officeDocument/2006/relationships/oleObject" Target="embeddings/Microsoft_Excel_97-2003_Worksheet7.xls"/><Relationship Id="rId39" Type="http://schemas.openxmlformats.org/officeDocument/2006/relationships/image" Target="media/image16.emf"/><Relationship Id="rId3" Type="http://schemas.openxmlformats.org/officeDocument/2006/relationships/styles" Target="styles.xml"/><Relationship Id="rId21" Type="http://schemas.openxmlformats.org/officeDocument/2006/relationships/image" Target="media/image7.emf"/><Relationship Id="rId34" Type="http://schemas.openxmlformats.org/officeDocument/2006/relationships/oleObject" Target="embeddings/Microsoft_Excel_97-2003_Worksheet11.xls"/><Relationship Id="rId42" Type="http://schemas.openxmlformats.org/officeDocument/2006/relationships/oleObject" Target="embeddings/Microsoft_Excel_97-2003_Worksheet15.xls"/><Relationship Id="rId47"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5.emf"/><Relationship Id="rId25" Type="http://schemas.openxmlformats.org/officeDocument/2006/relationships/image" Target="media/image9.emf"/><Relationship Id="rId33" Type="http://schemas.openxmlformats.org/officeDocument/2006/relationships/image" Target="media/image13.emf"/><Relationship Id="rId38" Type="http://schemas.openxmlformats.org/officeDocument/2006/relationships/oleObject" Target="embeddings/Microsoft_Excel_97-2003_Worksheet13.xls"/><Relationship Id="rId46"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oleObject" Target="embeddings/Microsoft_Excel_97-2003_Worksheet2.xls"/><Relationship Id="rId20" Type="http://schemas.openxmlformats.org/officeDocument/2006/relationships/oleObject" Target="embeddings/Microsoft_Excel_97-2003_Worksheet4.xls"/><Relationship Id="rId29" Type="http://schemas.openxmlformats.org/officeDocument/2006/relationships/image" Target="media/image11.emf"/><Relationship Id="rId41" Type="http://schemas.openxmlformats.org/officeDocument/2006/relationships/image" Target="media/image17.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oleObject" Target="embeddings/Microsoft_Excel_97-2003_Worksheet6.xls"/><Relationship Id="rId32" Type="http://schemas.openxmlformats.org/officeDocument/2006/relationships/oleObject" Target="embeddings/Microsoft_Excel_97-2003_Worksheet10.xls"/><Relationship Id="rId37" Type="http://schemas.openxmlformats.org/officeDocument/2006/relationships/image" Target="media/image15.emf"/><Relationship Id="rId40" Type="http://schemas.openxmlformats.org/officeDocument/2006/relationships/oleObject" Target="embeddings/Microsoft_Excel_97-2003_Worksheet14.xls"/><Relationship Id="rId45"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image" Target="media/image4.emf"/><Relationship Id="rId23" Type="http://schemas.openxmlformats.org/officeDocument/2006/relationships/image" Target="media/image8.emf"/><Relationship Id="rId28" Type="http://schemas.openxmlformats.org/officeDocument/2006/relationships/oleObject" Target="embeddings/Microsoft_Excel_97-2003_Worksheet8.xls"/><Relationship Id="rId36" Type="http://schemas.openxmlformats.org/officeDocument/2006/relationships/oleObject" Target="embeddings/Microsoft_Excel_97-2003_Worksheet12.xls"/><Relationship Id="rId49"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6.emf"/><Relationship Id="rId31" Type="http://schemas.openxmlformats.org/officeDocument/2006/relationships/image" Target="media/image12.emf"/><Relationship Id="rId44"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oleObject" Target="embeddings/Microsoft_Excel_97-2003_Worksheet1.xls"/><Relationship Id="rId22" Type="http://schemas.openxmlformats.org/officeDocument/2006/relationships/oleObject" Target="embeddings/Microsoft_Excel_97-2003_Worksheet5.xls"/><Relationship Id="rId27" Type="http://schemas.openxmlformats.org/officeDocument/2006/relationships/image" Target="media/image10.emf"/><Relationship Id="rId30" Type="http://schemas.openxmlformats.org/officeDocument/2006/relationships/oleObject" Target="embeddings/Microsoft_Excel_97-2003_Worksheet9.xls"/><Relationship Id="rId35" Type="http://schemas.openxmlformats.org/officeDocument/2006/relationships/image" Target="media/image14.emf"/><Relationship Id="rId43" Type="http://schemas.openxmlformats.org/officeDocument/2006/relationships/footer" Target="footer2.xml"/><Relationship Id="rId48" Type="http://schemas.openxmlformats.org/officeDocument/2006/relationships/fontTable" Target="fontTable.xml"/><Relationship Id="rId8" Type="http://schemas.openxmlformats.org/officeDocument/2006/relationships/endnotes" Target="endnotes.xml"/></Relationships>
</file>

<file path=word/_rels/footer4.xml.rels><?xml version="1.0" encoding="UTF-8" standalone="yes"?>
<Relationships xmlns="http://schemas.openxmlformats.org/package/2006/relationships"><Relationship Id="rId1" Type="http://schemas.openxmlformats.org/officeDocument/2006/relationships/image" Target="media/image1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20000A-C8DD-4FD2-A34F-574BE90D6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5035</Words>
  <Characters>24621</Characters>
  <Application>Microsoft Office Word</Application>
  <DocSecurity>4</DocSecurity>
  <Lines>2580</Lines>
  <Paragraphs>2240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27492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2017-07-20T05:51:00Z</dcterms:created>
  <dcterms:modified xsi:type="dcterms:W3CDTF">2017-07-20T05:51:00Z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